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3CD" w:rsidRDefault="008053CD">
      <w:pPr>
        <w:pStyle w:val="a3"/>
        <w:ind w:left="0"/>
        <w:rPr>
          <w:sz w:val="20"/>
        </w:rPr>
      </w:pPr>
      <w:bookmarkStart w:id="0" w:name="_GoBack"/>
      <w:bookmarkEnd w:id="0"/>
    </w:p>
    <w:p w:rsidR="008053CD" w:rsidRDefault="008053CD">
      <w:pPr>
        <w:pStyle w:val="a3"/>
        <w:ind w:left="0"/>
        <w:rPr>
          <w:sz w:val="20"/>
        </w:rPr>
      </w:pPr>
    </w:p>
    <w:p w:rsidR="008053CD" w:rsidRDefault="008053CD">
      <w:pPr>
        <w:pStyle w:val="a3"/>
        <w:spacing w:before="6"/>
        <w:ind w:left="0"/>
        <w:rPr>
          <w:sz w:val="1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0"/>
        <w:gridCol w:w="5228"/>
        <w:gridCol w:w="2552"/>
        <w:gridCol w:w="2976"/>
        <w:gridCol w:w="3829"/>
      </w:tblGrid>
      <w:tr w:rsidR="008053CD" w:rsidTr="00FD1A4F">
        <w:trPr>
          <w:trHeight w:val="2275"/>
        </w:trPr>
        <w:tc>
          <w:tcPr>
            <w:tcW w:w="440" w:type="dxa"/>
          </w:tcPr>
          <w:p w:rsidR="008053CD" w:rsidRDefault="007357C8">
            <w:pPr>
              <w:pStyle w:val="TableParagraph"/>
              <w:spacing w:line="251" w:lineRule="exact"/>
              <w:ind w:left="15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5228" w:type="dxa"/>
          </w:tcPr>
          <w:p w:rsidR="008053CD" w:rsidRDefault="007357C8">
            <w:pPr>
              <w:pStyle w:val="TableParagraph"/>
              <w:ind w:left="501" w:right="490"/>
              <w:rPr>
                <w:b/>
              </w:rPr>
            </w:pPr>
            <w:r>
              <w:rPr>
                <w:b/>
              </w:rPr>
              <w:t>Реквизиты нормативного правового акта,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содержащего</w:t>
            </w:r>
          </w:p>
          <w:p w:rsidR="008053CD" w:rsidRDefault="007357C8">
            <w:pPr>
              <w:pStyle w:val="TableParagraph"/>
              <w:spacing w:line="267" w:lineRule="exact"/>
              <w:ind w:left="499" w:right="490"/>
              <w:rPr>
                <w:rFonts w:ascii="Calibri" w:hAnsi="Calibri"/>
                <w:b/>
              </w:rPr>
            </w:pPr>
            <w:r>
              <w:rPr>
                <w:b/>
              </w:rPr>
              <w:t>обязательные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требования</w:t>
            </w:r>
            <w:r>
              <w:rPr>
                <w:rFonts w:ascii="Calibri" w:hAnsi="Calibri"/>
                <w:b/>
                <w:vertAlign w:val="superscript"/>
              </w:rPr>
              <w:t>1</w:t>
            </w:r>
          </w:p>
        </w:tc>
        <w:tc>
          <w:tcPr>
            <w:tcW w:w="2552" w:type="dxa"/>
          </w:tcPr>
          <w:p w:rsidR="008053CD" w:rsidRDefault="007357C8">
            <w:pPr>
              <w:pStyle w:val="TableParagraph"/>
              <w:ind w:left="119" w:right="113"/>
              <w:rPr>
                <w:b/>
              </w:rPr>
            </w:pPr>
            <w:r>
              <w:rPr>
                <w:b/>
              </w:rPr>
              <w:t>Структурные единицы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акта, содержащего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обязательные</w:t>
            </w:r>
          </w:p>
          <w:p w:rsidR="008053CD" w:rsidRDefault="007357C8">
            <w:pPr>
              <w:pStyle w:val="TableParagraph"/>
              <w:spacing w:line="252" w:lineRule="exact"/>
              <w:ind w:left="119" w:right="113"/>
              <w:rPr>
                <w:b/>
              </w:rPr>
            </w:pPr>
            <w:r>
              <w:rPr>
                <w:b/>
              </w:rPr>
              <w:t>требования,</w:t>
            </w:r>
          </w:p>
          <w:p w:rsidR="008053CD" w:rsidRDefault="007357C8">
            <w:pPr>
              <w:pStyle w:val="TableParagraph"/>
              <w:ind w:left="119" w:right="110"/>
              <w:rPr>
                <w:b/>
              </w:rPr>
            </w:pPr>
            <w:r>
              <w:rPr>
                <w:b/>
              </w:rPr>
              <w:t>соблюдение которых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оценивается при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контрольных</w:t>
            </w:r>
          </w:p>
          <w:p w:rsidR="008053CD" w:rsidRDefault="007357C8">
            <w:pPr>
              <w:pStyle w:val="TableParagraph"/>
              <w:spacing w:line="233" w:lineRule="exact"/>
              <w:ind w:left="119" w:right="109"/>
              <w:rPr>
                <w:b/>
              </w:rPr>
            </w:pPr>
            <w:r>
              <w:rPr>
                <w:b/>
              </w:rPr>
              <w:t>мероприятий</w:t>
            </w:r>
          </w:p>
        </w:tc>
        <w:tc>
          <w:tcPr>
            <w:tcW w:w="2976" w:type="dxa"/>
          </w:tcPr>
          <w:p w:rsidR="008053CD" w:rsidRDefault="007357C8">
            <w:pPr>
              <w:pStyle w:val="TableParagraph"/>
              <w:ind w:left="212" w:right="200" w:hanging="4"/>
              <w:rPr>
                <w:b/>
              </w:rPr>
            </w:pPr>
            <w:r>
              <w:rPr>
                <w:b/>
              </w:rPr>
              <w:t>Структурные единицы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нормативных правовых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актов, устанавливающих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административную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ответственность за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нарушение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обязательных</w:t>
            </w:r>
          </w:p>
          <w:p w:rsidR="008053CD" w:rsidRDefault="007357C8">
            <w:pPr>
              <w:pStyle w:val="TableParagraph"/>
              <w:ind w:left="128" w:right="122"/>
              <w:rPr>
                <w:b/>
              </w:rPr>
            </w:pPr>
            <w:r>
              <w:rPr>
                <w:b/>
              </w:rPr>
              <w:t>требований,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содержащихся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в акте</w:t>
            </w:r>
          </w:p>
        </w:tc>
        <w:tc>
          <w:tcPr>
            <w:tcW w:w="3829" w:type="dxa"/>
          </w:tcPr>
          <w:p w:rsidR="008053CD" w:rsidRDefault="007357C8">
            <w:pPr>
              <w:pStyle w:val="TableParagraph"/>
              <w:ind w:left="380" w:right="369"/>
              <w:rPr>
                <w:rFonts w:ascii="Calibri" w:hAnsi="Calibri"/>
                <w:b/>
              </w:rPr>
            </w:pPr>
            <w:r>
              <w:rPr>
                <w:b/>
              </w:rPr>
              <w:t>Гиперссылка на текст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нормативного правового акта,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содержащего обязательные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требования</w:t>
            </w:r>
            <w:r>
              <w:rPr>
                <w:rFonts w:ascii="Calibri" w:hAnsi="Calibri"/>
                <w:b/>
                <w:vertAlign w:val="superscript"/>
              </w:rPr>
              <w:t>2</w:t>
            </w:r>
          </w:p>
        </w:tc>
      </w:tr>
      <w:tr w:rsidR="008053CD" w:rsidTr="00FD1A4F">
        <w:trPr>
          <w:trHeight w:val="270"/>
        </w:trPr>
        <w:tc>
          <w:tcPr>
            <w:tcW w:w="440" w:type="dxa"/>
          </w:tcPr>
          <w:p w:rsidR="008053CD" w:rsidRDefault="007357C8">
            <w:pPr>
              <w:pStyle w:val="TableParagraph"/>
              <w:spacing w:before="1" w:line="250" w:lineRule="exact"/>
              <w:ind w:left="14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228" w:type="dxa"/>
          </w:tcPr>
          <w:p w:rsidR="008053CD" w:rsidRDefault="00FD1A4F" w:rsidP="00D52E39">
            <w:pPr>
              <w:pStyle w:val="TableParagraph"/>
              <w:jc w:val="left"/>
              <w:rPr>
                <w:sz w:val="20"/>
              </w:rPr>
            </w:pPr>
            <w:r w:rsidRPr="00FD1A4F">
              <w:rPr>
                <w:sz w:val="20"/>
              </w:rPr>
              <w:t>Уголовн</w:t>
            </w:r>
            <w:r w:rsidR="00D52E39">
              <w:rPr>
                <w:sz w:val="20"/>
              </w:rPr>
              <w:t>ый</w:t>
            </w:r>
            <w:r w:rsidRPr="00FD1A4F">
              <w:rPr>
                <w:sz w:val="20"/>
              </w:rPr>
              <w:t xml:space="preserve"> кодекс Российской Федерации</w:t>
            </w:r>
          </w:p>
        </w:tc>
        <w:tc>
          <w:tcPr>
            <w:tcW w:w="2552" w:type="dxa"/>
          </w:tcPr>
          <w:p w:rsidR="008053CD" w:rsidRDefault="008053CD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976" w:type="dxa"/>
          </w:tcPr>
          <w:p w:rsidR="008053CD" w:rsidRDefault="00FD1A4F">
            <w:pPr>
              <w:pStyle w:val="TableParagraph"/>
              <w:jc w:val="left"/>
              <w:rPr>
                <w:sz w:val="20"/>
              </w:rPr>
            </w:pPr>
            <w:r w:rsidRPr="00FD1A4F">
              <w:rPr>
                <w:sz w:val="20"/>
              </w:rPr>
              <w:t>Статья 262</w:t>
            </w:r>
          </w:p>
          <w:p w:rsidR="00FD1A4F" w:rsidRDefault="00FD1A4F">
            <w:pPr>
              <w:pStyle w:val="TableParagraph"/>
              <w:jc w:val="left"/>
              <w:rPr>
                <w:sz w:val="20"/>
              </w:rPr>
            </w:pPr>
            <w:r w:rsidRPr="00FD1A4F">
              <w:rPr>
                <w:sz w:val="20"/>
              </w:rPr>
              <w:t>Статья 258</w:t>
            </w:r>
          </w:p>
          <w:p w:rsidR="00FD1A4F" w:rsidRDefault="00FD1A4F">
            <w:pPr>
              <w:pStyle w:val="TableParagraph"/>
              <w:jc w:val="left"/>
              <w:rPr>
                <w:sz w:val="20"/>
              </w:rPr>
            </w:pPr>
            <w:r w:rsidRPr="00FD1A4F">
              <w:rPr>
                <w:sz w:val="20"/>
              </w:rPr>
              <w:t>Статья 256</w:t>
            </w:r>
          </w:p>
        </w:tc>
        <w:tc>
          <w:tcPr>
            <w:tcW w:w="3829" w:type="dxa"/>
          </w:tcPr>
          <w:p w:rsidR="008053CD" w:rsidRDefault="00393F2C">
            <w:pPr>
              <w:pStyle w:val="TableParagraph"/>
              <w:jc w:val="left"/>
              <w:rPr>
                <w:sz w:val="20"/>
              </w:rPr>
            </w:pPr>
            <w:hyperlink r:id="rId5" w:history="1">
              <w:r w:rsidRPr="00393F2C">
                <w:rPr>
                  <w:rStyle w:val="a5"/>
                  <w:sz w:val="20"/>
                </w:rPr>
                <w:t>http://pravo.gov.ru/proxy/ips/?searchres=&amp;bpas=cd00000&amp;intelsearch=%D3%E3%EE%EB%EE%E2%ED%EE%E3%EE+%EA%EE%E4%E5%EA%F1%E0+%D0%EE%F1%F1%E8%E9%F1%EA%EE%E9+%D4%E5%E4%E5%F0%E0%F6%E8%E8&amp;sort=-1</w:t>
              </w:r>
            </w:hyperlink>
          </w:p>
        </w:tc>
      </w:tr>
      <w:tr w:rsidR="00FD1A4F" w:rsidTr="00FD1A4F">
        <w:trPr>
          <w:trHeight w:val="270"/>
        </w:trPr>
        <w:tc>
          <w:tcPr>
            <w:tcW w:w="440" w:type="dxa"/>
          </w:tcPr>
          <w:p w:rsidR="00FD1A4F" w:rsidRDefault="00FD1A4F">
            <w:pPr>
              <w:pStyle w:val="TableParagraph"/>
              <w:spacing w:before="1" w:line="250" w:lineRule="exact"/>
              <w:ind w:left="14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228" w:type="dxa"/>
          </w:tcPr>
          <w:p w:rsidR="00FD1A4F" w:rsidRPr="00FD1A4F" w:rsidRDefault="00393F2C" w:rsidP="00393F2C">
            <w:pPr>
              <w:pStyle w:val="TableParagraph"/>
              <w:jc w:val="left"/>
              <w:rPr>
                <w:sz w:val="20"/>
              </w:rPr>
            </w:pPr>
            <w:r w:rsidRPr="00393F2C">
              <w:rPr>
                <w:sz w:val="20"/>
              </w:rPr>
              <w:t>Кодекс Российской Федерации об административных правонарушениях</w:t>
            </w:r>
          </w:p>
        </w:tc>
        <w:tc>
          <w:tcPr>
            <w:tcW w:w="2552" w:type="dxa"/>
          </w:tcPr>
          <w:p w:rsidR="00FD1A4F" w:rsidRDefault="00FD1A4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976" w:type="dxa"/>
          </w:tcPr>
          <w:p w:rsidR="00FD1A4F" w:rsidRDefault="00FD1A4F">
            <w:pPr>
              <w:pStyle w:val="TableParagraph"/>
              <w:jc w:val="left"/>
              <w:rPr>
                <w:sz w:val="20"/>
              </w:rPr>
            </w:pPr>
            <w:r w:rsidRPr="00FD1A4F">
              <w:rPr>
                <w:sz w:val="20"/>
              </w:rPr>
              <w:t>статья 8.39</w:t>
            </w:r>
          </w:p>
          <w:p w:rsidR="00FD1A4F" w:rsidRDefault="00FD1A4F">
            <w:pPr>
              <w:pStyle w:val="TableParagraph"/>
              <w:jc w:val="left"/>
              <w:rPr>
                <w:sz w:val="20"/>
              </w:rPr>
            </w:pPr>
            <w:r w:rsidRPr="00FD1A4F">
              <w:rPr>
                <w:sz w:val="20"/>
              </w:rPr>
              <w:t>Статья 8.39</w:t>
            </w:r>
          </w:p>
          <w:p w:rsidR="00FD1A4F" w:rsidRDefault="00FD1A4F">
            <w:pPr>
              <w:pStyle w:val="TableParagraph"/>
              <w:jc w:val="left"/>
              <w:rPr>
                <w:sz w:val="20"/>
              </w:rPr>
            </w:pPr>
            <w:r w:rsidRPr="00FD1A4F">
              <w:rPr>
                <w:sz w:val="20"/>
              </w:rPr>
              <w:t>Статья 8.39</w:t>
            </w:r>
          </w:p>
          <w:p w:rsidR="00FD1A4F" w:rsidRPr="00FD1A4F" w:rsidRDefault="00FD1A4F">
            <w:pPr>
              <w:pStyle w:val="TableParagraph"/>
              <w:jc w:val="left"/>
              <w:rPr>
                <w:sz w:val="20"/>
              </w:rPr>
            </w:pPr>
            <w:r w:rsidRPr="00FD1A4F">
              <w:rPr>
                <w:sz w:val="20"/>
              </w:rPr>
              <w:t>Часть 2 статьи 7.2</w:t>
            </w:r>
          </w:p>
        </w:tc>
        <w:tc>
          <w:tcPr>
            <w:tcW w:w="3829" w:type="dxa"/>
          </w:tcPr>
          <w:p w:rsidR="00FD1A4F" w:rsidRDefault="00393F2C">
            <w:pPr>
              <w:pStyle w:val="TableParagraph"/>
              <w:jc w:val="left"/>
              <w:rPr>
                <w:sz w:val="20"/>
              </w:rPr>
            </w:pPr>
            <w:hyperlink r:id="rId6" w:history="1">
              <w:r w:rsidRPr="00393F2C">
                <w:rPr>
                  <w:rStyle w:val="a5"/>
                  <w:sz w:val="20"/>
                </w:rPr>
                <w:t>http://pravo.gov.ru/proxy/ips/?searchres=&amp;bpas=cd00000&amp;intelsearch=%CA%EE%E4%E5%EA%F1%E0+%D0%EE%F1%F1%E8%E9%F1%EA%EE%E9+%D4%E5%E4%E5%F0%E0%F6%E8%E8+%EE%E1+%E0%E4%EC%E8%ED%E8%F1%F2%F0%E0%F2%E8%E2%ED%FB%F5+%EF%F0%E0%E2%EE%ED%E0%F0%F3%F8%E5%ED%E8%FF%F5&amp;sort=-1</w:t>
              </w:r>
            </w:hyperlink>
          </w:p>
        </w:tc>
      </w:tr>
      <w:tr w:rsidR="00FD1A4F" w:rsidTr="00FD1A4F">
        <w:trPr>
          <w:trHeight w:val="270"/>
        </w:trPr>
        <w:tc>
          <w:tcPr>
            <w:tcW w:w="440" w:type="dxa"/>
          </w:tcPr>
          <w:p w:rsidR="00FD1A4F" w:rsidRDefault="00FD1A4F">
            <w:pPr>
              <w:pStyle w:val="TableParagraph"/>
              <w:spacing w:before="1" w:line="250" w:lineRule="exact"/>
              <w:ind w:left="14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5228" w:type="dxa"/>
          </w:tcPr>
          <w:p w:rsidR="00FD1A4F" w:rsidRPr="00FD1A4F" w:rsidRDefault="00FD1A4F" w:rsidP="00FD1A4F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Федеральный</w:t>
            </w:r>
            <w:r w:rsidRPr="00FD1A4F">
              <w:rPr>
                <w:sz w:val="20"/>
              </w:rPr>
              <w:t xml:space="preserve"> закон от 10.01.2002 № 7-ФЗ</w:t>
            </w:r>
          </w:p>
          <w:p w:rsidR="00FD1A4F" w:rsidRPr="00FD1A4F" w:rsidRDefault="00FD1A4F" w:rsidP="00FD1A4F">
            <w:pPr>
              <w:pStyle w:val="TableParagraph"/>
              <w:jc w:val="both"/>
              <w:rPr>
                <w:sz w:val="20"/>
              </w:rPr>
            </w:pPr>
            <w:r w:rsidRPr="00FD1A4F">
              <w:rPr>
                <w:sz w:val="20"/>
              </w:rPr>
              <w:t>«Об охране окружающей среды»</w:t>
            </w:r>
          </w:p>
        </w:tc>
        <w:tc>
          <w:tcPr>
            <w:tcW w:w="2552" w:type="dxa"/>
          </w:tcPr>
          <w:p w:rsidR="00FD1A4F" w:rsidRDefault="00FD1A4F">
            <w:pPr>
              <w:pStyle w:val="TableParagraph"/>
              <w:jc w:val="left"/>
              <w:rPr>
                <w:sz w:val="20"/>
              </w:rPr>
            </w:pPr>
            <w:r w:rsidRPr="00FD1A4F">
              <w:rPr>
                <w:sz w:val="20"/>
              </w:rPr>
              <w:t>пункт 1 статьи 58, пункт 2 статьи 59</w:t>
            </w:r>
          </w:p>
        </w:tc>
        <w:tc>
          <w:tcPr>
            <w:tcW w:w="2976" w:type="dxa"/>
          </w:tcPr>
          <w:p w:rsidR="00FD1A4F" w:rsidRPr="00FD1A4F" w:rsidRDefault="00FD1A4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829" w:type="dxa"/>
          </w:tcPr>
          <w:p w:rsidR="00FD1A4F" w:rsidRDefault="00393F2C">
            <w:pPr>
              <w:pStyle w:val="TableParagraph"/>
              <w:jc w:val="left"/>
              <w:rPr>
                <w:sz w:val="20"/>
              </w:rPr>
            </w:pPr>
            <w:hyperlink r:id="rId7" w:history="1">
              <w:r w:rsidRPr="00393F2C">
                <w:rPr>
                  <w:rStyle w:val="a5"/>
                  <w:sz w:val="20"/>
                </w:rPr>
                <w:t>http://pravo.gov.ru/proxy/ips/?searchres=&amp;bpas=cd00000&amp;intelsearch=%D4%E5%E4%E5%F0%E0%EB%FC%ED%FB%E9+%E7%E0%EA%EE%ED+%EE%F2+10.01.2002+%E2%84%96+7-%D4%C7+%C2%AB%CE%E1+%EE%F5%F0%E0%ED%E5+%EE%EA%F0%F3%E6%E0%FE%F9%E5%E9+%F1%F0%E5%E4%FB%C2%BB&amp;sort=-1</w:t>
              </w:r>
            </w:hyperlink>
          </w:p>
        </w:tc>
      </w:tr>
      <w:tr w:rsidR="00FD1A4F" w:rsidTr="00FD1A4F">
        <w:trPr>
          <w:trHeight w:val="270"/>
        </w:trPr>
        <w:tc>
          <w:tcPr>
            <w:tcW w:w="440" w:type="dxa"/>
          </w:tcPr>
          <w:p w:rsidR="00FD1A4F" w:rsidRDefault="00FD1A4F">
            <w:pPr>
              <w:pStyle w:val="TableParagraph"/>
              <w:spacing w:before="1" w:line="250" w:lineRule="exact"/>
              <w:ind w:left="14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228" w:type="dxa"/>
          </w:tcPr>
          <w:p w:rsidR="00FD1A4F" w:rsidRPr="00FD1A4F" w:rsidRDefault="00FD1A4F" w:rsidP="00FD1A4F">
            <w:pPr>
              <w:pStyle w:val="TableParagraph"/>
              <w:jc w:val="both"/>
              <w:rPr>
                <w:sz w:val="20"/>
              </w:rPr>
            </w:pPr>
            <w:r w:rsidRPr="00FD1A4F">
              <w:rPr>
                <w:sz w:val="20"/>
              </w:rPr>
              <w:t>Федеральн</w:t>
            </w:r>
            <w:r>
              <w:rPr>
                <w:sz w:val="20"/>
              </w:rPr>
              <w:t>ый закон</w:t>
            </w:r>
            <w:r w:rsidRPr="00FD1A4F">
              <w:rPr>
                <w:sz w:val="20"/>
              </w:rPr>
              <w:t xml:space="preserve"> от 14.03.1995 № 33-ФЗ «Об особо охраняемых природных территориях»</w:t>
            </w:r>
          </w:p>
        </w:tc>
        <w:tc>
          <w:tcPr>
            <w:tcW w:w="2552" w:type="dxa"/>
          </w:tcPr>
          <w:p w:rsidR="00FD1A4F" w:rsidRPr="00FD1A4F" w:rsidRDefault="00FD1A4F">
            <w:pPr>
              <w:pStyle w:val="TableParagraph"/>
              <w:jc w:val="left"/>
              <w:rPr>
                <w:sz w:val="20"/>
              </w:rPr>
            </w:pPr>
            <w:r w:rsidRPr="00FD1A4F">
              <w:rPr>
                <w:sz w:val="20"/>
              </w:rPr>
              <w:t>пункт 1 статьи 5.1</w:t>
            </w:r>
          </w:p>
        </w:tc>
        <w:tc>
          <w:tcPr>
            <w:tcW w:w="2976" w:type="dxa"/>
          </w:tcPr>
          <w:p w:rsidR="00FD1A4F" w:rsidRPr="00FD1A4F" w:rsidRDefault="00FD1A4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829" w:type="dxa"/>
          </w:tcPr>
          <w:p w:rsidR="00FD1A4F" w:rsidRDefault="00393F2C">
            <w:pPr>
              <w:pStyle w:val="TableParagraph"/>
              <w:jc w:val="left"/>
              <w:rPr>
                <w:sz w:val="20"/>
              </w:rPr>
            </w:pPr>
            <w:hyperlink r:id="rId8" w:history="1">
              <w:r w:rsidRPr="00393F2C">
                <w:rPr>
                  <w:rStyle w:val="a5"/>
                  <w:sz w:val="20"/>
                </w:rPr>
                <w:t>http://pravo.gov.ru/proxy/ips/?searchres=&amp;bpas=cd00000&amp;intelsearch=+14.03.1995+%E2%84%96+33-%D4%C7+%C2%AB%CE%E1+%EE%F1%EE%E1%EE+%EE%F5%F0%E0%ED%FF%E5%EC%FB%F5+%EF%F0%E8%F0%EE%E4%ED%FB%F5+%F2%E5%F0%F0%E8%F2%EE%F0%E8%FF%F5%C2%BB&amp;sort=-1</w:t>
              </w:r>
            </w:hyperlink>
          </w:p>
        </w:tc>
      </w:tr>
      <w:tr w:rsidR="00FD1A4F" w:rsidTr="00FD1A4F">
        <w:trPr>
          <w:trHeight w:val="270"/>
        </w:trPr>
        <w:tc>
          <w:tcPr>
            <w:tcW w:w="440" w:type="dxa"/>
          </w:tcPr>
          <w:p w:rsidR="00FD1A4F" w:rsidRDefault="00FD1A4F">
            <w:pPr>
              <w:pStyle w:val="TableParagraph"/>
              <w:spacing w:before="1" w:line="250" w:lineRule="exact"/>
              <w:ind w:left="14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228" w:type="dxa"/>
          </w:tcPr>
          <w:p w:rsidR="00FD1A4F" w:rsidRPr="00FD1A4F" w:rsidRDefault="00FD1A4F" w:rsidP="00D52E39">
            <w:pPr>
              <w:pStyle w:val="TableParagraph"/>
              <w:jc w:val="both"/>
              <w:rPr>
                <w:sz w:val="20"/>
              </w:rPr>
            </w:pPr>
            <w:r w:rsidRPr="00FD1A4F">
              <w:rPr>
                <w:sz w:val="20"/>
              </w:rPr>
              <w:t>Федеральн</w:t>
            </w:r>
            <w:r w:rsidR="00393F2C">
              <w:rPr>
                <w:sz w:val="20"/>
              </w:rPr>
              <w:t>ы</w:t>
            </w:r>
            <w:r w:rsidR="00D52E39">
              <w:rPr>
                <w:sz w:val="20"/>
              </w:rPr>
              <w:t>й</w:t>
            </w:r>
            <w:r w:rsidRPr="00FD1A4F">
              <w:rPr>
                <w:sz w:val="20"/>
              </w:rPr>
              <w:t xml:space="preserve"> закон от 24.07.2009 № 209-ФЗ «Об охоте и о сохранении </w:t>
            </w:r>
            <w:proofErr w:type="gramStart"/>
            <w:r w:rsidRPr="00FD1A4F">
              <w:rPr>
                <w:sz w:val="20"/>
              </w:rPr>
              <w:t>охотничьих ресурсов</w:t>
            </w:r>
            <w:proofErr w:type="gramEnd"/>
            <w:r w:rsidRPr="00FD1A4F">
              <w:rPr>
                <w:sz w:val="20"/>
              </w:rPr>
              <w:t xml:space="preserve"> и о внесении изменений в отдельные законодательные акты Российской Федерации»</w:t>
            </w:r>
          </w:p>
        </w:tc>
        <w:tc>
          <w:tcPr>
            <w:tcW w:w="2552" w:type="dxa"/>
          </w:tcPr>
          <w:p w:rsidR="00FD1A4F" w:rsidRPr="00FD1A4F" w:rsidRDefault="00FD1A4F">
            <w:pPr>
              <w:pStyle w:val="TableParagraph"/>
              <w:jc w:val="left"/>
              <w:rPr>
                <w:sz w:val="20"/>
              </w:rPr>
            </w:pPr>
            <w:r w:rsidRPr="00FD1A4F">
              <w:rPr>
                <w:sz w:val="20"/>
              </w:rPr>
              <w:t>часть 1 статьи 29, пункт «в» части 1 статьи 31</w:t>
            </w:r>
          </w:p>
        </w:tc>
        <w:tc>
          <w:tcPr>
            <w:tcW w:w="2976" w:type="dxa"/>
          </w:tcPr>
          <w:p w:rsidR="00FD1A4F" w:rsidRPr="00FD1A4F" w:rsidRDefault="00FD1A4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829" w:type="dxa"/>
          </w:tcPr>
          <w:p w:rsidR="00FD1A4F" w:rsidRDefault="00393F2C">
            <w:pPr>
              <w:pStyle w:val="TableParagraph"/>
              <w:jc w:val="left"/>
              <w:rPr>
                <w:sz w:val="20"/>
              </w:rPr>
            </w:pPr>
            <w:hyperlink r:id="rId9" w:history="1">
              <w:r w:rsidRPr="00393F2C">
                <w:rPr>
                  <w:rStyle w:val="a5"/>
                  <w:sz w:val="20"/>
                </w:rPr>
                <w:t>http://pravo.gov.ru/proxy/ips/?searchres=&amp;bpas=cd00000&amp;intelsearch=%C2%AB%CE%E1+%EE%F5%EE%F2%E5+%E8+%EE+%F1%EE%F5%F0%E0%ED%E5%ED%E8%E8+%E</w:t>
              </w:r>
              <w:r w:rsidRPr="00393F2C">
                <w:rPr>
                  <w:rStyle w:val="a5"/>
                  <w:sz w:val="20"/>
                </w:rPr>
                <w:lastRenderedPageBreak/>
                <w:t>E%F5%EE%F2%ED%E8%F7%FC%E8%F5+%F0%E5%F1%F3%F0%F1%EE%E2&amp;sort=-1</w:t>
              </w:r>
            </w:hyperlink>
          </w:p>
        </w:tc>
      </w:tr>
      <w:tr w:rsidR="00FD1A4F" w:rsidTr="00FD1A4F">
        <w:trPr>
          <w:trHeight w:val="270"/>
        </w:trPr>
        <w:tc>
          <w:tcPr>
            <w:tcW w:w="440" w:type="dxa"/>
          </w:tcPr>
          <w:p w:rsidR="00FD1A4F" w:rsidRDefault="00FD1A4F">
            <w:pPr>
              <w:pStyle w:val="TableParagraph"/>
              <w:spacing w:before="1" w:line="250" w:lineRule="exact"/>
              <w:ind w:left="14"/>
              <w:rPr>
                <w:b/>
              </w:rPr>
            </w:pPr>
            <w:r>
              <w:rPr>
                <w:b/>
              </w:rPr>
              <w:lastRenderedPageBreak/>
              <w:t>6</w:t>
            </w:r>
          </w:p>
        </w:tc>
        <w:tc>
          <w:tcPr>
            <w:tcW w:w="5228" w:type="dxa"/>
          </w:tcPr>
          <w:p w:rsidR="00FD1A4F" w:rsidRPr="00FD1A4F" w:rsidRDefault="00FD1A4F" w:rsidP="00D52E39">
            <w:pPr>
              <w:pStyle w:val="TableParagraph"/>
              <w:jc w:val="both"/>
              <w:rPr>
                <w:sz w:val="20"/>
              </w:rPr>
            </w:pPr>
            <w:r w:rsidRPr="00FD1A4F">
              <w:rPr>
                <w:sz w:val="20"/>
              </w:rPr>
              <w:t>Федеральн</w:t>
            </w:r>
            <w:r w:rsidR="00D52E39">
              <w:rPr>
                <w:sz w:val="20"/>
              </w:rPr>
              <w:t>ый</w:t>
            </w:r>
            <w:r w:rsidRPr="00FD1A4F">
              <w:rPr>
                <w:sz w:val="20"/>
              </w:rPr>
              <w:t xml:space="preserve"> закон от 20.12.2004 № 166-ФЗ «О рыболовстве и сохранении водных биологических ресурсов»</w:t>
            </w:r>
          </w:p>
        </w:tc>
        <w:tc>
          <w:tcPr>
            <w:tcW w:w="2552" w:type="dxa"/>
          </w:tcPr>
          <w:p w:rsidR="00FD1A4F" w:rsidRPr="00FD1A4F" w:rsidRDefault="00FD1A4F">
            <w:pPr>
              <w:pStyle w:val="TableParagraph"/>
              <w:jc w:val="left"/>
              <w:rPr>
                <w:sz w:val="20"/>
              </w:rPr>
            </w:pPr>
            <w:r w:rsidRPr="00FD1A4F">
              <w:rPr>
                <w:sz w:val="20"/>
              </w:rPr>
              <w:t>часть 1 статьи 34</w:t>
            </w:r>
          </w:p>
        </w:tc>
        <w:tc>
          <w:tcPr>
            <w:tcW w:w="2976" w:type="dxa"/>
          </w:tcPr>
          <w:p w:rsidR="00FD1A4F" w:rsidRPr="00FD1A4F" w:rsidRDefault="00FD1A4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829" w:type="dxa"/>
          </w:tcPr>
          <w:p w:rsidR="00FD1A4F" w:rsidRDefault="00393F2C">
            <w:pPr>
              <w:pStyle w:val="TableParagraph"/>
              <w:jc w:val="left"/>
              <w:rPr>
                <w:sz w:val="20"/>
              </w:rPr>
            </w:pPr>
            <w:hyperlink r:id="rId10" w:history="1">
              <w:r w:rsidRPr="00393F2C">
                <w:rPr>
                  <w:rStyle w:val="a5"/>
                  <w:sz w:val="20"/>
                </w:rPr>
                <w:t>http://pravo.gov.ru/proxy/ips/?searchres=&amp;bpas=cd00000&amp;intelsearch=%C2%AB%CE+%F0%FB%E1%EE%EB%EE%E2%F1%F2%E2%E5+%E8+%F1%EE%F5%F0%E0%ED%E5%ED%E8%E8+%E2%EE%E4%ED%FB%F5+%E1%E8%EE%EB%EE%E3%E8%F7%E5%F1%EA%E8%F5+%F0%E5%F1%F3%F0%F1%EE%E2%C2%BB&amp;sort=-1</w:t>
              </w:r>
            </w:hyperlink>
          </w:p>
        </w:tc>
      </w:tr>
      <w:tr w:rsidR="00FD1A4F" w:rsidTr="00FD1A4F">
        <w:trPr>
          <w:trHeight w:val="270"/>
        </w:trPr>
        <w:tc>
          <w:tcPr>
            <w:tcW w:w="440" w:type="dxa"/>
          </w:tcPr>
          <w:p w:rsidR="00FD1A4F" w:rsidRDefault="00FD1A4F" w:rsidP="00FD1A4F">
            <w:pPr>
              <w:pStyle w:val="TableParagraph"/>
              <w:spacing w:before="1" w:line="250" w:lineRule="exact"/>
              <w:ind w:left="14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5228" w:type="dxa"/>
          </w:tcPr>
          <w:p w:rsidR="00FD1A4F" w:rsidRPr="00FD1A4F" w:rsidRDefault="00D52E39" w:rsidP="00FD1A4F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Приказ</w:t>
            </w:r>
            <w:r w:rsidR="00FD1A4F" w:rsidRPr="00FD1A4F">
              <w:rPr>
                <w:sz w:val="20"/>
              </w:rPr>
              <w:t xml:space="preserve"> Минприроды России от 12.08.2021 № 558</w:t>
            </w:r>
          </w:p>
          <w:p w:rsidR="00FD1A4F" w:rsidRPr="00FD1A4F" w:rsidRDefault="00FD1A4F" w:rsidP="00FD1A4F">
            <w:pPr>
              <w:pStyle w:val="TableParagraph"/>
              <w:jc w:val="both"/>
              <w:rPr>
                <w:sz w:val="20"/>
              </w:rPr>
            </w:pPr>
            <w:r w:rsidRPr="00FD1A4F">
              <w:rPr>
                <w:sz w:val="20"/>
              </w:rPr>
              <w:t>«Об утверждении Особенностей использования, охраны, защиты, воспроизводства лесов, расположенных на особо охраняемых природных территориях»</w:t>
            </w:r>
          </w:p>
        </w:tc>
        <w:tc>
          <w:tcPr>
            <w:tcW w:w="2552" w:type="dxa"/>
          </w:tcPr>
          <w:p w:rsidR="00FD1A4F" w:rsidRDefault="00FD1A4F" w:rsidP="00FD1A4F">
            <w:pPr>
              <w:pStyle w:val="TableParagraph"/>
              <w:jc w:val="left"/>
              <w:rPr>
                <w:sz w:val="20"/>
              </w:rPr>
            </w:pPr>
            <w:r w:rsidRPr="00FD1A4F">
              <w:rPr>
                <w:sz w:val="20"/>
              </w:rPr>
              <w:t>пункт 9</w:t>
            </w:r>
            <w:r w:rsidRPr="00FD1A4F">
              <w:rPr>
                <w:sz w:val="20"/>
              </w:rPr>
              <w:t xml:space="preserve"> </w:t>
            </w:r>
          </w:p>
          <w:p w:rsidR="00FD1A4F" w:rsidRDefault="00FD1A4F" w:rsidP="00FD1A4F">
            <w:pPr>
              <w:pStyle w:val="TableParagraph"/>
              <w:jc w:val="left"/>
              <w:rPr>
                <w:sz w:val="20"/>
              </w:rPr>
            </w:pPr>
            <w:r w:rsidRPr="00FD1A4F">
              <w:rPr>
                <w:sz w:val="20"/>
              </w:rPr>
              <w:t>пункт 12</w:t>
            </w:r>
          </w:p>
          <w:p w:rsidR="00FD1A4F" w:rsidRPr="00FD1A4F" w:rsidRDefault="00FD1A4F" w:rsidP="00FD1A4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976" w:type="dxa"/>
          </w:tcPr>
          <w:p w:rsidR="00FD1A4F" w:rsidRPr="00FD1A4F" w:rsidRDefault="00FD1A4F" w:rsidP="00FD1A4F"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3829" w:type="dxa"/>
          </w:tcPr>
          <w:p w:rsidR="00FD1A4F" w:rsidRDefault="00E65B9E" w:rsidP="00FD1A4F">
            <w:pPr>
              <w:pStyle w:val="TableParagraph"/>
              <w:jc w:val="left"/>
              <w:rPr>
                <w:sz w:val="20"/>
              </w:rPr>
            </w:pPr>
            <w:hyperlink r:id="rId11" w:history="1">
              <w:r w:rsidRPr="00E65B9E">
                <w:rPr>
                  <w:rStyle w:val="a5"/>
                  <w:sz w:val="20"/>
                </w:rPr>
                <w:t>http://pravo.gov.ru/proxy/ips/?searchres=&amp;bpas=cd00000&amp;intelsearch=%CE%E1+%F3%F2%E2%E5%F0%E6%E4%E5%ED%E8%E8+%CE%F1%EE%E1%E5%ED%ED%EE%F1%F2%E5%E9+%E8%F1%EF%EE%EB%FC%E7%EE%E2%E0%ED%E8%FF%2C+%EE%F5%F0%E0%ED%FB%2C+%E7%E0%F9%E8%F2%FB%2C+%E2%EE%F1%EF%F0%EE%E8%E7%E2%EE%E4%F1%F2%E2%E0+%EB%E5%F1%EE%E2&amp;sort=-1</w:t>
              </w:r>
            </w:hyperlink>
          </w:p>
        </w:tc>
      </w:tr>
    </w:tbl>
    <w:p w:rsidR="008053CD" w:rsidRDefault="008053CD">
      <w:pPr>
        <w:pStyle w:val="a3"/>
        <w:ind w:left="0"/>
        <w:rPr>
          <w:sz w:val="20"/>
        </w:rPr>
      </w:pPr>
    </w:p>
    <w:p w:rsidR="008053CD" w:rsidRDefault="008053CD">
      <w:pPr>
        <w:pStyle w:val="a3"/>
        <w:ind w:left="0"/>
        <w:rPr>
          <w:sz w:val="20"/>
        </w:rPr>
      </w:pPr>
    </w:p>
    <w:p w:rsidR="008053CD" w:rsidRDefault="008053CD">
      <w:pPr>
        <w:pStyle w:val="a3"/>
        <w:ind w:left="0"/>
        <w:rPr>
          <w:sz w:val="20"/>
        </w:rPr>
      </w:pPr>
    </w:p>
    <w:p w:rsidR="008053CD" w:rsidRDefault="008053CD">
      <w:pPr>
        <w:pStyle w:val="a3"/>
        <w:ind w:left="0"/>
        <w:rPr>
          <w:sz w:val="20"/>
        </w:rPr>
      </w:pPr>
    </w:p>
    <w:p w:rsidR="008053CD" w:rsidRDefault="008053CD">
      <w:pPr>
        <w:pStyle w:val="a3"/>
        <w:ind w:left="0"/>
        <w:rPr>
          <w:sz w:val="20"/>
        </w:rPr>
      </w:pPr>
    </w:p>
    <w:p w:rsidR="008053CD" w:rsidRDefault="008053CD">
      <w:pPr>
        <w:pStyle w:val="a3"/>
        <w:ind w:left="0"/>
        <w:rPr>
          <w:sz w:val="20"/>
        </w:rPr>
      </w:pPr>
    </w:p>
    <w:p w:rsidR="008053CD" w:rsidRDefault="008053CD">
      <w:pPr>
        <w:pStyle w:val="a3"/>
        <w:ind w:left="0"/>
        <w:rPr>
          <w:sz w:val="20"/>
        </w:rPr>
      </w:pPr>
    </w:p>
    <w:p w:rsidR="008053CD" w:rsidRDefault="008053CD">
      <w:pPr>
        <w:pStyle w:val="a3"/>
        <w:ind w:left="0"/>
        <w:rPr>
          <w:sz w:val="20"/>
        </w:rPr>
      </w:pPr>
    </w:p>
    <w:p w:rsidR="008053CD" w:rsidRDefault="008053CD">
      <w:pPr>
        <w:pStyle w:val="a3"/>
        <w:ind w:left="0"/>
        <w:rPr>
          <w:sz w:val="20"/>
        </w:rPr>
      </w:pPr>
    </w:p>
    <w:p w:rsidR="008053CD" w:rsidRDefault="008053CD">
      <w:pPr>
        <w:pStyle w:val="a3"/>
        <w:ind w:left="0"/>
        <w:rPr>
          <w:sz w:val="20"/>
        </w:rPr>
      </w:pPr>
    </w:p>
    <w:p w:rsidR="008053CD" w:rsidRDefault="008053CD">
      <w:pPr>
        <w:pStyle w:val="a3"/>
        <w:ind w:left="0"/>
        <w:rPr>
          <w:sz w:val="20"/>
        </w:rPr>
      </w:pPr>
    </w:p>
    <w:p w:rsidR="008053CD" w:rsidRDefault="008053CD">
      <w:pPr>
        <w:pStyle w:val="a3"/>
        <w:ind w:left="0"/>
        <w:rPr>
          <w:sz w:val="20"/>
        </w:rPr>
      </w:pPr>
    </w:p>
    <w:p w:rsidR="008053CD" w:rsidRDefault="008053CD">
      <w:pPr>
        <w:pStyle w:val="a3"/>
        <w:ind w:left="0"/>
        <w:rPr>
          <w:sz w:val="20"/>
        </w:rPr>
      </w:pPr>
    </w:p>
    <w:p w:rsidR="008053CD" w:rsidRDefault="008053CD">
      <w:pPr>
        <w:pStyle w:val="a3"/>
        <w:ind w:left="0"/>
        <w:rPr>
          <w:sz w:val="20"/>
        </w:rPr>
      </w:pPr>
    </w:p>
    <w:p w:rsidR="008053CD" w:rsidRDefault="008053CD">
      <w:pPr>
        <w:pStyle w:val="a3"/>
        <w:ind w:left="0"/>
        <w:rPr>
          <w:sz w:val="20"/>
        </w:rPr>
      </w:pPr>
    </w:p>
    <w:p w:rsidR="008053CD" w:rsidRDefault="008053CD">
      <w:pPr>
        <w:pStyle w:val="a3"/>
        <w:ind w:left="0"/>
        <w:rPr>
          <w:sz w:val="20"/>
        </w:rPr>
      </w:pPr>
    </w:p>
    <w:p w:rsidR="008053CD" w:rsidRDefault="008053CD">
      <w:pPr>
        <w:pStyle w:val="a3"/>
        <w:ind w:left="0"/>
        <w:rPr>
          <w:sz w:val="20"/>
        </w:rPr>
      </w:pPr>
    </w:p>
    <w:p w:rsidR="008053CD" w:rsidRDefault="008053CD">
      <w:pPr>
        <w:pStyle w:val="a3"/>
        <w:ind w:left="0"/>
        <w:rPr>
          <w:sz w:val="20"/>
        </w:rPr>
      </w:pPr>
    </w:p>
    <w:p w:rsidR="008053CD" w:rsidRDefault="008053CD">
      <w:pPr>
        <w:pStyle w:val="a3"/>
        <w:ind w:left="0"/>
        <w:rPr>
          <w:sz w:val="20"/>
        </w:rPr>
      </w:pPr>
    </w:p>
    <w:p w:rsidR="008053CD" w:rsidRDefault="008053CD">
      <w:pPr>
        <w:pStyle w:val="a3"/>
        <w:ind w:left="0"/>
        <w:rPr>
          <w:sz w:val="20"/>
        </w:rPr>
      </w:pPr>
    </w:p>
    <w:p w:rsidR="008053CD" w:rsidRDefault="008053CD">
      <w:pPr>
        <w:pStyle w:val="a3"/>
        <w:ind w:left="0"/>
        <w:rPr>
          <w:sz w:val="20"/>
        </w:rPr>
      </w:pPr>
    </w:p>
    <w:p w:rsidR="008053CD" w:rsidRDefault="008053CD">
      <w:pPr>
        <w:pStyle w:val="a3"/>
        <w:ind w:left="0"/>
        <w:rPr>
          <w:sz w:val="20"/>
        </w:rPr>
      </w:pPr>
    </w:p>
    <w:p w:rsidR="008053CD" w:rsidRDefault="008053CD">
      <w:pPr>
        <w:pStyle w:val="a3"/>
        <w:ind w:left="0"/>
        <w:rPr>
          <w:sz w:val="20"/>
        </w:rPr>
      </w:pPr>
    </w:p>
    <w:p w:rsidR="008053CD" w:rsidRDefault="008053CD">
      <w:pPr>
        <w:pStyle w:val="a3"/>
        <w:ind w:left="0"/>
        <w:rPr>
          <w:sz w:val="20"/>
        </w:rPr>
      </w:pPr>
    </w:p>
    <w:p w:rsidR="008053CD" w:rsidRDefault="008053CD">
      <w:pPr>
        <w:pStyle w:val="a3"/>
        <w:ind w:left="0"/>
        <w:rPr>
          <w:sz w:val="20"/>
        </w:rPr>
      </w:pPr>
    </w:p>
    <w:p w:rsidR="008053CD" w:rsidRDefault="008053CD">
      <w:pPr>
        <w:pStyle w:val="a3"/>
        <w:ind w:left="0"/>
        <w:rPr>
          <w:sz w:val="20"/>
        </w:rPr>
      </w:pPr>
    </w:p>
    <w:p w:rsidR="008053CD" w:rsidRDefault="00AA2B97">
      <w:pPr>
        <w:pStyle w:val="a3"/>
        <w:spacing w:before="1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164465</wp:posOffset>
                </wp:positionV>
                <wp:extent cx="1828800" cy="889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80BA75" id="Rectangle 2" o:spid="_x0000_s1026" style="position:absolute;margin-left:56.65pt;margin-top:12.95pt;width:2in;height:.7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8053CD" w:rsidRDefault="007357C8">
      <w:pPr>
        <w:spacing w:before="65"/>
        <w:ind w:left="112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>Нормативные</w:t>
      </w:r>
      <w:r>
        <w:rPr>
          <w:spacing w:val="-1"/>
          <w:sz w:val="20"/>
        </w:rPr>
        <w:t xml:space="preserve"> </w:t>
      </w:r>
      <w:r>
        <w:rPr>
          <w:sz w:val="20"/>
        </w:rPr>
        <w:t>правовые</w:t>
      </w:r>
      <w:r>
        <w:rPr>
          <w:spacing w:val="-3"/>
          <w:sz w:val="20"/>
        </w:rPr>
        <w:t xml:space="preserve"> </w:t>
      </w:r>
      <w:r>
        <w:rPr>
          <w:sz w:val="20"/>
        </w:rPr>
        <w:t>акты</w:t>
      </w:r>
      <w:r>
        <w:rPr>
          <w:spacing w:val="-3"/>
          <w:sz w:val="20"/>
        </w:rPr>
        <w:t xml:space="preserve"> </w:t>
      </w:r>
      <w:r>
        <w:rPr>
          <w:sz w:val="20"/>
        </w:rPr>
        <w:t>указываются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1"/>
          <w:sz w:val="20"/>
        </w:rPr>
        <w:t xml:space="preserve"> </w:t>
      </w:r>
      <w:r>
        <w:rPr>
          <w:sz w:val="20"/>
        </w:rPr>
        <w:t>порядке</w:t>
      </w:r>
      <w:r>
        <w:rPr>
          <w:spacing w:val="-1"/>
          <w:sz w:val="20"/>
        </w:rPr>
        <w:t xml:space="preserve"> </w:t>
      </w:r>
      <w:r>
        <w:rPr>
          <w:sz w:val="20"/>
        </w:rPr>
        <w:t>убывания</w:t>
      </w:r>
      <w:r>
        <w:rPr>
          <w:spacing w:val="-4"/>
          <w:sz w:val="20"/>
        </w:rPr>
        <w:t xml:space="preserve"> </w:t>
      </w:r>
      <w:r>
        <w:rPr>
          <w:sz w:val="20"/>
        </w:rPr>
        <w:t>их</w:t>
      </w:r>
      <w:r>
        <w:rPr>
          <w:spacing w:val="-4"/>
          <w:sz w:val="20"/>
        </w:rPr>
        <w:t xml:space="preserve"> </w:t>
      </w:r>
      <w:r>
        <w:rPr>
          <w:sz w:val="20"/>
        </w:rPr>
        <w:t>юридической</w:t>
      </w:r>
      <w:r>
        <w:rPr>
          <w:spacing w:val="-4"/>
          <w:sz w:val="20"/>
        </w:rPr>
        <w:t xml:space="preserve"> </w:t>
      </w:r>
      <w:r>
        <w:rPr>
          <w:sz w:val="20"/>
        </w:rPr>
        <w:t>силы</w:t>
      </w:r>
    </w:p>
    <w:p w:rsidR="008053CD" w:rsidRDefault="007357C8">
      <w:pPr>
        <w:ind w:left="112"/>
        <w:rPr>
          <w:sz w:val="20"/>
        </w:rPr>
      </w:pPr>
      <w:r>
        <w:rPr>
          <w:sz w:val="20"/>
          <w:vertAlign w:val="superscript"/>
        </w:rPr>
        <w:lastRenderedPageBreak/>
        <w:t>2</w:t>
      </w:r>
      <w:r>
        <w:rPr>
          <w:sz w:val="20"/>
        </w:rPr>
        <w:t>Рекомендуются</w:t>
      </w:r>
      <w:r>
        <w:rPr>
          <w:spacing w:val="-4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возможности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указывать</w:t>
      </w:r>
      <w:r>
        <w:rPr>
          <w:spacing w:val="-5"/>
          <w:sz w:val="20"/>
        </w:rPr>
        <w:t xml:space="preserve"> </w:t>
      </w:r>
      <w:r>
        <w:rPr>
          <w:sz w:val="20"/>
        </w:rPr>
        <w:t>гиперссылку</w:t>
      </w:r>
      <w:r>
        <w:rPr>
          <w:spacing w:val="-3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официальный</w:t>
      </w:r>
      <w:r>
        <w:rPr>
          <w:spacing w:val="-5"/>
          <w:sz w:val="20"/>
        </w:rPr>
        <w:t xml:space="preserve"> </w:t>
      </w:r>
      <w:r>
        <w:rPr>
          <w:sz w:val="20"/>
        </w:rPr>
        <w:t>портал</w:t>
      </w:r>
      <w:r>
        <w:rPr>
          <w:spacing w:val="-3"/>
          <w:sz w:val="20"/>
        </w:rPr>
        <w:t xml:space="preserve"> </w:t>
      </w:r>
      <w:r>
        <w:rPr>
          <w:sz w:val="20"/>
        </w:rPr>
        <w:t>правовой</w:t>
      </w:r>
      <w:r>
        <w:rPr>
          <w:spacing w:val="-5"/>
          <w:sz w:val="20"/>
        </w:rPr>
        <w:t xml:space="preserve"> </w:t>
      </w:r>
      <w:r>
        <w:rPr>
          <w:sz w:val="20"/>
        </w:rPr>
        <w:t>информации</w:t>
      </w:r>
      <w:r>
        <w:rPr>
          <w:spacing w:val="-3"/>
          <w:sz w:val="20"/>
        </w:rPr>
        <w:t xml:space="preserve"> </w:t>
      </w:r>
      <w:r>
        <w:rPr>
          <w:sz w:val="20"/>
        </w:rPr>
        <w:t>«pravo.gov.ru».</w:t>
      </w:r>
    </w:p>
    <w:sectPr w:rsidR="008053CD">
      <w:pgSz w:w="16840" w:h="11910" w:orient="landscape"/>
      <w:pgMar w:top="340" w:right="5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C5FCE"/>
    <w:multiLevelType w:val="hybridMultilevel"/>
    <w:tmpl w:val="5DFA999C"/>
    <w:lvl w:ilvl="0" w:tplc="90F6C296">
      <w:start w:val="1"/>
      <w:numFmt w:val="decimal"/>
      <w:lvlText w:val="%1)"/>
      <w:lvlJc w:val="left"/>
      <w:pPr>
        <w:ind w:left="117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B00246C">
      <w:numFmt w:val="bullet"/>
      <w:lvlText w:val="•"/>
      <w:lvlJc w:val="left"/>
      <w:pPr>
        <w:ind w:left="1122" w:hanging="305"/>
      </w:pPr>
      <w:rPr>
        <w:rFonts w:hint="default"/>
        <w:lang w:val="ru-RU" w:eastAsia="en-US" w:bidi="ar-SA"/>
      </w:rPr>
    </w:lvl>
    <w:lvl w:ilvl="2" w:tplc="C25247A8">
      <w:numFmt w:val="bullet"/>
      <w:lvlText w:val="•"/>
      <w:lvlJc w:val="left"/>
      <w:pPr>
        <w:ind w:left="2125" w:hanging="305"/>
      </w:pPr>
      <w:rPr>
        <w:rFonts w:hint="default"/>
        <w:lang w:val="ru-RU" w:eastAsia="en-US" w:bidi="ar-SA"/>
      </w:rPr>
    </w:lvl>
    <w:lvl w:ilvl="3" w:tplc="7A1861C6">
      <w:numFmt w:val="bullet"/>
      <w:lvlText w:val="•"/>
      <w:lvlJc w:val="left"/>
      <w:pPr>
        <w:ind w:left="3127" w:hanging="305"/>
      </w:pPr>
      <w:rPr>
        <w:rFonts w:hint="default"/>
        <w:lang w:val="ru-RU" w:eastAsia="en-US" w:bidi="ar-SA"/>
      </w:rPr>
    </w:lvl>
    <w:lvl w:ilvl="4" w:tplc="3F9256A4">
      <w:numFmt w:val="bullet"/>
      <w:lvlText w:val="•"/>
      <w:lvlJc w:val="left"/>
      <w:pPr>
        <w:ind w:left="4130" w:hanging="305"/>
      </w:pPr>
      <w:rPr>
        <w:rFonts w:hint="default"/>
        <w:lang w:val="ru-RU" w:eastAsia="en-US" w:bidi="ar-SA"/>
      </w:rPr>
    </w:lvl>
    <w:lvl w:ilvl="5" w:tplc="38824152">
      <w:numFmt w:val="bullet"/>
      <w:lvlText w:val="•"/>
      <w:lvlJc w:val="left"/>
      <w:pPr>
        <w:ind w:left="5133" w:hanging="305"/>
      </w:pPr>
      <w:rPr>
        <w:rFonts w:hint="default"/>
        <w:lang w:val="ru-RU" w:eastAsia="en-US" w:bidi="ar-SA"/>
      </w:rPr>
    </w:lvl>
    <w:lvl w:ilvl="6" w:tplc="43D4677A">
      <w:numFmt w:val="bullet"/>
      <w:lvlText w:val="•"/>
      <w:lvlJc w:val="left"/>
      <w:pPr>
        <w:ind w:left="6135" w:hanging="305"/>
      </w:pPr>
      <w:rPr>
        <w:rFonts w:hint="default"/>
        <w:lang w:val="ru-RU" w:eastAsia="en-US" w:bidi="ar-SA"/>
      </w:rPr>
    </w:lvl>
    <w:lvl w:ilvl="7" w:tplc="4164E394">
      <w:numFmt w:val="bullet"/>
      <w:lvlText w:val="•"/>
      <w:lvlJc w:val="left"/>
      <w:pPr>
        <w:ind w:left="7138" w:hanging="305"/>
      </w:pPr>
      <w:rPr>
        <w:rFonts w:hint="default"/>
        <w:lang w:val="ru-RU" w:eastAsia="en-US" w:bidi="ar-SA"/>
      </w:rPr>
    </w:lvl>
    <w:lvl w:ilvl="8" w:tplc="53DEDF0A">
      <w:numFmt w:val="bullet"/>
      <w:lvlText w:val="•"/>
      <w:lvlJc w:val="left"/>
      <w:pPr>
        <w:ind w:left="8141" w:hanging="305"/>
      </w:pPr>
      <w:rPr>
        <w:rFonts w:hint="default"/>
        <w:lang w:val="ru-RU" w:eastAsia="en-US" w:bidi="ar-SA"/>
      </w:rPr>
    </w:lvl>
  </w:abstractNum>
  <w:abstractNum w:abstractNumId="1" w15:restartNumberingAfterBreak="0">
    <w:nsid w:val="2C207181"/>
    <w:multiLevelType w:val="multilevel"/>
    <w:tmpl w:val="EFD42B7C"/>
    <w:lvl w:ilvl="0">
      <w:start w:val="1"/>
      <w:numFmt w:val="decimal"/>
      <w:lvlText w:val="%1."/>
      <w:lvlJc w:val="left"/>
      <w:pPr>
        <w:ind w:left="1106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49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05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0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5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0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492"/>
      </w:pPr>
      <w:rPr>
        <w:rFonts w:hint="default"/>
        <w:lang w:val="ru-RU" w:eastAsia="en-US" w:bidi="ar-SA"/>
      </w:rPr>
    </w:lvl>
  </w:abstractNum>
  <w:abstractNum w:abstractNumId="2" w15:restartNumberingAfterBreak="0">
    <w:nsid w:val="3F4F6937"/>
    <w:multiLevelType w:val="hybridMultilevel"/>
    <w:tmpl w:val="47BA00FE"/>
    <w:lvl w:ilvl="0" w:tplc="59429514">
      <w:numFmt w:val="bullet"/>
      <w:lvlText w:val="•"/>
      <w:lvlJc w:val="left"/>
      <w:pPr>
        <w:ind w:left="117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1F0BD1A">
      <w:numFmt w:val="bullet"/>
      <w:lvlText w:val="•"/>
      <w:lvlJc w:val="left"/>
      <w:pPr>
        <w:ind w:left="1122" w:hanging="708"/>
      </w:pPr>
      <w:rPr>
        <w:rFonts w:hint="default"/>
        <w:lang w:val="ru-RU" w:eastAsia="en-US" w:bidi="ar-SA"/>
      </w:rPr>
    </w:lvl>
    <w:lvl w:ilvl="2" w:tplc="2382BE96">
      <w:numFmt w:val="bullet"/>
      <w:lvlText w:val="•"/>
      <w:lvlJc w:val="left"/>
      <w:pPr>
        <w:ind w:left="2125" w:hanging="708"/>
      </w:pPr>
      <w:rPr>
        <w:rFonts w:hint="default"/>
        <w:lang w:val="ru-RU" w:eastAsia="en-US" w:bidi="ar-SA"/>
      </w:rPr>
    </w:lvl>
    <w:lvl w:ilvl="3" w:tplc="129AF6DA">
      <w:numFmt w:val="bullet"/>
      <w:lvlText w:val="•"/>
      <w:lvlJc w:val="left"/>
      <w:pPr>
        <w:ind w:left="3127" w:hanging="708"/>
      </w:pPr>
      <w:rPr>
        <w:rFonts w:hint="default"/>
        <w:lang w:val="ru-RU" w:eastAsia="en-US" w:bidi="ar-SA"/>
      </w:rPr>
    </w:lvl>
    <w:lvl w:ilvl="4" w:tplc="B4E660EA">
      <w:numFmt w:val="bullet"/>
      <w:lvlText w:val="•"/>
      <w:lvlJc w:val="left"/>
      <w:pPr>
        <w:ind w:left="4130" w:hanging="708"/>
      </w:pPr>
      <w:rPr>
        <w:rFonts w:hint="default"/>
        <w:lang w:val="ru-RU" w:eastAsia="en-US" w:bidi="ar-SA"/>
      </w:rPr>
    </w:lvl>
    <w:lvl w:ilvl="5" w:tplc="6DE43728">
      <w:numFmt w:val="bullet"/>
      <w:lvlText w:val="•"/>
      <w:lvlJc w:val="left"/>
      <w:pPr>
        <w:ind w:left="5133" w:hanging="708"/>
      </w:pPr>
      <w:rPr>
        <w:rFonts w:hint="default"/>
        <w:lang w:val="ru-RU" w:eastAsia="en-US" w:bidi="ar-SA"/>
      </w:rPr>
    </w:lvl>
    <w:lvl w:ilvl="6" w:tplc="49F00A30">
      <w:numFmt w:val="bullet"/>
      <w:lvlText w:val="•"/>
      <w:lvlJc w:val="left"/>
      <w:pPr>
        <w:ind w:left="6135" w:hanging="708"/>
      </w:pPr>
      <w:rPr>
        <w:rFonts w:hint="default"/>
        <w:lang w:val="ru-RU" w:eastAsia="en-US" w:bidi="ar-SA"/>
      </w:rPr>
    </w:lvl>
    <w:lvl w:ilvl="7" w:tplc="365CE4F6">
      <w:numFmt w:val="bullet"/>
      <w:lvlText w:val="•"/>
      <w:lvlJc w:val="left"/>
      <w:pPr>
        <w:ind w:left="7138" w:hanging="708"/>
      </w:pPr>
      <w:rPr>
        <w:rFonts w:hint="default"/>
        <w:lang w:val="ru-RU" w:eastAsia="en-US" w:bidi="ar-SA"/>
      </w:rPr>
    </w:lvl>
    <w:lvl w:ilvl="8" w:tplc="3B86DDE4">
      <w:numFmt w:val="bullet"/>
      <w:lvlText w:val="•"/>
      <w:lvlJc w:val="left"/>
      <w:pPr>
        <w:ind w:left="8141" w:hanging="708"/>
      </w:pPr>
      <w:rPr>
        <w:rFonts w:hint="default"/>
        <w:lang w:val="ru-RU" w:eastAsia="en-US" w:bidi="ar-SA"/>
      </w:rPr>
    </w:lvl>
  </w:abstractNum>
  <w:abstractNum w:abstractNumId="3" w15:restartNumberingAfterBreak="0">
    <w:nsid w:val="692860A8"/>
    <w:multiLevelType w:val="hybridMultilevel"/>
    <w:tmpl w:val="8B641E9E"/>
    <w:lvl w:ilvl="0" w:tplc="17124BE0">
      <w:numFmt w:val="bullet"/>
      <w:lvlText w:val="-"/>
      <w:lvlJc w:val="left"/>
      <w:pPr>
        <w:ind w:left="11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4CAA144">
      <w:numFmt w:val="bullet"/>
      <w:lvlText w:val="•"/>
      <w:lvlJc w:val="left"/>
      <w:pPr>
        <w:ind w:left="1122" w:hanging="164"/>
      </w:pPr>
      <w:rPr>
        <w:rFonts w:hint="default"/>
        <w:lang w:val="ru-RU" w:eastAsia="en-US" w:bidi="ar-SA"/>
      </w:rPr>
    </w:lvl>
    <w:lvl w:ilvl="2" w:tplc="550892EA">
      <w:numFmt w:val="bullet"/>
      <w:lvlText w:val="•"/>
      <w:lvlJc w:val="left"/>
      <w:pPr>
        <w:ind w:left="2125" w:hanging="164"/>
      </w:pPr>
      <w:rPr>
        <w:rFonts w:hint="default"/>
        <w:lang w:val="ru-RU" w:eastAsia="en-US" w:bidi="ar-SA"/>
      </w:rPr>
    </w:lvl>
    <w:lvl w:ilvl="3" w:tplc="9DA417F2">
      <w:numFmt w:val="bullet"/>
      <w:lvlText w:val="•"/>
      <w:lvlJc w:val="left"/>
      <w:pPr>
        <w:ind w:left="3127" w:hanging="164"/>
      </w:pPr>
      <w:rPr>
        <w:rFonts w:hint="default"/>
        <w:lang w:val="ru-RU" w:eastAsia="en-US" w:bidi="ar-SA"/>
      </w:rPr>
    </w:lvl>
    <w:lvl w:ilvl="4" w:tplc="14A8BAD2">
      <w:numFmt w:val="bullet"/>
      <w:lvlText w:val="•"/>
      <w:lvlJc w:val="left"/>
      <w:pPr>
        <w:ind w:left="4130" w:hanging="164"/>
      </w:pPr>
      <w:rPr>
        <w:rFonts w:hint="default"/>
        <w:lang w:val="ru-RU" w:eastAsia="en-US" w:bidi="ar-SA"/>
      </w:rPr>
    </w:lvl>
    <w:lvl w:ilvl="5" w:tplc="BA246F98">
      <w:numFmt w:val="bullet"/>
      <w:lvlText w:val="•"/>
      <w:lvlJc w:val="left"/>
      <w:pPr>
        <w:ind w:left="5133" w:hanging="164"/>
      </w:pPr>
      <w:rPr>
        <w:rFonts w:hint="default"/>
        <w:lang w:val="ru-RU" w:eastAsia="en-US" w:bidi="ar-SA"/>
      </w:rPr>
    </w:lvl>
    <w:lvl w:ilvl="6" w:tplc="B6902BAA">
      <w:numFmt w:val="bullet"/>
      <w:lvlText w:val="•"/>
      <w:lvlJc w:val="left"/>
      <w:pPr>
        <w:ind w:left="6135" w:hanging="164"/>
      </w:pPr>
      <w:rPr>
        <w:rFonts w:hint="default"/>
        <w:lang w:val="ru-RU" w:eastAsia="en-US" w:bidi="ar-SA"/>
      </w:rPr>
    </w:lvl>
    <w:lvl w:ilvl="7" w:tplc="91EEC60C">
      <w:numFmt w:val="bullet"/>
      <w:lvlText w:val="•"/>
      <w:lvlJc w:val="left"/>
      <w:pPr>
        <w:ind w:left="7138" w:hanging="164"/>
      </w:pPr>
      <w:rPr>
        <w:rFonts w:hint="default"/>
        <w:lang w:val="ru-RU" w:eastAsia="en-US" w:bidi="ar-SA"/>
      </w:rPr>
    </w:lvl>
    <w:lvl w:ilvl="8" w:tplc="53FC7B02">
      <w:numFmt w:val="bullet"/>
      <w:lvlText w:val="•"/>
      <w:lvlJc w:val="left"/>
      <w:pPr>
        <w:ind w:left="8141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7EA43371"/>
    <w:multiLevelType w:val="hybridMultilevel"/>
    <w:tmpl w:val="4AD2EC0A"/>
    <w:lvl w:ilvl="0" w:tplc="C63A5684">
      <w:start w:val="1"/>
      <w:numFmt w:val="decimal"/>
      <w:lvlText w:val="%1)"/>
      <w:lvlJc w:val="left"/>
      <w:pPr>
        <w:ind w:left="117" w:hanging="30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A8246CC">
      <w:numFmt w:val="bullet"/>
      <w:lvlText w:val="•"/>
      <w:lvlJc w:val="left"/>
      <w:pPr>
        <w:ind w:left="1122" w:hanging="305"/>
      </w:pPr>
      <w:rPr>
        <w:rFonts w:hint="default"/>
        <w:lang w:val="ru-RU" w:eastAsia="en-US" w:bidi="ar-SA"/>
      </w:rPr>
    </w:lvl>
    <w:lvl w:ilvl="2" w:tplc="5218FBC6">
      <w:numFmt w:val="bullet"/>
      <w:lvlText w:val="•"/>
      <w:lvlJc w:val="left"/>
      <w:pPr>
        <w:ind w:left="2125" w:hanging="305"/>
      </w:pPr>
      <w:rPr>
        <w:rFonts w:hint="default"/>
        <w:lang w:val="ru-RU" w:eastAsia="en-US" w:bidi="ar-SA"/>
      </w:rPr>
    </w:lvl>
    <w:lvl w:ilvl="3" w:tplc="A56E1B56">
      <w:numFmt w:val="bullet"/>
      <w:lvlText w:val="•"/>
      <w:lvlJc w:val="left"/>
      <w:pPr>
        <w:ind w:left="3127" w:hanging="305"/>
      </w:pPr>
      <w:rPr>
        <w:rFonts w:hint="default"/>
        <w:lang w:val="ru-RU" w:eastAsia="en-US" w:bidi="ar-SA"/>
      </w:rPr>
    </w:lvl>
    <w:lvl w:ilvl="4" w:tplc="35265D9E">
      <w:numFmt w:val="bullet"/>
      <w:lvlText w:val="•"/>
      <w:lvlJc w:val="left"/>
      <w:pPr>
        <w:ind w:left="4130" w:hanging="305"/>
      </w:pPr>
      <w:rPr>
        <w:rFonts w:hint="default"/>
        <w:lang w:val="ru-RU" w:eastAsia="en-US" w:bidi="ar-SA"/>
      </w:rPr>
    </w:lvl>
    <w:lvl w:ilvl="5" w:tplc="0FA0BD80">
      <w:numFmt w:val="bullet"/>
      <w:lvlText w:val="•"/>
      <w:lvlJc w:val="left"/>
      <w:pPr>
        <w:ind w:left="5133" w:hanging="305"/>
      </w:pPr>
      <w:rPr>
        <w:rFonts w:hint="default"/>
        <w:lang w:val="ru-RU" w:eastAsia="en-US" w:bidi="ar-SA"/>
      </w:rPr>
    </w:lvl>
    <w:lvl w:ilvl="6" w:tplc="7E3C249E">
      <w:numFmt w:val="bullet"/>
      <w:lvlText w:val="•"/>
      <w:lvlJc w:val="left"/>
      <w:pPr>
        <w:ind w:left="6135" w:hanging="305"/>
      </w:pPr>
      <w:rPr>
        <w:rFonts w:hint="default"/>
        <w:lang w:val="ru-RU" w:eastAsia="en-US" w:bidi="ar-SA"/>
      </w:rPr>
    </w:lvl>
    <w:lvl w:ilvl="7" w:tplc="25B619C8">
      <w:numFmt w:val="bullet"/>
      <w:lvlText w:val="•"/>
      <w:lvlJc w:val="left"/>
      <w:pPr>
        <w:ind w:left="7138" w:hanging="305"/>
      </w:pPr>
      <w:rPr>
        <w:rFonts w:hint="default"/>
        <w:lang w:val="ru-RU" w:eastAsia="en-US" w:bidi="ar-SA"/>
      </w:rPr>
    </w:lvl>
    <w:lvl w:ilvl="8" w:tplc="7B3AD298">
      <w:numFmt w:val="bullet"/>
      <w:lvlText w:val="•"/>
      <w:lvlJc w:val="left"/>
      <w:pPr>
        <w:ind w:left="8141" w:hanging="305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3CD"/>
    <w:rsid w:val="00393F2C"/>
    <w:rsid w:val="007357C8"/>
    <w:rsid w:val="008053CD"/>
    <w:rsid w:val="00AA2B97"/>
    <w:rsid w:val="00D52E39"/>
    <w:rsid w:val="00E65B9E"/>
    <w:rsid w:val="00FD1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C2DF26-42EA-43AF-9892-AC9A91C10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2" w:lineRule="exact"/>
      <w:ind w:left="544" w:right="53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7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7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styleId="a5">
    <w:name w:val="Hyperlink"/>
    <w:basedOn w:val="a0"/>
    <w:uiPriority w:val="99"/>
    <w:unhideWhenUsed/>
    <w:rsid w:val="00393F2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searchres=&amp;bpas=cd00000&amp;intelsearch=+14.03.1995+%E2%84%96+33-%D4%C7+%C2%AB%CE%E1+%EE%F1%EE%E1%EE+%EE%F5%F0%E0%ED%FF%E5%EC%FB%F5+%EF%F0%E8%F0%EE%E4%ED%FB%F5+%F2%E5%F0%F0%E8%F2%EE%F0%E8%FF%F5%C2%BB&amp;sort=-1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searchres=&amp;bpas=cd00000&amp;intelsearch=%D4%E5%E4%E5%F0%E0%EB%FC%ED%FB%E9+%E7%E0%EA%EE%ED+%EE%F2+10.01.2002+%E2%84%96+7-%D4%C7+%C2%AB%CE%E1+%EE%F5%F0%E0%ED%E5+%EE%EA%F0%F3%E6%E0%FE%F9%E5%E9+%F1%F0%E5%E4%FB%C2%BB&amp;sort=-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searchres=&amp;bpas=cd00000&amp;intelsearch=%CA%EE%E4%E5%EA%F1%E0+%D0%EE%F1%F1%E8%E9%F1%EA%EE%E9+%D4%E5%E4%E5%F0%E0%F6%E8%E8+%EE%E1+%E0%E4%EC%E8%ED%E8%F1%F2%F0%E0%F2%E8%E2%ED%FB%F5+%EF%F0%E0%E2%EE%ED%E0%F0%F3%F8%E5%ED%E8%FF%F5&amp;sort=-1" TargetMode="External"/><Relationship Id="rId11" Type="http://schemas.openxmlformats.org/officeDocument/2006/relationships/hyperlink" Target="http://pravo.gov.ru/proxy/ips/?searchres=&amp;bpas=cd00000&amp;intelsearch=%CE%E1+%F3%F2%E2%E5%F0%E6%E4%E5%ED%E8%E8+%CE%F1%EE%E1%E5%ED%ED%EE%F1%F2%E5%E9+%E8%F1%EF%EE%EB%FC%E7%EE%E2%E0%ED%E8%FF%2C+%EE%F5%F0%E0%ED%FB%2C+%E7%E0%F9%E8%F2%FB%2C+%E2%EE%F1%EF%F0%EE%E8%E7%E2%EE%E4%F1%F2%E2%E0+%EB%E5%F1%EE%E2&amp;sort=-1" TargetMode="External"/><Relationship Id="rId5" Type="http://schemas.openxmlformats.org/officeDocument/2006/relationships/hyperlink" Target="http://pravo.gov.ru/proxy/ips/?searchres=&amp;bpas=cd00000&amp;intelsearch=%D3%E3%EE%EB%EE%E2%ED%EE%E3%EE+%EA%EE%E4%E5%EA%F1%E0+%D0%EE%F1%F1%E8%E9%F1%EA%EE%E9+%D4%E5%E4%E5%F0%E0%F6%E8%E8&amp;sort=-1" TargetMode="External"/><Relationship Id="rId10" Type="http://schemas.openxmlformats.org/officeDocument/2006/relationships/hyperlink" Target="http://pravo.gov.ru/proxy/ips/?searchres=&amp;bpas=cd00000&amp;intelsearch=%C2%AB%CE+%F0%FB%E1%EE%EB%EE%E2%F1%F2%E2%E5+%E8+%F1%EE%F5%F0%E0%ED%E5%ED%E8%E8+%E2%EE%E4%ED%FB%F5+%E1%E8%EE%EB%EE%E3%E8%F7%E5%F1%EA%E8%F5+%F0%E5%F1%F3%F0%F1%EE%E2%C2%BB&amp;sort=-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searchres=&amp;bpas=cd00000&amp;intelsearch=%C2%AB%CE%E1+%EE%F5%EE%F2%E5+%E8+%EE+%F1%EE%F5%F0%E0%ED%E5%ED%E8%E8+%EE%F5%EE%F2%ED%E8%F7%FC%E8%F5+%F0%E5%F1%F3%F0%F1%EE%E2&amp;sort=-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760</Words>
  <Characters>4335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Надирова Рамиля Расимовна</dc:creator>
  <cp:lastModifiedBy>User</cp:lastModifiedBy>
  <cp:revision>3</cp:revision>
  <dcterms:created xsi:type="dcterms:W3CDTF">2022-10-26T08:40:00Z</dcterms:created>
  <dcterms:modified xsi:type="dcterms:W3CDTF">2022-10-26T08:48:00Z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2022-10-26T00:00:00Z</vt:filetime>
  </property>
</Properties>
</file>