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E3365" w:rsidRDefault="0077009E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="006E3365">
        <w:rPr>
          <w:sz w:val="28"/>
          <w:szCs w:val="28"/>
        </w:rPr>
        <w:t xml:space="preserve"> СЕЛЬСОВЕТА</w:t>
      </w: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157F54" w:rsidRDefault="00157F54" w:rsidP="00DA1D9C">
      <w:pPr>
        <w:ind w:right="-906"/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tbl>
      <w:tblPr>
        <w:tblW w:w="0" w:type="auto"/>
        <w:tblInd w:w="1384" w:type="dxa"/>
        <w:tblLook w:val="04A0"/>
      </w:tblPr>
      <w:tblGrid>
        <w:gridCol w:w="4062"/>
        <w:gridCol w:w="3774"/>
      </w:tblGrid>
      <w:tr w:rsidR="00157F54" w:rsidRPr="00157F54" w:rsidTr="00157F54">
        <w:trPr>
          <w:trHeight w:val="393"/>
        </w:trPr>
        <w:tc>
          <w:tcPr>
            <w:tcW w:w="4062" w:type="dxa"/>
            <w:shd w:val="clear" w:color="auto" w:fill="auto"/>
          </w:tcPr>
          <w:p w:rsidR="00157F54" w:rsidRPr="00157F54" w:rsidRDefault="00E7530E" w:rsidP="00770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  <w:r w:rsidR="00157F54" w:rsidRPr="00157F54">
              <w:rPr>
                <w:sz w:val="28"/>
                <w:szCs w:val="28"/>
              </w:rPr>
              <w:t>г.</w:t>
            </w:r>
            <w:r w:rsidR="00157F54" w:rsidRPr="00157F54">
              <w:rPr>
                <w:sz w:val="28"/>
                <w:szCs w:val="28"/>
              </w:rPr>
              <w:tab/>
            </w:r>
          </w:p>
        </w:tc>
        <w:tc>
          <w:tcPr>
            <w:tcW w:w="3774" w:type="dxa"/>
            <w:shd w:val="clear" w:color="auto" w:fill="auto"/>
          </w:tcPr>
          <w:p w:rsidR="00157F54" w:rsidRPr="00157F54" w:rsidRDefault="0077009E" w:rsidP="00157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7530E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157F54" w:rsidRPr="00157F54">
              <w:rPr>
                <w:sz w:val="28"/>
                <w:szCs w:val="28"/>
              </w:rPr>
              <w:t>№</w:t>
            </w:r>
            <w:r w:rsidR="00E7530E">
              <w:rPr>
                <w:sz w:val="28"/>
                <w:szCs w:val="28"/>
              </w:rPr>
              <w:t xml:space="preserve"> 4/1</w:t>
            </w:r>
            <w:r w:rsidR="00157F54" w:rsidRPr="00157F54">
              <w:rPr>
                <w:sz w:val="28"/>
                <w:szCs w:val="28"/>
              </w:rPr>
              <w:t xml:space="preserve">  </w:t>
            </w:r>
          </w:p>
        </w:tc>
      </w:tr>
    </w:tbl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157F54">
      <w:pPr>
        <w:tabs>
          <w:tab w:val="left" w:pos="420"/>
          <w:tab w:val="center" w:pos="4677"/>
        </w:tabs>
        <w:ind w:right="-906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плановых проверок в сфере закупок товаров, работ, услуг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77009E">
        <w:rPr>
          <w:sz w:val="28"/>
          <w:szCs w:val="28"/>
        </w:rPr>
        <w:t xml:space="preserve"> муниципальных нужд Пролетарского</w:t>
      </w:r>
      <w:r>
        <w:rPr>
          <w:sz w:val="28"/>
          <w:szCs w:val="28"/>
        </w:rPr>
        <w:t xml:space="preserve"> сельсовета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</w:t>
      </w:r>
      <w:r w:rsidR="00E7530E">
        <w:rPr>
          <w:sz w:val="28"/>
          <w:szCs w:val="28"/>
        </w:rPr>
        <w:t>на Новосибирской области на 2024</w:t>
      </w:r>
      <w:r>
        <w:rPr>
          <w:sz w:val="28"/>
          <w:szCs w:val="28"/>
        </w:rPr>
        <w:t xml:space="preserve"> год.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3 статьи 99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нужд», руководствуясь Постановл</w:t>
      </w:r>
      <w:r w:rsidR="0077009E">
        <w:rPr>
          <w:sz w:val="28"/>
          <w:szCs w:val="28"/>
        </w:rPr>
        <w:t>ением администрации Пролетарского</w:t>
      </w:r>
      <w:r>
        <w:rPr>
          <w:sz w:val="28"/>
          <w:szCs w:val="28"/>
        </w:rPr>
        <w:t xml:space="preserve"> сельсовета Ордынского района Новосибирской области № 59 от 08.06.2018г. «Об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</w:t>
      </w:r>
      <w:r w:rsidR="0077009E">
        <w:rPr>
          <w:sz w:val="28"/>
          <w:szCs w:val="28"/>
        </w:rPr>
        <w:t xml:space="preserve">ужд» администрацией Пролетарского </w:t>
      </w:r>
      <w:r>
        <w:rPr>
          <w:sz w:val="28"/>
          <w:szCs w:val="28"/>
        </w:rPr>
        <w:t xml:space="preserve"> сельсовета Ордынского района Новосибирс</w:t>
      </w:r>
      <w:r w:rsidR="0077009E">
        <w:rPr>
          <w:sz w:val="28"/>
          <w:szCs w:val="28"/>
        </w:rPr>
        <w:t>кой области», Уставом Пролетарско</w:t>
      </w:r>
      <w:r>
        <w:rPr>
          <w:sz w:val="28"/>
          <w:szCs w:val="28"/>
        </w:rPr>
        <w:t>го сельсовета Ордынского района Новосибирской области,</w:t>
      </w: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проведения плановых проверок в сфере закупок товаров, работ, услу</w:t>
      </w:r>
      <w:r w:rsidR="0077009E">
        <w:rPr>
          <w:sz w:val="28"/>
          <w:szCs w:val="28"/>
        </w:rPr>
        <w:t>г для муниципальных нужд Пролетар</w:t>
      </w:r>
      <w:r>
        <w:rPr>
          <w:sz w:val="28"/>
          <w:szCs w:val="28"/>
        </w:rPr>
        <w:t>ского сельсовета Ордынского райо</w:t>
      </w:r>
      <w:r w:rsidR="00E7530E">
        <w:rPr>
          <w:sz w:val="28"/>
          <w:szCs w:val="28"/>
        </w:rPr>
        <w:t>на Новосибирской области на 2024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</w:t>
      </w:r>
      <w:r w:rsidR="0077009E">
        <w:rPr>
          <w:sz w:val="28"/>
          <w:szCs w:val="28"/>
        </w:rPr>
        <w:t>ьном сайте администрации Пролетар</w:t>
      </w:r>
      <w:r>
        <w:rPr>
          <w:sz w:val="28"/>
          <w:szCs w:val="28"/>
        </w:rPr>
        <w:t>ского сельсовета Ордынского района Новосибирской области в информационно-телекоммуникационной сети «Интернет».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3365" w:rsidRDefault="006E3365" w:rsidP="00157F54">
      <w:pPr>
        <w:tabs>
          <w:tab w:val="num" w:pos="851"/>
          <w:tab w:val="left" w:pos="993"/>
        </w:tabs>
        <w:ind w:firstLine="720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Pr="00C55101" w:rsidRDefault="0008681A" w:rsidP="0008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009E">
        <w:rPr>
          <w:sz w:val="28"/>
          <w:szCs w:val="28"/>
        </w:rPr>
        <w:t>Пролетар</w:t>
      </w:r>
      <w:r w:rsidR="006E3365" w:rsidRPr="00C55101">
        <w:rPr>
          <w:sz w:val="28"/>
          <w:szCs w:val="28"/>
        </w:rPr>
        <w:t>ского сельсовета</w:t>
      </w:r>
    </w:p>
    <w:p w:rsidR="006E3365" w:rsidRDefault="006E3365" w:rsidP="0008681A">
      <w:pPr>
        <w:jc w:val="both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 Новосибирской обла</w:t>
      </w:r>
      <w:r>
        <w:rPr>
          <w:sz w:val="28"/>
          <w:szCs w:val="28"/>
        </w:rPr>
        <w:t xml:space="preserve">сти               </w:t>
      </w:r>
      <w:r w:rsidR="0077009E">
        <w:rPr>
          <w:sz w:val="28"/>
          <w:szCs w:val="28"/>
        </w:rPr>
        <w:t xml:space="preserve">            Н.К</w:t>
      </w:r>
      <w:r>
        <w:rPr>
          <w:sz w:val="28"/>
          <w:szCs w:val="28"/>
        </w:rPr>
        <w:t xml:space="preserve">. </w:t>
      </w:r>
      <w:r w:rsidR="0077009E">
        <w:rPr>
          <w:sz w:val="28"/>
          <w:szCs w:val="28"/>
        </w:rPr>
        <w:t>Бордачёв</w:t>
      </w:r>
    </w:p>
    <w:p w:rsidR="006E3365" w:rsidRDefault="006E3365" w:rsidP="005D6568">
      <w:pPr>
        <w:rPr>
          <w:sz w:val="28"/>
          <w:szCs w:val="28"/>
        </w:rPr>
      </w:pPr>
    </w:p>
    <w:p w:rsidR="006E3365" w:rsidRPr="005D6568" w:rsidRDefault="006E3365" w:rsidP="005D6568">
      <w:pPr>
        <w:rPr>
          <w:sz w:val="28"/>
          <w:szCs w:val="28"/>
        </w:rPr>
        <w:sectPr w:rsidR="006E3365" w:rsidRPr="005D6568" w:rsidSect="00D61A4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6E3365" w:rsidRPr="00C55101" w:rsidRDefault="006E3365" w:rsidP="00842A36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lastRenderedPageBreak/>
        <w:t>УТВЕРЖДАЮ:</w:t>
      </w:r>
    </w:p>
    <w:p w:rsidR="006E3365" w:rsidRPr="00C55101" w:rsidRDefault="0008681A" w:rsidP="000868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009E">
        <w:rPr>
          <w:sz w:val="28"/>
          <w:szCs w:val="28"/>
        </w:rPr>
        <w:t>Пролетар</w:t>
      </w:r>
      <w:r w:rsidR="006E3365" w:rsidRPr="00C55101">
        <w:rPr>
          <w:sz w:val="28"/>
          <w:szCs w:val="28"/>
        </w:rPr>
        <w:t xml:space="preserve">ского сельсовета </w:t>
      </w:r>
    </w:p>
    <w:p w:rsidR="006E3365" w:rsidRPr="00C55101" w:rsidRDefault="006E3365" w:rsidP="0008681A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районаНовосибирской области</w:t>
      </w:r>
    </w:p>
    <w:p w:rsidR="006E3365" w:rsidRDefault="0077009E" w:rsidP="00842A3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__________________Н. К</w:t>
      </w:r>
      <w:r w:rsidR="006E3365">
        <w:rPr>
          <w:sz w:val="28"/>
          <w:szCs w:val="28"/>
        </w:rPr>
        <w:t xml:space="preserve">. </w:t>
      </w:r>
      <w:r>
        <w:rPr>
          <w:sz w:val="28"/>
          <w:szCs w:val="28"/>
        </w:rPr>
        <w:t>Бордачёв</w:t>
      </w:r>
    </w:p>
    <w:p w:rsidR="006E3365" w:rsidRDefault="006E3365" w:rsidP="00842A36">
      <w:pPr>
        <w:jc w:val="right"/>
        <w:rPr>
          <w:sz w:val="28"/>
          <w:szCs w:val="28"/>
        </w:rPr>
      </w:pP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проверок в сфере закупок товаров, работ, услуг для муниципальных нужд </w:t>
      </w: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Козихинского сельсовета Ордынского района </w:t>
      </w:r>
      <w:r w:rsidR="0077009E">
        <w:rPr>
          <w:sz w:val="28"/>
          <w:szCs w:val="28"/>
        </w:rPr>
        <w:t>Новосибирской области на 2023</w:t>
      </w:r>
      <w:r>
        <w:rPr>
          <w:sz w:val="28"/>
          <w:szCs w:val="28"/>
        </w:rPr>
        <w:t xml:space="preserve"> год</w:t>
      </w:r>
    </w:p>
    <w:p w:rsidR="006E3365" w:rsidRDefault="006E3365" w:rsidP="00842A36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481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085"/>
        <w:gridCol w:w="3827"/>
        <w:gridCol w:w="1701"/>
        <w:gridCol w:w="2864"/>
        <w:gridCol w:w="2551"/>
      </w:tblGrid>
      <w:tr w:rsidR="006E3365" w:rsidRPr="002E0AF5" w:rsidTr="00294F4A">
        <w:trPr>
          <w:tblHeader/>
        </w:trPr>
        <w:tc>
          <w:tcPr>
            <w:tcW w:w="851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№ п/п</w:t>
            </w:r>
          </w:p>
        </w:tc>
        <w:tc>
          <w:tcPr>
            <w:tcW w:w="3085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Наименование объекта внутреннего финансового контроля</w:t>
            </w:r>
          </w:p>
        </w:tc>
        <w:tc>
          <w:tcPr>
            <w:tcW w:w="3827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Предмет внутреннего финансового контроля</w:t>
            </w:r>
          </w:p>
        </w:tc>
        <w:tc>
          <w:tcPr>
            <w:tcW w:w="1701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Проверяемый период</w:t>
            </w:r>
          </w:p>
        </w:tc>
        <w:tc>
          <w:tcPr>
            <w:tcW w:w="2864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Сроки проведения контрольного действия</w:t>
            </w:r>
          </w:p>
        </w:tc>
        <w:tc>
          <w:tcPr>
            <w:tcW w:w="2551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Ответственный исполнитель</w:t>
            </w:r>
          </w:p>
        </w:tc>
      </w:tr>
      <w:tr w:rsidR="006E3365" w:rsidRPr="002E0AF5" w:rsidTr="00294F4A">
        <w:trPr>
          <w:tblHeader/>
        </w:trPr>
        <w:tc>
          <w:tcPr>
            <w:tcW w:w="851" w:type="dxa"/>
          </w:tcPr>
          <w:p w:rsidR="006E3365" w:rsidRPr="002E0AF5" w:rsidRDefault="006E3365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6E3365" w:rsidRPr="002E0AF5" w:rsidRDefault="0077009E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</w:t>
            </w:r>
            <w:r w:rsidR="006E3365">
              <w:rPr>
                <w:sz w:val="28"/>
                <w:szCs w:val="28"/>
              </w:rPr>
              <w:t>ского сельсовета Ордынского района Новосибирской области</w:t>
            </w:r>
          </w:p>
        </w:tc>
        <w:tc>
          <w:tcPr>
            <w:tcW w:w="3827" w:type="dxa"/>
          </w:tcPr>
          <w:p w:rsidR="006E3365" w:rsidRDefault="006E3365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соблюдений требования Федерального закона от 05.04.2013</w:t>
            </w:r>
          </w:p>
          <w:p w:rsidR="006E3365" w:rsidRDefault="006E3365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44 – ФЗ. </w:t>
            </w:r>
          </w:p>
          <w:p w:rsidR="006E3365" w:rsidRPr="002E0AF5" w:rsidRDefault="006E3365" w:rsidP="00294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365" w:rsidRPr="002E0AF5" w:rsidRDefault="00E7530E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E33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64" w:type="dxa"/>
          </w:tcPr>
          <w:p w:rsidR="006E3365" w:rsidRPr="002E0AF5" w:rsidRDefault="0077009E" w:rsidP="00D3110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6E3365" w:rsidRPr="002E0AF5" w:rsidRDefault="0077009E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Н.Б.</w:t>
            </w:r>
          </w:p>
        </w:tc>
      </w:tr>
    </w:tbl>
    <w:p w:rsidR="006E3365" w:rsidRDefault="006E3365" w:rsidP="00842A36">
      <w:pPr>
        <w:jc w:val="right"/>
        <w:rPr>
          <w:sz w:val="28"/>
          <w:szCs w:val="28"/>
        </w:rPr>
      </w:pPr>
    </w:p>
    <w:p w:rsidR="006E3365" w:rsidRPr="00842A36" w:rsidRDefault="006E3365" w:rsidP="00842A36">
      <w:pPr>
        <w:jc w:val="right"/>
        <w:rPr>
          <w:sz w:val="28"/>
          <w:szCs w:val="28"/>
        </w:rPr>
      </w:pPr>
    </w:p>
    <w:p w:rsidR="006E3365" w:rsidRDefault="006E3365" w:rsidP="00842A36">
      <w:pPr>
        <w:jc w:val="right"/>
      </w:pPr>
    </w:p>
    <w:sectPr w:rsidR="006E3365" w:rsidSect="00842A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74AE"/>
    <w:multiLevelType w:val="hybridMultilevel"/>
    <w:tmpl w:val="2D5C9C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151"/>
    <w:rsid w:val="00014A7C"/>
    <w:rsid w:val="00055DA4"/>
    <w:rsid w:val="00071C61"/>
    <w:rsid w:val="0008681A"/>
    <w:rsid w:val="00157F54"/>
    <w:rsid w:val="00266E7D"/>
    <w:rsid w:val="00294F4A"/>
    <w:rsid w:val="002A0128"/>
    <w:rsid w:val="002C2F46"/>
    <w:rsid w:val="002E0AF5"/>
    <w:rsid w:val="003B6079"/>
    <w:rsid w:val="00421B2F"/>
    <w:rsid w:val="00476A8D"/>
    <w:rsid w:val="004F09D1"/>
    <w:rsid w:val="004F6EE4"/>
    <w:rsid w:val="00515A8D"/>
    <w:rsid w:val="005D6568"/>
    <w:rsid w:val="00641192"/>
    <w:rsid w:val="006A3193"/>
    <w:rsid w:val="006E3365"/>
    <w:rsid w:val="00731545"/>
    <w:rsid w:val="0077009E"/>
    <w:rsid w:val="007766EF"/>
    <w:rsid w:val="00842A36"/>
    <w:rsid w:val="00911742"/>
    <w:rsid w:val="00A44151"/>
    <w:rsid w:val="00BA4937"/>
    <w:rsid w:val="00C41C9E"/>
    <w:rsid w:val="00C55101"/>
    <w:rsid w:val="00C63F42"/>
    <w:rsid w:val="00D31103"/>
    <w:rsid w:val="00D33809"/>
    <w:rsid w:val="00D61A4F"/>
    <w:rsid w:val="00D72AE3"/>
    <w:rsid w:val="00DA1D9C"/>
    <w:rsid w:val="00E277C5"/>
    <w:rsid w:val="00E7530E"/>
    <w:rsid w:val="00EC1F56"/>
    <w:rsid w:val="00F4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A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42A36"/>
    <w:rPr>
      <w:rFonts w:ascii="Segoe UI" w:hAnsi="Segoe UI" w:cs="Segoe UI"/>
      <w:sz w:val="18"/>
      <w:szCs w:val="18"/>
      <w:lang w:eastAsia="ar-SA" w:bidi="ar-SA"/>
    </w:rPr>
  </w:style>
  <w:style w:type="table" w:styleId="a5">
    <w:name w:val="Table Grid"/>
    <w:basedOn w:val="a1"/>
    <w:locked/>
    <w:rsid w:val="0015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User</cp:lastModifiedBy>
  <cp:revision>19</cp:revision>
  <cp:lastPrinted>2021-12-20T03:48:00Z</cp:lastPrinted>
  <dcterms:created xsi:type="dcterms:W3CDTF">2018-04-18T05:34:00Z</dcterms:created>
  <dcterms:modified xsi:type="dcterms:W3CDTF">2024-07-05T07:11:00Z</dcterms:modified>
</cp:coreProperties>
</file>