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6B" w:rsidRPr="00F4787B" w:rsidRDefault="0074376B" w:rsidP="0071314B">
      <w:pPr>
        <w:pStyle w:val="NormalWeb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F4787B">
        <w:rPr>
          <w:b/>
          <w:sz w:val="28"/>
          <w:szCs w:val="28"/>
        </w:rPr>
        <w:t>АДМИНИСТРАЦИЯ</w:t>
      </w:r>
    </w:p>
    <w:p w:rsidR="0074376B" w:rsidRPr="00F4787B" w:rsidRDefault="0074376B" w:rsidP="0071314B">
      <w:pPr>
        <w:pStyle w:val="NormalWeb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F4787B">
        <w:rPr>
          <w:b/>
          <w:sz w:val="28"/>
          <w:szCs w:val="28"/>
        </w:rPr>
        <w:t>ПРОЛЕТАРСКОГО СЕЛЬСОВЕТА</w:t>
      </w:r>
    </w:p>
    <w:p w:rsidR="0074376B" w:rsidRPr="00F4787B" w:rsidRDefault="0074376B" w:rsidP="0071314B">
      <w:pPr>
        <w:pStyle w:val="NormalWeb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F4787B">
        <w:rPr>
          <w:b/>
          <w:sz w:val="28"/>
          <w:szCs w:val="28"/>
        </w:rPr>
        <w:t>ОРДЫНСКОГО РАЙОНА НОВОСИБИРСКОЙ ОБЛАСТИ</w:t>
      </w:r>
    </w:p>
    <w:p w:rsidR="0074376B" w:rsidRPr="00F4787B" w:rsidRDefault="0074376B" w:rsidP="0071314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74376B" w:rsidRPr="00F4787B" w:rsidRDefault="0074376B" w:rsidP="0071314B">
      <w:pPr>
        <w:pStyle w:val="NormalWeb"/>
        <w:spacing w:before="0" w:beforeAutospacing="0" w:after="0" w:afterAutospacing="0"/>
        <w:outlineLvl w:val="0"/>
        <w:rPr>
          <w:b/>
          <w:sz w:val="28"/>
          <w:szCs w:val="28"/>
        </w:rPr>
      </w:pPr>
      <w:r w:rsidRPr="00F4787B">
        <w:rPr>
          <w:b/>
          <w:sz w:val="28"/>
          <w:szCs w:val="28"/>
        </w:rPr>
        <w:t xml:space="preserve">                                                           ПОСТАНОВЛЕНИЕ</w:t>
      </w:r>
    </w:p>
    <w:p w:rsidR="0074376B" w:rsidRPr="009D378A" w:rsidRDefault="0074376B" w:rsidP="0071314B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74376B" w:rsidRDefault="0074376B" w:rsidP="0071314B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D378A">
        <w:rPr>
          <w:sz w:val="28"/>
          <w:szCs w:val="28"/>
        </w:rPr>
        <w:t xml:space="preserve">от </w:t>
      </w:r>
      <w:r>
        <w:rPr>
          <w:sz w:val="28"/>
          <w:szCs w:val="28"/>
        </w:rPr>
        <w:t>07.11</w:t>
      </w:r>
      <w:r w:rsidRPr="009D378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D378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9D378A">
        <w:rPr>
          <w:sz w:val="28"/>
          <w:szCs w:val="28"/>
        </w:rPr>
        <w:t xml:space="preserve">№ </w:t>
      </w:r>
      <w:r>
        <w:rPr>
          <w:sz w:val="28"/>
          <w:szCs w:val="28"/>
        </w:rPr>
        <w:t>123</w:t>
      </w:r>
    </w:p>
    <w:p w:rsidR="0074376B" w:rsidRDefault="0074376B" w:rsidP="0071314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п. Пролетарский</w:t>
      </w:r>
    </w:p>
    <w:p w:rsidR="0074376B" w:rsidRPr="009D378A" w:rsidRDefault="0074376B" w:rsidP="0071314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74376B" w:rsidRPr="009D378A" w:rsidRDefault="0074376B" w:rsidP="0071314B">
      <w:pPr>
        <w:pStyle w:val="NormalWeb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9D378A">
        <w:rPr>
          <w:sz w:val="28"/>
          <w:szCs w:val="28"/>
        </w:rPr>
        <w:t>О прогнозе социально - экономического</w:t>
      </w:r>
    </w:p>
    <w:p w:rsidR="0074376B" w:rsidRDefault="0074376B" w:rsidP="0071314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D378A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Пролетарского сельсовета</w:t>
      </w:r>
    </w:p>
    <w:p w:rsidR="0074376B" w:rsidRDefault="0074376B" w:rsidP="0071314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74376B" w:rsidRDefault="0074376B" w:rsidP="0071314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2020год и плановый период 2021 и 2022годов</w:t>
      </w:r>
    </w:p>
    <w:p w:rsidR="0074376B" w:rsidRPr="009D378A" w:rsidRDefault="0074376B" w:rsidP="0071314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74376B" w:rsidRDefault="0074376B" w:rsidP="0071314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D378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–ФЗ «Об общих принципах организации местного самоуправления в Российской Федерации» </w:t>
      </w:r>
    </w:p>
    <w:p w:rsidR="0074376B" w:rsidRDefault="0074376B" w:rsidP="0071314B">
      <w:pPr>
        <w:pStyle w:val="NormalWeb"/>
        <w:spacing w:before="0" w:beforeAutospacing="0" w:after="0" w:afterAutospacing="0"/>
        <w:outlineLvl w:val="0"/>
        <w:rPr>
          <w:sz w:val="28"/>
          <w:szCs w:val="28"/>
        </w:rPr>
      </w:pPr>
    </w:p>
    <w:p w:rsidR="0074376B" w:rsidRDefault="0074376B" w:rsidP="0071314B">
      <w:pPr>
        <w:pStyle w:val="NormalWeb"/>
        <w:spacing w:before="0" w:beforeAutospacing="0" w:after="0" w:afterAutospacing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378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74376B" w:rsidRPr="009D378A" w:rsidRDefault="0074376B" w:rsidP="0071314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D378A">
        <w:rPr>
          <w:sz w:val="28"/>
          <w:szCs w:val="28"/>
        </w:rPr>
        <w:t xml:space="preserve">1.Одобрить Прогноз социально-экономического развития </w:t>
      </w:r>
      <w:r>
        <w:rPr>
          <w:sz w:val="28"/>
          <w:szCs w:val="28"/>
        </w:rPr>
        <w:t>Пролетарского сельсовета Ордынского района Новосибирской области</w:t>
      </w:r>
      <w:r w:rsidRPr="009D378A">
        <w:rPr>
          <w:sz w:val="28"/>
          <w:szCs w:val="28"/>
        </w:rPr>
        <w:t xml:space="preserve"> </w:t>
      </w:r>
      <w:r>
        <w:rPr>
          <w:sz w:val="28"/>
          <w:szCs w:val="28"/>
        </w:rPr>
        <w:t>на 2020год и плановый период 2021 и 2022годов</w:t>
      </w:r>
      <w:r w:rsidRPr="009D378A">
        <w:rPr>
          <w:sz w:val="28"/>
          <w:szCs w:val="28"/>
        </w:rPr>
        <w:t xml:space="preserve"> (Приложение №1).</w:t>
      </w:r>
    </w:p>
    <w:p w:rsidR="0074376B" w:rsidRDefault="0074376B" w:rsidP="0071314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D378A">
        <w:rPr>
          <w:sz w:val="28"/>
          <w:szCs w:val="28"/>
        </w:rPr>
        <w:t xml:space="preserve">2.Настоящее постановление вступает в силу с момента обнародования путем размещения на официальном сайте администрации </w:t>
      </w:r>
      <w:r>
        <w:rPr>
          <w:sz w:val="28"/>
          <w:szCs w:val="28"/>
        </w:rPr>
        <w:t>Пролетарского сельсовета</w:t>
      </w:r>
    </w:p>
    <w:p w:rsidR="0074376B" w:rsidRPr="009D378A" w:rsidRDefault="0074376B" w:rsidP="0071314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области.</w:t>
      </w:r>
    </w:p>
    <w:p w:rsidR="0074376B" w:rsidRDefault="0074376B" w:rsidP="0071314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D378A">
        <w:rPr>
          <w:sz w:val="28"/>
          <w:szCs w:val="28"/>
        </w:rPr>
        <w:t>3. Контроль за исполнением постановления оставляю за собой.</w:t>
      </w:r>
    </w:p>
    <w:p w:rsidR="0074376B" w:rsidRDefault="0074376B" w:rsidP="0071314B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74376B" w:rsidRPr="009D378A" w:rsidRDefault="0074376B" w:rsidP="0071314B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74376B" w:rsidRDefault="0074376B" w:rsidP="0071314B">
      <w:pPr>
        <w:pStyle w:val="NormalWeb"/>
        <w:tabs>
          <w:tab w:val="left" w:pos="727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D37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D378A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 сельсовета</w:t>
      </w:r>
    </w:p>
    <w:p w:rsidR="0074376B" w:rsidRPr="009D378A" w:rsidRDefault="0074376B" w:rsidP="0071314B">
      <w:pPr>
        <w:pStyle w:val="NormalWeb"/>
        <w:tabs>
          <w:tab w:val="left" w:pos="727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Бордачёв Н.К.</w:t>
      </w:r>
    </w:p>
    <w:p w:rsidR="0074376B" w:rsidRDefault="0074376B" w:rsidP="0071314B"/>
    <w:p w:rsidR="0074376B" w:rsidRDefault="0074376B" w:rsidP="0071314B"/>
    <w:p w:rsidR="0074376B" w:rsidRDefault="0074376B" w:rsidP="0071314B"/>
    <w:p w:rsidR="0074376B" w:rsidRDefault="0074376B" w:rsidP="0071314B"/>
    <w:p w:rsidR="0074376B" w:rsidRDefault="0074376B" w:rsidP="0071314B"/>
    <w:p w:rsidR="0074376B" w:rsidRDefault="0074376B" w:rsidP="0071314B"/>
    <w:p w:rsidR="0074376B" w:rsidRDefault="0074376B" w:rsidP="0071314B"/>
    <w:p w:rsidR="0074376B" w:rsidRPr="00152F57" w:rsidRDefault="0074376B" w:rsidP="0071314B">
      <w:pPr>
        <w:rPr>
          <w:rFonts w:ascii="Times New Roman" w:hAnsi="Times New Roman"/>
        </w:rPr>
      </w:pPr>
      <w:r w:rsidRPr="00152F57">
        <w:rPr>
          <w:rFonts w:ascii="Times New Roman" w:hAnsi="Times New Roman"/>
        </w:rPr>
        <w:t>Исп. Нацыбулина Ш.Н. тел.44-310</w:t>
      </w:r>
    </w:p>
    <w:p w:rsidR="0074376B" w:rsidRPr="0084285A" w:rsidRDefault="0074376B" w:rsidP="00C4439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76B" w:rsidRPr="0084285A" w:rsidRDefault="0074376B" w:rsidP="00C4439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76B" w:rsidRPr="0084285A" w:rsidRDefault="0074376B" w:rsidP="00C4439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76B" w:rsidRPr="0084285A" w:rsidRDefault="0074376B" w:rsidP="00C4439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76B" w:rsidRPr="0084285A" w:rsidRDefault="0074376B" w:rsidP="00C4439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76B" w:rsidRPr="0084285A" w:rsidRDefault="0074376B" w:rsidP="00C4439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76B" w:rsidRPr="0084285A" w:rsidRDefault="0074376B" w:rsidP="00C4439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74376B" w:rsidRPr="0084285A" w:rsidRDefault="0074376B" w:rsidP="00C4439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84285A">
        <w:rPr>
          <w:rFonts w:ascii="Times New Roman" w:hAnsi="Times New Roman"/>
          <w:b/>
          <w:sz w:val="32"/>
          <w:szCs w:val="32"/>
        </w:rPr>
        <w:t>Прогноз</w:t>
      </w:r>
    </w:p>
    <w:p w:rsidR="0074376B" w:rsidRPr="0084285A" w:rsidRDefault="0074376B" w:rsidP="00C4439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84285A">
        <w:rPr>
          <w:rFonts w:ascii="Times New Roman" w:hAnsi="Times New Roman"/>
          <w:b/>
          <w:sz w:val="32"/>
          <w:szCs w:val="32"/>
        </w:rPr>
        <w:t>социально-экономического развития</w:t>
      </w:r>
    </w:p>
    <w:p w:rsidR="0074376B" w:rsidRPr="0084285A" w:rsidRDefault="0074376B" w:rsidP="00C4439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84285A">
        <w:rPr>
          <w:rFonts w:ascii="Times New Roman" w:hAnsi="Times New Roman"/>
          <w:b/>
          <w:sz w:val="32"/>
          <w:szCs w:val="32"/>
        </w:rPr>
        <w:t>Пролетарского сельсовета</w:t>
      </w:r>
    </w:p>
    <w:p w:rsidR="0074376B" w:rsidRPr="0084285A" w:rsidRDefault="0074376B" w:rsidP="00C4439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2020 год и плановый период  2021 - 2022</w:t>
      </w:r>
      <w:r w:rsidRPr="0084285A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74376B" w:rsidRPr="0084285A" w:rsidRDefault="0074376B" w:rsidP="00C4439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32"/>
          <w:szCs w:val="32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32"/>
          <w:szCs w:val="32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32"/>
          <w:szCs w:val="32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32"/>
          <w:szCs w:val="32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32"/>
          <w:szCs w:val="32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32"/>
          <w:szCs w:val="32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32"/>
          <w:szCs w:val="32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32"/>
          <w:szCs w:val="32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32"/>
          <w:szCs w:val="32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32"/>
          <w:szCs w:val="32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32"/>
          <w:szCs w:val="32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32"/>
          <w:szCs w:val="32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32"/>
          <w:szCs w:val="32"/>
        </w:rPr>
      </w:pPr>
    </w:p>
    <w:p w:rsidR="0074376B" w:rsidRPr="0084285A" w:rsidRDefault="0074376B" w:rsidP="00C44397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84285A">
        <w:rPr>
          <w:rFonts w:ascii="Times New Roman" w:hAnsi="Times New Roman"/>
          <w:sz w:val="32"/>
          <w:szCs w:val="32"/>
        </w:rPr>
        <w:t>п. Пролетарский</w:t>
      </w:r>
    </w:p>
    <w:p w:rsidR="0074376B" w:rsidRPr="0084285A" w:rsidRDefault="0074376B" w:rsidP="00C44397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74376B" w:rsidRPr="0084285A" w:rsidRDefault="0074376B" w:rsidP="00C44397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</w:t>
      </w:r>
      <w:r w:rsidRPr="0084285A">
        <w:rPr>
          <w:rFonts w:ascii="Times New Roman" w:hAnsi="Times New Roman"/>
          <w:sz w:val="32"/>
          <w:szCs w:val="32"/>
        </w:rPr>
        <w:t xml:space="preserve"> год</w:t>
      </w: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84285A">
        <w:rPr>
          <w:rFonts w:ascii="Times New Roman" w:hAnsi="Times New Roman"/>
          <w:sz w:val="28"/>
          <w:szCs w:val="28"/>
        </w:rPr>
        <w:t>СОДЕРЖАНИЕ</w:t>
      </w:r>
    </w:p>
    <w:p w:rsidR="0074376B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875817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8640" w:type="dxa"/>
        <w:tblInd w:w="648" w:type="dxa"/>
        <w:tblLayout w:type="fixed"/>
        <w:tblLook w:val="0000"/>
      </w:tblPr>
      <w:tblGrid>
        <w:gridCol w:w="8640"/>
      </w:tblGrid>
      <w:tr w:rsidR="0074376B" w:rsidRPr="0084285A" w:rsidTr="00F60D2C">
        <w:tc>
          <w:tcPr>
            <w:tcW w:w="8640" w:type="dxa"/>
          </w:tcPr>
          <w:p w:rsidR="0074376B" w:rsidRPr="0084285A" w:rsidRDefault="0074376B" w:rsidP="0087581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>Предварительные итоги социально-экономического развития Пролетарского сельсовета  Ордынского района Новосиб</w:t>
            </w:r>
            <w:r>
              <w:rPr>
                <w:rFonts w:ascii="Times New Roman" w:hAnsi="Times New Roman"/>
                <w:sz w:val="28"/>
                <w:szCs w:val="28"/>
              </w:rPr>
              <w:t>ирской области за 9 месяцев 2019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4376B" w:rsidRDefault="0074376B" w:rsidP="0087581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4376B" w:rsidRPr="0084285A" w:rsidRDefault="0074376B" w:rsidP="0087581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76B" w:rsidRPr="0084285A" w:rsidTr="00F60D2C">
        <w:trPr>
          <w:trHeight w:val="535"/>
        </w:trPr>
        <w:tc>
          <w:tcPr>
            <w:tcW w:w="8640" w:type="dxa"/>
          </w:tcPr>
          <w:p w:rsidR="0074376B" w:rsidRPr="0084285A" w:rsidRDefault="0074376B" w:rsidP="0087581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 xml:space="preserve">Приоритеты социально-экономического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Пролетарского сельсовета 2020 год и плановый период  2021 -2022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74376B" w:rsidRDefault="0074376B" w:rsidP="0087581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4376B" w:rsidRPr="0084285A" w:rsidRDefault="0074376B" w:rsidP="0087581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76B" w:rsidRPr="0084285A" w:rsidTr="00F60D2C">
        <w:tc>
          <w:tcPr>
            <w:tcW w:w="8640" w:type="dxa"/>
          </w:tcPr>
          <w:p w:rsidR="0074376B" w:rsidRPr="0084285A" w:rsidRDefault="0074376B" w:rsidP="0087581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4285A">
              <w:rPr>
                <w:rFonts w:ascii="Times New Roman" w:hAnsi="Times New Roman"/>
                <w:bCs/>
                <w:sz w:val="28"/>
                <w:szCs w:val="28"/>
              </w:rPr>
              <w:t>План  мероприятий  по  реализации  основных   направлений</w:t>
            </w:r>
          </w:p>
          <w:p w:rsidR="0074376B" w:rsidRPr="0084285A" w:rsidRDefault="0074376B" w:rsidP="0087581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85A">
              <w:rPr>
                <w:rFonts w:ascii="Times New Roman" w:hAnsi="Times New Roman"/>
                <w:bCs/>
                <w:sz w:val="28"/>
                <w:szCs w:val="28"/>
              </w:rPr>
              <w:t>социально-экономического   развития  Пролетарского   сельсовета</w:t>
            </w:r>
          </w:p>
          <w:p w:rsidR="0074376B" w:rsidRPr="0084285A" w:rsidRDefault="0074376B" w:rsidP="0087581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  2020</w:t>
            </w:r>
            <w:r w:rsidRPr="0084285A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   и плановый период до 2022</w:t>
            </w:r>
            <w:r w:rsidRPr="0084285A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  <w:p w:rsidR="0074376B" w:rsidRPr="0084285A" w:rsidRDefault="0074376B" w:rsidP="0087581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Default="0074376B" w:rsidP="00C4439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285A">
        <w:rPr>
          <w:rFonts w:ascii="Times New Roman" w:hAnsi="Times New Roman"/>
          <w:sz w:val="28"/>
          <w:szCs w:val="28"/>
        </w:rPr>
        <w:t xml:space="preserve">1.Социально-экономическое положение Пролетарского </w:t>
      </w:r>
      <w:r>
        <w:rPr>
          <w:rFonts w:ascii="Times New Roman" w:hAnsi="Times New Roman"/>
          <w:sz w:val="28"/>
          <w:szCs w:val="28"/>
        </w:rPr>
        <w:t>сельсовета за 9 месяцев 2019</w:t>
      </w:r>
      <w:r w:rsidRPr="0084285A">
        <w:rPr>
          <w:rFonts w:ascii="Times New Roman" w:hAnsi="Times New Roman"/>
          <w:sz w:val="28"/>
          <w:szCs w:val="28"/>
        </w:rPr>
        <w:t xml:space="preserve"> года.</w:t>
      </w:r>
    </w:p>
    <w:p w:rsidR="0074376B" w:rsidRDefault="0074376B" w:rsidP="00C4439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4376B" w:rsidRDefault="0074376B" w:rsidP="0024635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Пролетарский сельсовет Ордынского района Новосибирской области, образованный в 1958 году, располагается на 28176 га. По данным</w:t>
      </w:r>
      <w:r w:rsidRPr="003C4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статистики  на 01.10.2019г.на территории сельсовета  проживает 1415  человек. </w:t>
      </w:r>
      <w:r w:rsidRPr="0084285A">
        <w:rPr>
          <w:rFonts w:ascii="Times New Roman" w:hAnsi="Times New Roman"/>
          <w:sz w:val="28"/>
          <w:szCs w:val="28"/>
        </w:rPr>
        <w:t>Число проживающих снизилось по сравнению с прошлым годом по причине выезда за пределы посе</w:t>
      </w:r>
      <w:r>
        <w:rPr>
          <w:rFonts w:ascii="Times New Roman" w:hAnsi="Times New Roman"/>
          <w:sz w:val="28"/>
          <w:szCs w:val="28"/>
        </w:rPr>
        <w:t>лка и смертности, которая в 2019</w:t>
      </w:r>
      <w:r w:rsidRPr="0084285A">
        <w:rPr>
          <w:rFonts w:ascii="Times New Roman" w:hAnsi="Times New Roman"/>
          <w:sz w:val="28"/>
          <w:szCs w:val="28"/>
        </w:rPr>
        <w:t xml:space="preserve"> году за 9 месяцев</w:t>
      </w:r>
      <w:r>
        <w:rPr>
          <w:rFonts w:ascii="Times New Roman" w:hAnsi="Times New Roman"/>
          <w:sz w:val="28"/>
          <w:szCs w:val="28"/>
        </w:rPr>
        <w:t xml:space="preserve">  составила - </w:t>
      </w:r>
      <w:r w:rsidRPr="00394B14">
        <w:rPr>
          <w:rFonts w:ascii="Times New Roman" w:hAnsi="Times New Roman"/>
          <w:sz w:val="28"/>
          <w:szCs w:val="28"/>
        </w:rPr>
        <w:t>20 человек, в 2018  году -  21 человек.</w:t>
      </w:r>
    </w:p>
    <w:p w:rsidR="0074376B" w:rsidRPr="0084285A" w:rsidRDefault="0074376B" w:rsidP="003C48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территории Пролетарского сельсовета в большей степени проживают жители старшего возраста. Молодежь неохотно остается на постоянное место жительство, хотя если сопоставить количество учащихся в школе за 2018 год и 2019 год, количество осталось на прежнем уровне – 177 ученика.</w:t>
      </w: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Прошедшие 9 месяцев 2019</w:t>
      </w:r>
      <w:r w:rsidRPr="0084285A">
        <w:rPr>
          <w:rFonts w:ascii="Times New Roman" w:hAnsi="Times New Roman"/>
          <w:sz w:val="28"/>
          <w:szCs w:val="28"/>
        </w:rPr>
        <w:t xml:space="preserve"> года для Пролетарского сельсовета характеризуются незначительным, но все, же замедлением экономического развития и снижения доходов населения.</w:t>
      </w: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4285A">
        <w:rPr>
          <w:rFonts w:ascii="Times New Roman" w:hAnsi="Times New Roman"/>
          <w:sz w:val="28"/>
          <w:szCs w:val="28"/>
        </w:rPr>
        <w:t xml:space="preserve">На это </w:t>
      </w:r>
      <w:r>
        <w:rPr>
          <w:rFonts w:ascii="Times New Roman" w:hAnsi="Times New Roman"/>
          <w:sz w:val="28"/>
          <w:szCs w:val="28"/>
        </w:rPr>
        <w:t>влияют</w:t>
      </w:r>
      <w:r w:rsidRPr="0084285A">
        <w:rPr>
          <w:rFonts w:ascii="Times New Roman" w:hAnsi="Times New Roman"/>
          <w:sz w:val="28"/>
          <w:szCs w:val="28"/>
        </w:rPr>
        <w:t xml:space="preserve"> многие факторы. Первое</w:t>
      </w:r>
      <w:r>
        <w:rPr>
          <w:rFonts w:ascii="Times New Roman" w:hAnsi="Times New Roman"/>
          <w:sz w:val="28"/>
          <w:szCs w:val="28"/>
        </w:rPr>
        <w:t>,</w:t>
      </w:r>
      <w:r w:rsidRPr="0084285A">
        <w:rPr>
          <w:rFonts w:ascii="Times New Roman" w:hAnsi="Times New Roman"/>
          <w:sz w:val="28"/>
          <w:szCs w:val="28"/>
        </w:rPr>
        <w:t xml:space="preserve"> это общее замедление экономического развития страны, которое, к сожалению, зависит от </w:t>
      </w:r>
      <w:r>
        <w:rPr>
          <w:rFonts w:ascii="Times New Roman" w:hAnsi="Times New Roman"/>
          <w:sz w:val="28"/>
          <w:szCs w:val="28"/>
        </w:rPr>
        <w:t>многих факторов мировой</w:t>
      </w:r>
      <w:r w:rsidRPr="0084285A">
        <w:rPr>
          <w:rFonts w:ascii="Times New Roman" w:hAnsi="Times New Roman"/>
          <w:sz w:val="28"/>
          <w:szCs w:val="28"/>
        </w:rPr>
        <w:t xml:space="preserve"> экономики.</w:t>
      </w:r>
      <w:r>
        <w:rPr>
          <w:rFonts w:ascii="Times New Roman" w:hAnsi="Times New Roman"/>
          <w:sz w:val="28"/>
          <w:szCs w:val="28"/>
        </w:rPr>
        <w:t xml:space="preserve"> Не в последнюю очередь сказалось влияние экономических санкций, введенных и до сегодняшнего дня не отмененных  западными государствами в отношении нашей страны.</w:t>
      </w: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285A">
        <w:rPr>
          <w:rFonts w:ascii="Times New Roman" w:hAnsi="Times New Roman"/>
          <w:sz w:val="28"/>
          <w:szCs w:val="28"/>
        </w:rPr>
        <w:t xml:space="preserve">На территории Пролетарского сельсовета основное средство производства – земля, на которой </w:t>
      </w:r>
      <w:r>
        <w:rPr>
          <w:rFonts w:ascii="Times New Roman" w:hAnsi="Times New Roman"/>
          <w:sz w:val="28"/>
          <w:szCs w:val="28"/>
        </w:rPr>
        <w:t>коллективы крестьянско-фермерских хозяйств</w:t>
      </w:r>
      <w:r w:rsidRPr="0084285A">
        <w:rPr>
          <w:rFonts w:ascii="Times New Roman" w:hAnsi="Times New Roman"/>
          <w:sz w:val="28"/>
          <w:szCs w:val="28"/>
        </w:rPr>
        <w:t xml:space="preserve"> занимаются производством сельскохозяйственной продукции.</w:t>
      </w: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2019</w:t>
      </w:r>
      <w:r w:rsidRPr="0084285A">
        <w:rPr>
          <w:rFonts w:ascii="Times New Roman" w:hAnsi="Times New Roman"/>
          <w:sz w:val="28"/>
          <w:szCs w:val="28"/>
        </w:rPr>
        <w:t xml:space="preserve"> году, как и в предыдущие годы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4285A">
        <w:rPr>
          <w:rFonts w:ascii="Times New Roman" w:hAnsi="Times New Roman"/>
          <w:sz w:val="28"/>
          <w:szCs w:val="28"/>
        </w:rPr>
        <w:t xml:space="preserve"> крестьянско-фермерские хозяйства в своей деятельности делали упор на выращивание зерновых, бобовых и </w:t>
      </w:r>
      <w:r>
        <w:rPr>
          <w:rFonts w:ascii="Times New Roman" w:hAnsi="Times New Roman"/>
          <w:sz w:val="28"/>
          <w:szCs w:val="28"/>
        </w:rPr>
        <w:t>технических</w:t>
      </w:r>
      <w:r w:rsidRPr="0084285A">
        <w:rPr>
          <w:rFonts w:ascii="Times New Roman" w:hAnsi="Times New Roman"/>
          <w:sz w:val="28"/>
          <w:szCs w:val="28"/>
        </w:rPr>
        <w:t xml:space="preserve"> культур. Труд хле</w:t>
      </w:r>
      <w:r>
        <w:rPr>
          <w:rFonts w:ascii="Times New Roman" w:hAnsi="Times New Roman"/>
          <w:sz w:val="28"/>
          <w:szCs w:val="28"/>
        </w:rPr>
        <w:t>боробов всегда нелегкий, но Пролетарцы, верные славным традициям своих предшественников – первоцелинников, с честью  держат этот экзамен.</w:t>
      </w:r>
      <w:r w:rsidRPr="0084285A">
        <w:rPr>
          <w:rFonts w:ascii="Times New Roman" w:hAnsi="Times New Roman"/>
          <w:sz w:val="28"/>
          <w:szCs w:val="28"/>
        </w:rPr>
        <w:t xml:space="preserve"> </w:t>
      </w: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06D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D57">
        <w:rPr>
          <w:rFonts w:ascii="Times New Roman" w:hAnsi="Times New Roman"/>
          <w:sz w:val="28"/>
          <w:szCs w:val="28"/>
        </w:rPr>
        <w:t>В 2019 году от всей площади пашни Пролетарского сельсовета 19151 га, было засеяно 13185 га , из них: пшеницей – 9367 га, ячменем – 1669га, овсом – 200 га, рапс-1635 га, было отведено под пары 5966 га.</w:t>
      </w:r>
    </w:p>
    <w:p w:rsidR="0074376B" w:rsidRPr="00972D2D" w:rsidRDefault="0074376B" w:rsidP="00C443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72D2D">
        <w:rPr>
          <w:rFonts w:ascii="Times New Roman" w:hAnsi="Times New Roman"/>
          <w:sz w:val="28"/>
          <w:szCs w:val="28"/>
        </w:rPr>
        <w:t xml:space="preserve">   Средняя урожайность в 2019 году составила 20 ц., в 2018 году – 18,0 ц. Валовой сбор зерна в 2019 году составил 262370 ц., в 2018 году – 242800 ц.</w:t>
      </w:r>
    </w:p>
    <w:p w:rsidR="0074376B" w:rsidRPr="0084285A" w:rsidRDefault="0074376B" w:rsidP="00D1628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72D2D">
        <w:rPr>
          <w:rFonts w:ascii="Times New Roman" w:hAnsi="Times New Roman"/>
          <w:sz w:val="28"/>
          <w:szCs w:val="28"/>
        </w:rPr>
        <w:t>КФХ в 2019 году было приобретено: комбайнов «Акрос 585» - 1 шт.,</w:t>
      </w:r>
      <w:r>
        <w:rPr>
          <w:rFonts w:ascii="Times New Roman" w:hAnsi="Times New Roman"/>
          <w:sz w:val="28"/>
          <w:szCs w:val="28"/>
        </w:rPr>
        <w:t xml:space="preserve"> дискатор 3х6 – 1шт, дискатор тандемный – 1шт., опрыскиватель, посевной комплекс Кузбасс Т – 1шт,</w:t>
      </w:r>
      <w:r w:rsidRPr="00890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посевной комплекс Кузбасс – 1шт . Проведена реконструкция зерносушилки. Неплохая </w:t>
      </w:r>
      <w:r w:rsidRPr="0084285A">
        <w:rPr>
          <w:rFonts w:ascii="Times New Roman" w:hAnsi="Times New Roman"/>
          <w:sz w:val="28"/>
          <w:szCs w:val="28"/>
        </w:rPr>
        <w:t>урожайность зерновых,</w:t>
      </w:r>
      <w:r>
        <w:rPr>
          <w:rFonts w:ascii="Times New Roman" w:hAnsi="Times New Roman"/>
          <w:sz w:val="28"/>
          <w:szCs w:val="28"/>
        </w:rPr>
        <w:t xml:space="preserve"> приемлемые закупочные </w:t>
      </w:r>
      <w:r w:rsidRPr="0084285A">
        <w:rPr>
          <w:rFonts w:ascii="Times New Roman" w:hAnsi="Times New Roman"/>
          <w:sz w:val="28"/>
          <w:szCs w:val="28"/>
        </w:rPr>
        <w:t xml:space="preserve"> цен</w:t>
      </w:r>
      <w:r>
        <w:rPr>
          <w:rFonts w:ascii="Times New Roman" w:hAnsi="Times New Roman"/>
          <w:sz w:val="28"/>
          <w:szCs w:val="28"/>
        </w:rPr>
        <w:t xml:space="preserve">ы дают возможность коллективам КФХ развиваться, обновлять  основные средства, повышать уровень оплаты труда своих работников. Часть предпринимателей </w:t>
      </w:r>
      <w:r w:rsidRPr="0084285A">
        <w:rPr>
          <w:rFonts w:ascii="Times New Roman" w:hAnsi="Times New Roman"/>
          <w:sz w:val="28"/>
          <w:szCs w:val="28"/>
        </w:rPr>
        <w:t>параллельно с производством товарного зерна зан</w:t>
      </w:r>
      <w:r>
        <w:rPr>
          <w:rFonts w:ascii="Times New Roman" w:hAnsi="Times New Roman"/>
          <w:sz w:val="28"/>
          <w:szCs w:val="28"/>
        </w:rPr>
        <w:t>имаются животноводством. На 2019</w:t>
      </w:r>
      <w:r w:rsidRPr="00842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КФХ и ИП содержится: </w:t>
      </w:r>
      <w:r w:rsidRPr="00394B14">
        <w:rPr>
          <w:rFonts w:ascii="Times New Roman" w:hAnsi="Times New Roman"/>
          <w:sz w:val="28"/>
          <w:szCs w:val="28"/>
        </w:rPr>
        <w:t xml:space="preserve">КРС - 149 голов, из них в этом году приобретено 122 голов, </w:t>
      </w:r>
      <w:r>
        <w:rPr>
          <w:rFonts w:ascii="Times New Roman" w:hAnsi="Times New Roman"/>
          <w:sz w:val="28"/>
          <w:szCs w:val="28"/>
        </w:rPr>
        <w:t xml:space="preserve">содержится </w:t>
      </w:r>
      <w:r w:rsidRPr="00394B14">
        <w:rPr>
          <w:rFonts w:ascii="Times New Roman" w:hAnsi="Times New Roman"/>
          <w:sz w:val="28"/>
          <w:szCs w:val="28"/>
        </w:rPr>
        <w:t>свиней - 1213 голов, овец – 281 голов, лошади-15 голов.</w:t>
      </w:r>
      <w:r w:rsidRPr="0084285A">
        <w:rPr>
          <w:rFonts w:ascii="Times New Roman" w:hAnsi="Times New Roman"/>
          <w:sz w:val="28"/>
          <w:szCs w:val="28"/>
        </w:rPr>
        <w:t xml:space="preserve"> </w:t>
      </w:r>
    </w:p>
    <w:p w:rsidR="0074376B" w:rsidRDefault="0074376B" w:rsidP="00C443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4285A">
        <w:rPr>
          <w:rFonts w:ascii="Times New Roman" w:hAnsi="Times New Roman"/>
          <w:sz w:val="28"/>
          <w:szCs w:val="28"/>
        </w:rPr>
        <w:t xml:space="preserve"> На территории сельсовета </w:t>
      </w:r>
      <w:r>
        <w:rPr>
          <w:rFonts w:ascii="Times New Roman" w:hAnsi="Times New Roman"/>
          <w:sz w:val="28"/>
          <w:szCs w:val="28"/>
        </w:rPr>
        <w:t xml:space="preserve">сохранились и </w:t>
      </w:r>
      <w:r w:rsidRPr="0084285A">
        <w:rPr>
          <w:rFonts w:ascii="Times New Roman" w:hAnsi="Times New Roman"/>
          <w:sz w:val="28"/>
          <w:szCs w:val="28"/>
        </w:rPr>
        <w:t xml:space="preserve"> работают объекты социальной инфраструктуры: школа, </w:t>
      </w:r>
      <w:r>
        <w:rPr>
          <w:rFonts w:ascii="Times New Roman" w:hAnsi="Times New Roman"/>
          <w:sz w:val="28"/>
          <w:szCs w:val="28"/>
        </w:rPr>
        <w:t>врачебная амбулатория, детский сад, отделение почтовой связи, Дом культуры, телевышка, МУП ЕУК ЖКХ «Пролетарское ОП</w:t>
      </w:r>
      <w:r w:rsidRPr="0084285A">
        <w:rPr>
          <w:rFonts w:ascii="Times New Roman" w:hAnsi="Times New Roman"/>
          <w:sz w:val="28"/>
          <w:szCs w:val="28"/>
        </w:rPr>
        <w:t>», отделение Сбербанка, участок РУС, участ</w:t>
      </w:r>
      <w:r>
        <w:rPr>
          <w:rFonts w:ascii="Times New Roman" w:hAnsi="Times New Roman"/>
          <w:sz w:val="28"/>
          <w:szCs w:val="28"/>
        </w:rPr>
        <w:t>ок электросетей.</w:t>
      </w: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данных</w:t>
      </w:r>
      <w:r w:rsidRPr="0084285A">
        <w:rPr>
          <w:rFonts w:ascii="Times New Roman" w:hAnsi="Times New Roman"/>
          <w:sz w:val="28"/>
          <w:szCs w:val="28"/>
        </w:rPr>
        <w:t xml:space="preserve"> социальных объектов создает благоприятную среду для комфортного проживания жителей на данной территории.</w:t>
      </w:r>
    </w:p>
    <w:p w:rsidR="0074376B" w:rsidRPr="00C74410" w:rsidRDefault="0074376B" w:rsidP="004B36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354A">
        <w:rPr>
          <w:rFonts w:ascii="Times New Roman" w:hAnsi="Times New Roman"/>
          <w:sz w:val="28"/>
          <w:szCs w:val="28"/>
        </w:rPr>
        <w:t xml:space="preserve">Администрация оказывала содействие по обеспечению жителей дровами. За 2019 год поступило заявлений 22, всего с 2016 – по 2019 год поступило 92 заявления от жителей, 13 заявок в 2019г. обеспечены дровами.  </w:t>
      </w:r>
    </w:p>
    <w:p w:rsidR="0074376B" w:rsidRDefault="0074376B" w:rsidP="00C443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Pr="0084285A">
        <w:rPr>
          <w:rFonts w:ascii="Times New Roman" w:hAnsi="Times New Roman"/>
          <w:sz w:val="28"/>
          <w:szCs w:val="28"/>
        </w:rPr>
        <w:t xml:space="preserve">  году администрация Пролетарского сельсовета вела </w:t>
      </w:r>
      <w:r>
        <w:rPr>
          <w:rFonts w:ascii="Times New Roman" w:hAnsi="Times New Roman"/>
          <w:sz w:val="28"/>
          <w:szCs w:val="28"/>
        </w:rPr>
        <w:t xml:space="preserve">подготовительные </w:t>
      </w:r>
      <w:r w:rsidRPr="0084285A">
        <w:rPr>
          <w:rFonts w:ascii="Times New Roman" w:hAnsi="Times New Roman"/>
          <w:sz w:val="28"/>
          <w:szCs w:val="28"/>
        </w:rPr>
        <w:t>работы:</w:t>
      </w: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74410">
      <w:pPr>
        <w:tabs>
          <w:tab w:val="left" w:pos="585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85A">
        <w:rPr>
          <w:rFonts w:ascii="Times New Roman" w:hAnsi="Times New Roman"/>
          <w:sz w:val="28"/>
          <w:szCs w:val="28"/>
          <w:shd w:val="clear" w:color="auto" w:fill="FFFFFF"/>
        </w:rPr>
        <w:t>С возобновлением работы программы по переселению граждан из аварийного и ветхого жилья в Новосибир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ской области в 2020г. производит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 расс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еление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 жител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ей из трех аварийных домов: по 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>ул. Школьная,23</w:t>
      </w:r>
      <w:r>
        <w:rPr>
          <w:rFonts w:ascii="Times New Roman" w:hAnsi="Times New Roman"/>
          <w:sz w:val="28"/>
          <w:szCs w:val="28"/>
          <w:shd w:val="clear" w:color="auto" w:fill="FFFFFF"/>
        </w:rPr>
        <w:t>;Федорова,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>Федорова ,3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4376B" w:rsidRPr="0084285A" w:rsidRDefault="0074376B" w:rsidP="0084285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    Администрацией Пролетарского сельсовета совместно с межведомственной комиссией проведено обследование данных домов и получено заключение о признании домов аварийными и непригодными  для проживания. Данные дома внесены в реестр аварийных домов Новосибирской области, в систему АИС Реформа ЖКХ Новосибир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ской области для актуализации программы капитального ремонта МКД.</w:t>
      </w:r>
    </w:p>
    <w:p w:rsidR="0074376B" w:rsidRPr="0084285A" w:rsidRDefault="0074376B" w:rsidP="00D1628B">
      <w:pPr>
        <w:tabs>
          <w:tab w:val="left" w:pos="6555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Начаты работы по капитальному ремонту крыш 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2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>-х многоквартирных домах: по ул. Комсомольская,4;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ул. Комсомольская, 6, проводимые 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>за счет средств Фонда модернизации ЖКХ НСО.</w:t>
      </w:r>
    </w:p>
    <w:p w:rsidR="0074376B" w:rsidRPr="0084285A" w:rsidRDefault="0074376B" w:rsidP="0084285A">
      <w:pPr>
        <w:tabs>
          <w:tab w:val="left" w:pos="6555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  В 2019г. по программе Новосибирской области «Ремонт и содержание дорог местного значения»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отремонтировано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>по ул. Пушкина – 150 метров (щебень)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>ул.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Школьная – 130 метров (щебень) – на сумму 793, 54 тыс. руб, 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>по пер.Федорова – 270 метров асфальтового покрытия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сумму 1426, 499 тыс.руб.</w:t>
      </w:r>
    </w:p>
    <w:p w:rsidR="0074376B" w:rsidRDefault="0074376B" w:rsidP="0084285A">
      <w:pPr>
        <w:tabs>
          <w:tab w:val="left" w:pos="6555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  В 2019 году по программе «Комфортная городская среда»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 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>ремонт дворовых территорий многоквартирных домов по адресу: ул. Комсомоль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ская № 8,10 на сумму 1948, 927 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 тыс.руб.</w:t>
      </w:r>
    </w:p>
    <w:p w:rsidR="0074376B" w:rsidRDefault="0074376B" w:rsidP="0084285A">
      <w:pPr>
        <w:tabs>
          <w:tab w:val="left" w:pos="6555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  По программе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53E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A53E1">
        <w:rPr>
          <w:rFonts w:ascii="Times New Roman" w:hAnsi="Times New Roman"/>
          <w:sz w:val="28"/>
          <w:szCs w:val="28"/>
        </w:rPr>
        <w:t>Реализация 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</w:t>
      </w:r>
      <w:r>
        <w:rPr>
          <w:rFonts w:ascii="Times New Roman" w:hAnsi="Times New Roman"/>
          <w:sz w:val="28"/>
          <w:szCs w:val="28"/>
        </w:rPr>
        <w:t>,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проведен ремонт Пролетарского Дома культуры на сумму 1021,821 тыс.руб.</w:t>
      </w:r>
    </w:p>
    <w:p w:rsidR="0074376B" w:rsidRPr="0084285A" w:rsidRDefault="0074376B" w:rsidP="0084285A">
      <w:pPr>
        <w:tabs>
          <w:tab w:val="left" w:pos="6555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  В 2019 году за счет с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редств местного бюджета заменено  1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>0 старых (10 лет) 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светильников с лампами ДРЛ – 2508Б на светильники нового поколения- </w:t>
      </w:r>
      <w:r>
        <w:rPr>
          <w:rFonts w:ascii="Times New Roman" w:hAnsi="Times New Roman"/>
          <w:sz w:val="28"/>
          <w:szCs w:val="28"/>
          <w:shd w:val="clear" w:color="auto" w:fill="FFFFFF"/>
        </w:rPr>
        <w:t>энергосберегающие светодиодные на сумму 33,00 тыс.руб.</w:t>
      </w:r>
    </w:p>
    <w:p w:rsidR="0074376B" w:rsidRPr="0084285A" w:rsidRDefault="0074376B" w:rsidP="0084285A">
      <w:pPr>
        <w:tabs>
          <w:tab w:val="left" w:pos="6555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Ведется  работа 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 по оказанию помощи гражданам в оформлении земельных участков и квартир в собственность, так как налог на имущество физ.лица зачисляется 100% в местный бюджет.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2019 году было передано в собственность </w:t>
      </w:r>
      <w:r w:rsidRPr="00AA53E1">
        <w:rPr>
          <w:rFonts w:ascii="Times New Roman" w:hAnsi="Times New Roman"/>
          <w:sz w:val="28"/>
          <w:szCs w:val="28"/>
          <w:shd w:val="clear" w:color="auto" w:fill="FFFFFF"/>
        </w:rPr>
        <w:t>граждан (приватизиров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ано)   квартир – 1.</w:t>
      </w:r>
    </w:p>
    <w:p w:rsidR="0074376B" w:rsidRPr="0084285A" w:rsidRDefault="0074376B" w:rsidP="0084285A">
      <w:pPr>
        <w:tabs>
          <w:tab w:val="left" w:pos="6555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    С 01.09.2019года на территории посёлка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ведется </w:t>
      </w:r>
      <w:r w:rsidRPr="0084285A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 по исполнению закона 87-ФЗ по раздельному сбору и вывозу твердых бытовых отходов. Администрации Пролетарского сельсовета необходимо организовать места размещения контейнерных площадок, вести разъяснительную работу среди жителей о необходимости выполнения данного закона.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Было приобретено 50 емкостей для сбора </w:t>
      </w:r>
      <w:r w:rsidRPr="00C476D3">
        <w:rPr>
          <w:rFonts w:ascii="Times New Roman" w:hAnsi="Times New Roman"/>
          <w:sz w:val="28"/>
          <w:szCs w:val="28"/>
          <w:shd w:val="clear" w:color="auto" w:fill="FFFFFF"/>
        </w:rPr>
        <w:t>ТКО на сумму 21,5 тыс.   руб.</w:t>
      </w:r>
    </w:p>
    <w:p w:rsidR="0074376B" w:rsidRPr="00AA53E1" w:rsidRDefault="0074376B" w:rsidP="00F117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53E1">
        <w:rPr>
          <w:rFonts w:ascii="Times New Roman" w:hAnsi="Times New Roman"/>
          <w:sz w:val="28"/>
          <w:szCs w:val="28"/>
        </w:rPr>
        <w:t xml:space="preserve">Доля налоговых доходов в поступлениях налоговых и неналоговых доходов в  бюджете сельсовета составляет 96,8%, планировалось 97,3 %. За 9 месяцев 2018 года налоговых доходов зачислено в бюджет Пролетарского сельсовета в сумме 939,4 тыс. руб., что составило 76,0% к годовым </w:t>
      </w:r>
    </w:p>
    <w:p w:rsidR="0074376B" w:rsidRDefault="0074376B" w:rsidP="009670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A53E1">
        <w:rPr>
          <w:rFonts w:ascii="Times New Roman" w:hAnsi="Times New Roman"/>
          <w:sz w:val="28"/>
          <w:szCs w:val="28"/>
        </w:rPr>
        <w:t>В структуре налоговых доходов 2,9% приходится на долю   земельного налога, 27,7 % на долю НДФЛ , 28,9% на единый сельхозналог , 30,3% на долю налога на имущество, доля налога на товары (работы, услуги) составляет 77,5%</w:t>
      </w:r>
    </w:p>
    <w:p w:rsidR="0074376B" w:rsidRPr="0084285A" w:rsidRDefault="0074376B" w:rsidP="0096706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285A">
        <w:rPr>
          <w:rFonts w:ascii="Times New Roman" w:hAnsi="Times New Roman"/>
          <w:sz w:val="28"/>
          <w:szCs w:val="28"/>
        </w:rPr>
        <w:t>2. Приоритеты социально-экономического развития П</w:t>
      </w:r>
      <w:r>
        <w:rPr>
          <w:rFonts w:ascii="Times New Roman" w:hAnsi="Times New Roman"/>
          <w:sz w:val="28"/>
          <w:szCs w:val="28"/>
        </w:rPr>
        <w:t>ролетарского сельсовета  на 2020</w:t>
      </w:r>
      <w:r w:rsidRPr="0084285A">
        <w:rPr>
          <w:rFonts w:ascii="Times New Roman" w:hAnsi="Times New Roman"/>
          <w:sz w:val="28"/>
          <w:szCs w:val="28"/>
        </w:rPr>
        <w:t xml:space="preserve"> год и плановый  период 202</w:t>
      </w:r>
      <w:r>
        <w:rPr>
          <w:rFonts w:ascii="Times New Roman" w:hAnsi="Times New Roman"/>
          <w:sz w:val="28"/>
          <w:szCs w:val="28"/>
        </w:rPr>
        <w:t>1- 2022</w:t>
      </w:r>
      <w:r w:rsidRPr="0084285A">
        <w:rPr>
          <w:rFonts w:ascii="Times New Roman" w:hAnsi="Times New Roman"/>
          <w:sz w:val="28"/>
          <w:szCs w:val="28"/>
        </w:rPr>
        <w:t xml:space="preserve"> годы</w:t>
      </w:r>
    </w:p>
    <w:p w:rsidR="0074376B" w:rsidRPr="0084285A" w:rsidRDefault="0074376B" w:rsidP="00C4439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4285A">
        <w:rPr>
          <w:rFonts w:ascii="Times New Roman" w:hAnsi="Times New Roman"/>
          <w:sz w:val="28"/>
          <w:szCs w:val="28"/>
        </w:rPr>
        <w:t xml:space="preserve">   Приоритеты социально-экономического развития заложены в плане мероприятий социально-экономиче</w:t>
      </w:r>
      <w:r>
        <w:rPr>
          <w:rFonts w:ascii="Times New Roman" w:hAnsi="Times New Roman"/>
          <w:sz w:val="28"/>
          <w:szCs w:val="28"/>
        </w:rPr>
        <w:t xml:space="preserve">ского развития поселения на 2020 год, </w:t>
      </w:r>
      <w:r w:rsidRPr="00842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4285A">
        <w:rPr>
          <w:rFonts w:ascii="Times New Roman" w:hAnsi="Times New Roman"/>
          <w:sz w:val="28"/>
          <w:szCs w:val="28"/>
        </w:rPr>
        <w:t>ыполнение, которых позволит достичь главной цели развития Пролетарского сельсовета, а  именно формирование эффективной экономической базы, обеспечивающей комфортные условия и достойный уровень жизни населения на всей территории сельсовета за счет максимального использования природно-климатических и человеческого потенциала, высокого уровня занятости населения во всех сферах экономики.</w:t>
      </w: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4285A">
        <w:rPr>
          <w:rFonts w:ascii="Times New Roman" w:hAnsi="Times New Roman"/>
          <w:sz w:val="28"/>
          <w:szCs w:val="28"/>
        </w:rPr>
        <w:t>Приоритетами социально-экономического развития П</w:t>
      </w:r>
      <w:r>
        <w:rPr>
          <w:rFonts w:ascii="Times New Roman" w:hAnsi="Times New Roman"/>
          <w:sz w:val="28"/>
          <w:szCs w:val="28"/>
        </w:rPr>
        <w:t>ролетарского сельсовета  на 2020 год и плановый  период 2021- 2022</w:t>
      </w:r>
      <w:r w:rsidRPr="0084285A">
        <w:rPr>
          <w:rFonts w:ascii="Times New Roman" w:hAnsi="Times New Roman"/>
          <w:sz w:val="28"/>
          <w:szCs w:val="28"/>
        </w:rPr>
        <w:t xml:space="preserve"> годы будут являться:</w:t>
      </w: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84285A">
        <w:rPr>
          <w:rFonts w:ascii="Times New Roman" w:hAnsi="Times New Roman"/>
          <w:bCs/>
          <w:sz w:val="28"/>
          <w:szCs w:val="28"/>
        </w:rPr>
        <w:t>- создание комплексных условий для повышения качества жизни и здоровья населения;</w:t>
      </w: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84285A">
        <w:rPr>
          <w:rFonts w:ascii="Times New Roman" w:hAnsi="Times New Roman"/>
          <w:bCs/>
          <w:sz w:val="28"/>
          <w:szCs w:val="28"/>
        </w:rPr>
        <w:t>- реализация социальных прав и гарантий граждан;</w:t>
      </w: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84285A">
        <w:rPr>
          <w:rFonts w:ascii="Times New Roman" w:hAnsi="Times New Roman"/>
          <w:bCs/>
          <w:sz w:val="28"/>
          <w:szCs w:val="28"/>
        </w:rPr>
        <w:t>- развитие экономики поселения на основе расширения сельскохозяйственного производства и налогового потенциала;</w:t>
      </w: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84285A">
        <w:rPr>
          <w:rFonts w:ascii="Times New Roman" w:hAnsi="Times New Roman"/>
          <w:bCs/>
          <w:sz w:val="28"/>
          <w:szCs w:val="28"/>
        </w:rPr>
        <w:t>- развитие малого и среднего предпринимательства на территории поселения в области оказании услуг в жилищно-коммунальной и бытовой сфере,  в производстве и  переработке   сельскохозяйственной   продукции;</w:t>
      </w: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84285A">
        <w:rPr>
          <w:rFonts w:ascii="Times New Roman" w:hAnsi="Times New Roman"/>
          <w:bCs/>
          <w:sz w:val="28"/>
          <w:szCs w:val="28"/>
        </w:rPr>
        <w:t>- повышения уровня рождаемости посредством проведения мероприятий направленных на ее стимулирование, улучшение положения семей с детьми.</w:t>
      </w: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В 2020</w:t>
      </w:r>
      <w:r w:rsidRPr="0084285A">
        <w:rPr>
          <w:rFonts w:ascii="Times New Roman" w:hAnsi="Times New Roman"/>
          <w:bCs/>
          <w:sz w:val="28"/>
          <w:szCs w:val="28"/>
        </w:rPr>
        <w:t xml:space="preserve"> году администрацией Пролетарского сельсовета планируется провести:</w:t>
      </w:r>
    </w:p>
    <w:p w:rsidR="0074376B" w:rsidRDefault="0074376B" w:rsidP="00C63EE4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Выборы депутатов Совета депутатов Пролетарского сельсовета</w:t>
      </w:r>
      <w:r w:rsidRPr="00C63E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Ордынского района Новосибирской области.</w:t>
      </w:r>
    </w:p>
    <w:p w:rsidR="0074376B" w:rsidRDefault="0074376B" w:rsidP="00C63EE4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Выборы депутатов Совета депутатов Ордынского района</w:t>
      </w:r>
      <w:r w:rsidRPr="00C63E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Новосибирской области.</w:t>
      </w:r>
    </w:p>
    <w:p w:rsidR="0074376B" w:rsidRDefault="0074376B" w:rsidP="00C63EE4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C476D3">
        <w:rPr>
          <w:rFonts w:ascii="Times New Roman" w:hAnsi="Times New Roman"/>
          <w:bCs/>
          <w:sz w:val="28"/>
          <w:szCs w:val="28"/>
        </w:rPr>
        <w:t>Выборы депутатов Законодательного собрания 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области.</w:t>
      </w:r>
    </w:p>
    <w:p w:rsidR="0074376B" w:rsidRDefault="0074376B" w:rsidP="00C63EE4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Подготовка к празднованию 75 –летия Победы в Великой Отечественной войне.</w:t>
      </w:r>
    </w:p>
    <w:p w:rsidR="0074376B" w:rsidRDefault="0074376B" w:rsidP="00C63EE4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Принять участие в празднование Юбилея Ордынского </w:t>
      </w:r>
      <w:r w:rsidRPr="00C476D3"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 xml:space="preserve"> Новосибирской области – 95 лет.</w:t>
      </w:r>
    </w:p>
    <w:p w:rsidR="0074376B" w:rsidRPr="00C476D3" w:rsidRDefault="0074376B" w:rsidP="00C63EE4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C476D3">
        <w:rPr>
          <w:rFonts w:ascii="Times New Roman" w:hAnsi="Times New Roman"/>
          <w:bCs/>
          <w:sz w:val="28"/>
          <w:szCs w:val="28"/>
        </w:rPr>
        <w:t>Планируется реализация проекта</w:t>
      </w:r>
      <w:r>
        <w:rPr>
          <w:rFonts w:ascii="Times New Roman" w:hAnsi="Times New Roman"/>
          <w:bCs/>
          <w:sz w:val="28"/>
          <w:szCs w:val="28"/>
        </w:rPr>
        <w:t>:</w:t>
      </w:r>
      <w:r w:rsidRPr="00C476D3">
        <w:rPr>
          <w:rFonts w:ascii="Times New Roman" w:hAnsi="Times New Roman"/>
          <w:bCs/>
          <w:sz w:val="28"/>
          <w:szCs w:val="28"/>
        </w:rPr>
        <w:t xml:space="preserve"> </w:t>
      </w:r>
      <w:r w:rsidRPr="00C476D3">
        <w:rPr>
          <w:rFonts w:ascii="Times New Roman" w:hAnsi="Times New Roman"/>
          <w:sz w:val="28"/>
          <w:szCs w:val="28"/>
        </w:rPr>
        <w:t>«Ремонт памятника «Монумент Воинской  Славы» п.Пролетарский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4376B" w:rsidRPr="00C476D3" w:rsidRDefault="0074376B" w:rsidP="00C63EE4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C476D3">
        <w:rPr>
          <w:rFonts w:ascii="Times New Roman" w:hAnsi="Times New Roman"/>
          <w:bCs/>
          <w:sz w:val="28"/>
          <w:szCs w:val="28"/>
        </w:rPr>
        <w:t xml:space="preserve">Реализация проекта </w:t>
      </w:r>
      <w:r w:rsidRPr="00C476D3">
        <w:rPr>
          <w:rFonts w:ascii="Times New Roman" w:hAnsi="Times New Roman"/>
          <w:sz w:val="28"/>
          <w:szCs w:val="28"/>
        </w:rPr>
        <w:t xml:space="preserve">«Замена ограждения мест захоронений в п.Пролетарский Ордынского района Новосибирской области» </w:t>
      </w:r>
      <w:r>
        <w:rPr>
          <w:rFonts w:ascii="Times New Roman" w:hAnsi="Times New Roman"/>
          <w:sz w:val="28"/>
          <w:szCs w:val="28"/>
        </w:rPr>
        <w:t>по программе: «</w:t>
      </w:r>
      <w:r w:rsidRPr="00AA53E1">
        <w:rPr>
          <w:rFonts w:ascii="Times New Roman" w:hAnsi="Times New Roman"/>
          <w:sz w:val="28"/>
          <w:szCs w:val="28"/>
        </w:rPr>
        <w:t>Реализация 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</w:t>
      </w:r>
      <w:r>
        <w:rPr>
          <w:rFonts w:ascii="Times New Roman" w:hAnsi="Times New Roman"/>
          <w:sz w:val="28"/>
          <w:szCs w:val="28"/>
        </w:rPr>
        <w:t>.</w:t>
      </w:r>
    </w:p>
    <w:p w:rsidR="0074376B" w:rsidRPr="00C476D3" w:rsidRDefault="0074376B" w:rsidP="00C63EE4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Подготовка п</w:t>
      </w:r>
      <w:r w:rsidRPr="00C476D3">
        <w:rPr>
          <w:rFonts w:ascii="Times New Roman" w:hAnsi="Times New Roman"/>
          <w:bCs/>
          <w:sz w:val="28"/>
          <w:szCs w:val="28"/>
        </w:rPr>
        <w:t>роектно</w:t>
      </w:r>
      <w:r>
        <w:rPr>
          <w:rFonts w:ascii="Times New Roman" w:hAnsi="Times New Roman"/>
          <w:bCs/>
          <w:sz w:val="28"/>
          <w:szCs w:val="28"/>
        </w:rPr>
        <w:t>-</w:t>
      </w:r>
      <w:r w:rsidRPr="00C476D3">
        <w:rPr>
          <w:rFonts w:ascii="Times New Roman" w:hAnsi="Times New Roman"/>
          <w:bCs/>
          <w:sz w:val="28"/>
          <w:szCs w:val="28"/>
        </w:rPr>
        <w:t xml:space="preserve"> сметной документации на ремонт дороги по ул. Гагарина и ул. Крылова</w:t>
      </w:r>
    </w:p>
    <w:p w:rsidR="0074376B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Pr="0084285A" w:rsidRDefault="0074376B" w:rsidP="00C4439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bCs/>
          <w:sz w:val="28"/>
          <w:szCs w:val="28"/>
        </w:rPr>
      </w:pPr>
    </w:p>
    <w:p w:rsidR="0074376B" w:rsidRPr="0084285A" w:rsidRDefault="0074376B" w:rsidP="00C44397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84285A">
        <w:rPr>
          <w:rFonts w:ascii="Times New Roman" w:hAnsi="Times New Roman"/>
          <w:bCs/>
          <w:sz w:val="28"/>
          <w:szCs w:val="28"/>
        </w:rPr>
        <w:t>3. План мероприятий по реализации основных направлений</w:t>
      </w:r>
    </w:p>
    <w:p w:rsidR="0074376B" w:rsidRPr="0084285A" w:rsidRDefault="0074376B" w:rsidP="00C44397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84285A">
        <w:rPr>
          <w:rFonts w:ascii="Times New Roman" w:hAnsi="Times New Roman"/>
          <w:bCs/>
          <w:sz w:val="28"/>
          <w:szCs w:val="28"/>
        </w:rPr>
        <w:t>социально-экономического развития  Пролетарского сельсовета</w:t>
      </w:r>
    </w:p>
    <w:p w:rsidR="0074376B" w:rsidRPr="0084285A" w:rsidRDefault="0074376B" w:rsidP="00C4439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2020 год и плановый период до 2022</w:t>
      </w:r>
      <w:r w:rsidRPr="0084285A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74376B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7"/>
        <w:gridCol w:w="4269"/>
        <w:gridCol w:w="3111"/>
        <w:gridCol w:w="900"/>
      </w:tblGrid>
      <w:tr w:rsidR="0074376B" w:rsidRPr="0084285A" w:rsidTr="00F60D2C"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Задачи местно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го значения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bCs/>
                <w:sz w:val="28"/>
                <w:szCs w:val="28"/>
              </w:rPr>
              <w:t>Механизм решения задач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76B" w:rsidRPr="00972D2D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72D2D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  <w:p w:rsidR="0074376B" w:rsidRPr="00972D2D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72D2D">
              <w:rPr>
                <w:rFonts w:ascii="Times New Roman" w:hAnsi="Times New Roman"/>
                <w:sz w:val="28"/>
                <w:szCs w:val="28"/>
              </w:rPr>
              <w:t>ствен</w:t>
            </w:r>
          </w:p>
          <w:p w:rsidR="0074376B" w:rsidRPr="00972D2D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72D2D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</w:tr>
      <w:tr w:rsidR="0074376B" w:rsidRPr="0084285A" w:rsidTr="00F60D2C">
        <w:trPr>
          <w:trHeight w:val="1677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Формирование, утверж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дение, исполнение бюджета поселения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Повышение доходов бюджета: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 xml:space="preserve">осуществление систематического контроля за исполнением доходной части бюджета  сборов налоговых и неналоговых платежей индивидуальная работа с плательщиками налогов 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Рационализация расходов бюджета: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проведение мероприятий по экономии бюджетных расходов на оплату коммунальных платежей и непрофильных материальных расходов;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 xml:space="preserve"> соблюдение лимита численности аппарата управления и нормативной численности;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 xml:space="preserve"> совершенствование механизма размещения муниципального заказа, расширение сферы его применения.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napToGrid w:val="0"/>
                <w:sz w:val="28"/>
                <w:szCs w:val="28"/>
              </w:rPr>
              <w:t>Экономия бюджетных средств на 5 %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"/>
          </w:tcPr>
          <w:p w:rsidR="0074376B" w:rsidRPr="00AA53E1" w:rsidRDefault="0074376B" w:rsidP="00C44397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A53E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74376B" w:rsidRPr="0084285A" w:rsidTr="00F60D2C">
        <w:trPr>
          <w:trHeight w:val="1134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имущества, находящегося в собственности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Обеспечение контроля за своевременным поступлением денежных средств от сдаваемого в аренду имущества.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Оптимизация затрат на управление муниципальной собственностью за счет реализации незадействованного  недвижимого имущества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Получить в бюджет поселения доходов: от сдачи в аренду недвижимого имущества на сумму 53,5 тыс.,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"/>
          </w:tcPr>
          <w:p w:rsidR="0074376B" w:rsidRDefault="0074376B" w:rsidP="00C6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3EE4">
              <w:rPr>
                <w:rFonts w:ascii="Times New Roman" w:hAnsi="Times New Roman"/>
                <w:sz w:val="24"/>
                <w:szCs w:val="24"/>
              </w:rPr>
              <w:t>Администрация муниципального</w:t>
            </w:r>
          </w:p>
          <w:p w:rsidR="0074376B" w:rsidRPr="00C63EE4" w:rsidRDefault="0074376B" w:rsidP="00C63EE4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образования</w:t>
            </w:r>
            <w:r w:rsidRPr="00C63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376B" w:rsidRPr="0084285A" w:rsidTr="00F60D2C">
        <w:trPr>
          <w:trHeight w:val="1134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 чения жителей поселения услу гами органи заций культуры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Организация содержательного досуга и активного отдыха населения: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- участие творческих коллективов в районных фестивалях, смотрах, конкурсах;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- проведение культурно-массовых мероприятий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не менее  16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 xml:space="preserve"> культурно-массовых мероприятий.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Деятельность  2 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>творческих коллективов с числом участников не менее  10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"/>
          </w:tcPr>
          <w:p w:rsidR="0074376B" w:rsidRDefault="0074376B" w:rsidP="00C6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3EE4">
              <w:rPr>
                <w:rFonts w:ascii="Times New Roman" w:hAnsi="Times New Roman"/>
                <w:sz w:val="24"/>
                <w:szCs w:val="24"/>
              </w:rPr>
              <w:t>Администрация муниципального</w:t>
            </w:r>
          </w:p>
          <w:p w:rsidR="0074376B" w:rsidRPr="00C63EE4" w:rsidRDefault="0074376B" w:rsidP="00C63EE4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образования</w:t>
            </w:r>
          </w:p>
        </w:tc>
      </w:tr>
      <w:tr w:rsidR="0074376B" w:rsidRPr="0084285A" w:rsidTr="00F60D2C">
        <w:trPr>
          <w:trHeight w:val="3758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Организация в границах муниципального образования электро-, газо-, тепло- и водоснабжения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Увеличение количества семей оформивших субсидии на оплату жилищно-коммунальных услуг.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 xml:space="preserve"> Водоснабжение: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Реконструкция водо</w:t>
            </w:r>
            <w:r>
              <w:rPr>
                <w:rFonts w:ascii="Times New Roman" w:hAnsi="Times New Roman"/>
                <w:sz w:val="28"/>
                <w:szCs w:val="28"/>
              </w:rPr>
              <w:t>проводной сети по ул. Мира – 260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 xml:space="preserve"> м.,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Подключение  10 домов частного сектора к холодному водоснабжению.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Сокращение аварийности в системе ЖКХ. Сокращение времени перебоя в подаче водоснабжения, отопления на 5 5 %.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Снижение задолж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>ности населения перед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 xml:space="preserve">П </w:t>
            </w:r>
            <w:r>
              <w:rPr>
                <w:rFonts w:ascii="Times New Roman" w:hAnsi="Times New Roman"/>
                <w:sz w:val="28"/>
                <w:szCs w:val="28"/>
              </w:rPr>
              <w:t>ЕУК ЖКХ Ордынского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МУП ЖКХ</w:t>
            </w:r>
          </w:p>
        </w:tc>
      </w:tr>
      <w:tr w:rsidR="0074376B" w:rsidRPr="0084285A" w:rsidTr="00F60D2C">
        <w:trPr>
          <w:cantSplit/>
          <w:trHeight w:val="1134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жителей поселения услугами связи, общест-венного питания, торговли и бытового обслуживания.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Содействие развитию организованных форм торговли. Привлечение предприятий торговли и общественного питания к участию в спортивных и культурно-массовых мероприятиях проводимых в сельсовете.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 xml:space="preserve">Содействие развитию бытовых услуг на территории поселения: 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- оказание организационной помощи предприятиям и предпринимателям бытового обслуживания в получении  государственной поддержки в форме субсидирования процентной ставки по привлеченным кредитам на пополнение оборотных средств, приобретение оборудования в рамках реализации областной целевой программы: «Поддержка и развитие бытового обслуживания населения в Новосибирской области,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 xml:space="preserve">- оказание содействия предприятиям и предпринимателям бытового обслуживания по вопросам бесплатного повышения квалификации работников на различных курсах при содействии Новосибирского областного фонда поддержки малого предпринимательства; 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- участие в конкурсе муниципальных образований области на лучшее предприятие бытового обслуживания населения.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дополнительным объемом мобильного интернета в связи с вводом дополнительного оборудования оператора связи МТС, Теле 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Темп роста розничного товарооборота  не менее  2 %.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"/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Администрация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образования</w:t>
            </w:r>
          </w:p>
          <w:p w:rsidR="0074376B" w:rsidRPr="0084285A" w:rsidRDefault="0074376B" w:rsidP="00C63EE4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</w:tr>
      <w:tr w:rsidR="0074376B" w:rsidRPr="0084285A" w:rsidTr="00F60D2C">
        <w:trPr>
          <w:cantSplit/>
          <w:trHeight w:val="1134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Обеспечение условий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для развития на территории посе</w:t>
            </w:r>
            <w:r>
              <w:rPr>
                <w:rFonts w:ascii="Times New Roman" w:hAnsi="Times New Roman"/>
                <w:sz w:val="28"/>
                <w:szCs w:val="28"/>
              </w:rPr>
              <w:t>ления физической культуры и мас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 xml:space="preserve">сового спорта 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Проведение спортивно массовых мероприятий способствующих вовлечению населения в занятия физической культурой и спортом.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Участие в районных спортивно-массовых мероприятиях.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 1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>0 спортивных мероприятий.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74376B" w:rsidRPr="0084285A" w:rsidTr="00F60D2C">
        <w:trPr>
          <w:cantSplit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архивных фон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>дов поселения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Обеспечение сохранности муниципального архива, включая хранение архивных фондов поселения до сдачи их в архив района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Обеспечение 100 % сохранности архивных материалов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"/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74376B" w:rsidRPr="0084285A" w:rsidTr="00F60D2C">
        <w:trPr>
          <w:cantSplit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в о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 xml:space="preserve">рганизация сбора и вывоза </w:t>
            </w:r>
            <w:r>
              <w:rPr>
                <w:rFonts w:ascii="Times New Roman" w:hAnsi="Times New Roman"/>
                <w:sz w:val="28"/>
                <w:szCs w:val="28"/>
              </w:rPr>
              <w:t>коммунальных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 xml:space="preserve"> отходов и мусора. 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Благоустройство территории поселения: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озеленение территории муниципального образования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Повышение безопасности движения.</w:t>
            </w:r>
          </w:p>
          <w:p w:rsidR="0074376B" w:rsidRPr="0084285A" w:rsidRDefault="0074376B" w:rsidP="00C63EE4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 xml:space="preserve">Улучшение экологической обстановки в </w:t>
            </w:r>
            <w:r>
              <w:rPr>
                <w:rFonts w:ascii="Times New Roman" w:hAnsi="Times New Roman"/>
                <w:sz w:val="28"/>
                <w:szCs w:val="28"/>
              </w:rPr>
              <w:t>поселке.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 xml:space="preserve"> Улучшение условий проживания.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74376B" w:rsidRPr="0084285A" w:rsidTr="00F60D2C">
        <w:trPr>
          <w:cantSplit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в развитии сельскохозяйствен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>ного производства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Оказание содействия населению в организации закупа сельскохозяйственной продукции</w:t>
            </w:r>
            <w:r w:rsidRPr="0084285A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>в снабжении молодняком сельскохозяйственных животных в становлении сельскохозяйственных потребительских кооперативов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63EE4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Произвести в ЛПХ не менее  20 тонн 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>мяса.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74376B" w:rsidRPr="0084285A" w:rsidTr="00F60D2C">
        <w:trPr>
          <w:cantSplit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Создание условий для духовного, нравственного и патриотического воспитания, интеллектуального, физического развития молодежи и школьников: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встреч с ветераном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 xml:space="preserve"> ВОВ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ветеранами </w:t>
            </w:r>
            <w:r w:rsidRPr="0084285A">
              <w:rPr>
                <w:rFonts w:ascii="Times New Roman" w:hAnsi="Times New Roman"/>
                <w:sz w:val="28"/>
                <w:szCs w:val="28"/>
              </w:rPr>
              <w:t>локальных конфликтов;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- проведение интеллектуальных игр, конкурсов, спортивных мероприятий.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Профилактика правонарушений и преступности среди молодежи: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-организация работы общественных инспекций по делам несовершеннолетних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Решение социально-экономических проблем молодежи: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содействие молодежи в трудоустройстве, в том числе на время свободное от учебы,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содействие молодым семьям в получении государственной поддержки при строительстве или приобретении жилья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Патриотическое воспитание молодежи.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Комплексный подход к профилактике безнадзорности и правонарушений в молодежной среде.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74376B" w:rsidRPr="0084285A" w:rsidTr="00F60D2C"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Создание условий для повышения уровня занятости населения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Организация работы по увеличению количества зарегистрированных трудовых договоров с работодателями – физическими лицами в поселении.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Организация совместно с ГУ Центр занятости Ордынского района временных общественных работ, самозанятости безработных граждан.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B" w:rsidRPr="0084285A" w:rsidRDefault="0074376B" w:rsidP="00C44397">
            <w:pPr>
              <w:pStyle w:val="NoSpacing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Организация не менее  3 временных рабочих мест.</w:t>
            </w:r>
          </w:p>
          <w:p w:rsidR="0074376B" w:rsidRPr="0084285A" w:rsidRDefault="0074376B" w:rsidP="00C4439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4285A">
              <w:rPr>
                <w:rFonts w:ascii="Times New Roman" w:hAnsi="Times New Roman"/>
                <w:sz w:val="28"/>
                <w:szCs w:val="28"/>
              </w:rPr>
              <w:t>Повышение социальной защищенности населения.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376B" w:rsidRPr="00C476D3" w:rsidRDefault="0074376B" w:rsidP="00C44397">
            <w:pPr>
              <w:pStyle w:val="NoSpacing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6D3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</w:tbl>
    <w:p w:rsidR="0074376B" w:rsidRPr="0084285A" w:rsidRDefault="0074376B" w:rsidP="00C4439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376B" w:rsidRPr="0084285A" w:rsidRDefault="0074376B" w:rsidP="00C44397">
      <w:pPr>
        <w:ind w:left="360"/>
        <w:rPr>
          <w:rFonts w:ascii="Times New Roman" w:hAnsi="Times New Roman"/>
          <w:sz w:val="28"/>
          <w:szCs w:val="28"/>
        </w:rPr>
      </w:pPr>
    </w:p>
    <w:p w:rsidR="0074376B" w:rsidRPr="0084285A" w:rsidRDefault="0074376B" w:rsidP="00C44397">
      <w:pPr>
        <w:pStyle w:val="NoSpacing"/>
        <w:rPr>
          <w:rFonts w:ascii="Times New Roman" w:hAnsi="Times New Roman"/>
          <w:sz w:val="28"/>
          <w:szCs w:val="28"/>
        </w:rPr>
      </w:pPr>
    </w:p>
    <w:sectPr w:rsidR="0074376B" w:rsidRPr="0084285A" w:rsidSect="00695DA7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688F"/>
    <w:multiLevelType w:val="hybridMultilevel"/>
    <w:tmpl w:val="FC08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FD6AA3"/>
    <w:multiLevelType w:val="hybridMultilevel"/>
    <w:tmpl w:val="05F0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570044"/>
    <w:multiLevelType w:val="hybridMultilevel"/>
    <w:tmpl w:val="905EF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5B38F6"/>
    <w:multiLevelType w:val="hybridMultilevel"/>
    <w:tmpl w:val="0FDA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187E80"/>
    <w:multiLevelType w:val="hybridMultilevel"/>
    <w:tmpl w:val="5FF0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BD65D7"/>
    <w:multiLevelType w:val="hybridMultilevel"/>
    <w:tmpl w:val="2CDE99D2"/>
    <w:lvl w:ilvl="0" w:tplc="3212288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6">
    <w:nsid w:val="776C4405"/>
    <w:multiLevelType w:val="hybridMultilevel"/>
    <w:tmpl w:val="48E0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397"/>
    <w:rsid w:val="00024745"/>
    <w:rsid w:val="00024A69"/>
    <w:rsid w:val="00087DD0"/>
    <w:rsid w:val="000B3208"/>
    <w:rsid w:val="001301B7"/>
    <w:rsid w:val="001478D2"/>
    <w:rsid w:val="00152F57"/>
    <w:rsid w:val="00177CA9"/>
    <w:rsid w:val="001A4035"/>
    <w:rsid w:val="001C4214"/>
    <w:rsid w:val="001F1431"/>
    <w:rsid w:val="001F775D"/>
    <w:rsid w:val="00206D57"/>
    <w:rsid w:val="002417AB"/>
    <w:rsid w:val="0024635B"/>
    <w:rsid w:val="00262327"/>
    <w:rsid w:val="002D31D3"/>
    <w:rsid w:val="00314D35"/>
    <w:rsid w:val="00353C16"/>
    <w:rsid w:val="00394B14"/>
    <w:rsid w:val="003C4818"/>
    <w:rsid w:val="003D7469"/>
    <w:rsid w:val="00415453"/>
    <w:rsid w:val="0045108B"/>
    <w:rsid w:val="004760CC"/>
    <w:rsid w:val="00481354"/>
    <w:rsid w:val="004B1464"/>
    <w:rsid w:val="004B36B6"/>
    <w:rsid w:val="004B7702"/>
    <w:rsid w:val="00501CDD"/>
    <w:rsid w:val="00522D96"/>
    <w:rsid w:val="00546DB5"/>
    <w:rsid w:val="00554189"/>
    <w:rsid w:val="005D01A9"/>
    <w:rsid w:val="006443BD"/>
    <w:rsid w:val="00654EE3"/>
    <w:rsid w:val="00695DA7"/>
    <w:rsid w:val="006C21E1"/>
    <w:rsid w:val="00711681"/>
    <w:rsid w:val="0071314B"/>
    <w:rsid w:val="00723981"/>
    <w:rsid w:val="0074376B"/>
    <w:rsid w:val="007446CA"/>
    <w:rsid w:val="00767CFE"/>
    <w:rsid w:val="00792E4B"/>
    <w:rsid w:val="007D765D"/>
    <w:rsid w:val="007F394B"/>
    <w:rsid w:val="0080575F"/>
    <w:rsid w:val="0084285A"/>
    <w:rsid w:val="00875817"/>
    <w:rsid w:val="008908C8"/>
    <w:rsid w:val="008D354A"/>
    <w:rsid w:val="00916DF0"/>
    <w:rsid w:val="00967067"/>
    <w:rsid w:val="00972D2D"/>
    <w:rsid w:val="00997816"/>
    <w:rsid w:val="009A6202"/>
    <w:rsid w:val="009D378A"/>
    <w:rsid w:val="00A124D2"/>
    <w:rsid w:val="00A314C3"/>
    <w:rsid w:val="00A34775"/>
    <w:rsid w:val="00A53E5D"/>
    <w:rsid w:val="00A96345"/>
    <w:rsid w:val="00AA53E1"/>
    <w:rsid w:val="00AB4A89"/>
    <w:rsid w:val="00AB7497"/>
    <w:rsid w:val="00B34E88"/>
    <w:rsid w:val="00B36A67"/>
    <w:rsid w:val="00B6472C"/>
    <w:rsid w:val="00B65C3C"/>
    <w:rsid w:val="00B92693"/>
    <w:rsid w:val="00B96E62"/>
    <w:rsid w:val="00BE61C5"/>
    <w:rsid w:val="00BF061F"/>
    <w:rsid w:val="00C16439"/>
    <w:rsid w:val="00C44397"/>
    <w:rsid w:val="00C476D3"/>
    <w:rsid w:val="00C54631"/>
    <w:rsid w:val="00C63EE4"/>
    <w:rsid w:val="00C74410"/>
    <w:rsid w:val="00C84BFF"/>
    <w:rsid w:val="00CE0238"/>
    <w:rsid w:val="00CE3FAD"/>
    <w:rsid w:val="00D04E5F"/>
    <w:rsid w:val="00D1628B"/>
    <w:rsid w:val="00D322CC"/>
    <w:rsid w:val="00D439AB"/>
    <w:rsid w:val="00D54FBA"/>
    <w:rsid w:val="00D85008"/>
    <w:rsid w:val="00D95578"/>
    <w:rsid w:val="00DD6F4B"/>
    <w:rsid w:val="00DD7529"/>
    <w:rsid w:val="00E32AF2"/>
    <w:rsid w:val="00E8619B"/>
    <w:rsid w:val="00E87AA7"/>
    <w:rsid w:val="00E95971"/>
    <w:rsid w:val="00ED3226"/>
    <w:rsid w:val="00EF36AE"/>
    <w:rsid w:val="00EF6EF9"/>
    <w:rsid w:val="00F00217"/>
    <w:rsid w:val="00F1174F"/>
    <w:rsid w:val="00F12166"/>
    <w:rsid w:val="00F4787B"/>
    <w:rsid w:val="00F60D2C"/>
    <w:rsid w:val="00F61F4D"/>
    <w:rsid w:val="00F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A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4439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4397"/>
    <w:rPr>
      <w:rFonts w:ascii="Times New Roman" w:eastAsia="Arial Unicode MS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44397"/>
    <w:pPr>
      <w:spacing w:after="0" w:line="240" w:lineRule="auto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44397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4439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4397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439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44397"/>
    <w:rPr>
      <w:rFonts w:ascii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C44397"/>
    <w:pPr>
      <w:spacing w:before="120" w:after="120" w:line="360" w:lineRule="auto"/>
      <w:jc w:val="center"/>
    </w:pPr>
    <w:rPr>
      <w:rFonts w:ascii="Times New Roman" w:hAnsi="Times New Roman"/>
      <w:b/>
      <w:sz w:val="36"/>
      <w:szCs w:val="36"/>
    </w:rPr>
  </w:style>
  <w:style w:type="paragraph" w:styleId="NoSpacing">
    <w:name w:val="No Spacing"/>
    <w:uiPriority w:val="99"/>
    <w:qFormat/>
    <w:rsid w:val="00C44397"/>
  </w:style>
  <w:style w:type="paragraph" w:styleId="ListParagraph">
    <w:name w:val="List Paragraph"/>
    <w:basedOn w:val="Normal"/>
    <w:uiPriority w:val="99"/>
    <w:qFormat/>
    <w:rsid w:val="00554189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7131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993</TotalTime>
  <Pages>12</Pages>
  <Words>2507</Words>
  <Characters>14293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Труженник</cp:lastModifiedBy>
  <cp:revision>34</cp:revision>
  <cp:lastPrinted>2019-11-21T04:13:00Z</cp:lastPrinted>
  <dcterms:created xsi:type="dcterms:W3CDTF">2015-11-27T10:08:00Z</dcterms:created>
  <dcterms:modified xsi:type="dcterms:W3CDTF">2019-11-21T08:06:00Z</dcterms:modified>
</cp:coreProperties>
</file>