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6" w:rsidRDefault="009A4246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решению Совета депутатов</w:t>
      </w:r>
    </w:p>
    <w:p w:rsidR="009A4246" w:rsidRDefault="009A4246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Пролетарского сельсовета</w:t>
      </w:r>
    </w:p>
    <w:p w:rsidR="009A4246" w:rsidRDefault="009A4246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Ордынского района</w:t>
      </w:r>
    </w:p>
    <w:p w:rsidR="009A4246" w:rsidRDefault="009A4246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9A4246" w:rsidRDefault="009A4246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22.12.2017 г. № 6  с изменениями,</w:t>
      </w:r>
    </w:p>
    <w:p w:rsidR="009A4246" w:rsidRDefault="009A4246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внесенными решением № 5 от 18.05.2018</w:t>
      </w:r>
    </w:p>
    <w:p w:rsidR="009A4246" w:rsidRDefault="009A4246" w:rsidP="00BA3D9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№ 1 от 28.08.2018г.</w:t>
      </w:r>
    </w:p>
    <w:p w:rsidR="009A4246" w:rsidRDefault="009A4246" w:rsidP="00BA3D9D">
      <w:pPr>
        <w:rPr>
          <w:rStyle w:val="Strong"/>
          <w:rFonts w:eastAsia="Arial Unicode MS"/>
          <w:b w:val="0"/>
          <w:color w:val="323232"/>
        </w:rPr>
      </w:pPr>
    </w:p>
    <w:p w:rsidR="009A4246" w:rsidRPr="00ED498A" w:rsidRDefault="009A4246" w:rsidP="00BA3D9D">
      <w:pPr>
        <w:jc w:val="center"/>
        <w:rPr>
          <w:rFonts w:ascii="Times New Roman" w:hAnsi="Times New Roman"/>
          <w:b/>
        </w:rPr>
      </w:pPr>
      <w:r w:rsidRPr="00ED498A">
        <w:rPr>
          <w:rStyle w:val="Strong"/>
          <w:rFonts w:ascii="Times New Roman" w:eastAsia="Arial Unicode MS" w:hAnsi="Times New Roman"/>
          <w:b w:val="0"/>
          <w:sz w:val="24"/>
          <w:szCs w:val="24"/>
        </w:rPr>
        <w:t xml:space="preserve">Правила </w:t>
      </w:r>
      <w:r w:rsidRPr="00ED498A">
        <w:rPr>
          <w:rFonts w:ascii="Times New Roman" w:hAnsi="Times New Roman"/>
          <w:b/>
          <w:sz w:val="24"/>
          <w:szCs w:val="24"/>
        </w:rPr>
        <w:br/>
      </w:r>
      <w:r w:rsidRPr="00ED498A">
        <w:rPr>
          <w:rStyle w:val="Strong"/>
          <w:rFonts w:ascii="Times New Roman" w:eastAsia="Arial Unicode MS" w:hAnsi="Times New Roman"/>
          <w:b w:val="0"/>
          <w:sz w:val="24"/>
          <w:szCs w:val="24"/>
        </w:rPr>
        <w:t>благоустройства, обеспечения чистоты и порядка территории Пролетарского сельсовета Ордынского района Новосибирской области</w:t>
      </w:r>
    </w:p>
    <w:p w:rsidR="009A4246" w:rsidRDefault="009A4246" w:rsidP="00BA3D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правила благоустройства, уборки и санитарного содержания территории Пролетарского сельсовета Ордынского района Новосибирской области (далее по тексту – Правила) разработаны с целью обеспечения должного санитарно-эстетического состояния населенных пунктов Пролетарского сельсовета Ордынского района Новосибирской области и межселенных территорий в соответствии с Федеральным законом «О санитарно-эпидемиологическом благополучии населения», законами Ростовской области, санитарными правилами, техническими противопожарными и другими нормативными актами.</w:t>
      </w:r>
      <w:r>
        <w:rPr>
          <w:rFonts w:ascii="Times New Roman" w:hAnsi="Times New Roman"/>
          <w:sz w:val="24"/>
          <w:szCs w:val="24"/>
        </w:rPr>
        <w:br/>
        <w:t>Правила благоустройства территории обязательны для всех физических и юридических лиц, независимо от их организационно-правовых форм.</w:t>
      </w:r>
      <w:r>
        <w:rPr>
          <w:rFonts w:ascii="Times New Roman" w:hAnsi="Times New Roman"/>
          <w:sz w:val="24"/>
          <w:szCs w:val="24"/>
        </w:rPr>
        <w:br/>
        <w:t>1.2. Правила устанавливают обязанность юридических лиц, неза</w:t>
      </w:r>
      <w:r>
        <w:rPr>
          <w:rFonts w:ascii="Times New Roman" w:hAnsi="Times New Roman"/>
          <w:sz w:val="24"/>
          <w:szCs w:val="24"/>
        </w:rPr>
        <w:softHyphen/>
        <w:t>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территорий предприятий, учреждений и организаций всех форм собственности;</w:t>
      </w:r>
      <w:r>
        <w:rPr>
          <w:rFonts w:ascii="Times New Roman" w:hAnsi="Times New Roman"/>
          <w:sz w:val="24"/>
          <w:szCs w:val="24"/>
        </w:rPr>
        <w:br/>
        <w:t>элементов внешнего благоустройства, включая улицы, площади, проезды, дворы, подъезды, площадки для сбора твердых бытовых отходов и других территорий населенных пунктов;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жилых, административных, социальных,    промышленных, сельскохозяйственных и торговых зданий, скверов, садов, парков, бульваров;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r>
        <w:rPr>
          <w:rFonts w:ascii="Times New Roman" w:hAnsi="Times New Roman"/>
          <w:sz w:val="24"/>
          <w:szCs w:val="24"/>
        </w:rPr>
        <w:br/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 газораспределительных пунктов;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 путепроводов, водоотводных сооружений, прочих инженерно-технических и санитарных сооружений и коммуникаций.</w:t>
      </w:r>
      <w:r>
        <w:rPr>
          <w:rFonts w:ascii="Times New Roman" w:hAnsi="Times New Roman"/>
          <w:sz w:val="24"/>
          <w:szCs w:val="24"/>
        </w:rPr>
        <w:br/>
        <w:t>1.3. В настоящих Правилах используются понятия: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благоустройство – комплекс мероприятий, направленных на обеспечение и улучшение санитарного и эстетического состояния территории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Пролетарского сельсовета Ордынского района Новосибирской области, повышение комфортности условий проживания для жителей Пролетарского сельсовета Ордынского района Новосибирской области, поддержание единого архитектурного облика населенных пунктов Пролетарского сельсовета Ордынского района Новосибирской области;</w:t>
      </w:r>
      <w:r>
        <w:rPr>
          <w:rFonts w:ascii="Times New Roman" w:hAnsi="Times New Roman"/>
          <w:sz w:val="24"/>
          <w:szCs w:val="24"/>
        </w:rPr>
        <w:br/>
        <w:t>содержание и уборка территорий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домовладелец 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общего пользования - прилегающая территория и другая территория (парки, скверы, рощи, сады, бульвары, площади, улицы и т. д.);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зеленые насаждения 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зеленых насаждений – система правовых, организационных и  экономических мер, направленных на создание и воспроизводство зеленых насаждений, озелененных территорий и зеленых массивов;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временного хранения отходов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  <w:r>
        <w:rPr>
          <w:rFonts w:ascii="Times New Roman" w:hAnsi="Times New Roman"/>
          <w:sz w:val="24"/>
          <w:szCs w:val="24"/>
        </w:rPr>
        <w:br/>
        <w:t>производитель отходов - физическое или юридическое лицо, образующее отходы в результате жизненной и производственной деятельности человека.</w:t>
      </w:r>
    </w:p>
    <w:p w:rsidR="009A4246" w:rsidRDefault="009A4246" w:rsidP="00BA3D9D">
      <w:pPr>
        <w:pStyle w:val="1"/>
        <w:shd w:val="clear" w:color="auto" w:fill="auto"/>
        <w:tabs>
          <w:tab w:val="left" w:pos="1202"/>
        </w:tabs>
        <w:spacing w:before="0" w:after="0"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1.4. </w:t>
      </w:r>
      <w:r>
        <w:rPr>
          <w:color w:val="000000"/>
          <w:sz w:val="24"/>
          <w:szCs w:val="24"/>
        </w:rPr>
        <w:t>Содержание объектов благоустройства рекомендуется осуществлять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9A4246" w:rsidRDefault="009A4246" w:rsidP="00BA3D9D">
      <w:pPr>
        <w:pStyle w:val="ListParagraph"/>
        <w:widowControl w:val="0"/>
        <w:numPr>
          <w:ilvl w:val="1"/>
          <w:numId w:val="1"/>
        </w:numPr>
        <w:tabs>
          <w:tab w:val="left" w:pos="1202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Участниками деятельности по благоустройству могут выступать:</w:t>
      </w:r>
    </w:p>
    <w:p w:rsidR="009A4246" w:rsidRDefault="009A4246" w:rsidP="00BA3D9D">
      <w:pPr>
        <w:widowControl w:val="0"/>
        <w:tabs>
          <w:tab w:val="left" w:pos="1202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население муниципального образования, которое формирует запрос на благоустройство и принимает участие в оценке предлагаемых решений. В отдельных случаях жители муниципальных образований участвуют в выполнении работ. Жители могут быть представлены общественными организациями и объединениями;</w:t>
      </w:r>
    </w:p>
    <w:p w:rsidR="009A4246" w:rsidRDefault="009A4246" w:rsidP="00BA3D9D">
      <w:pPr>
        <w:widowControl w:val="0"/>
        <w:tabs>
          <w:tab w:val="left" w:pos="1202"/>
        </w:tabs>
        <w:spacing w:line="33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9A4246" w:rsidRDefault="009A4246" w:rsidP="00BA3D9D">
      <w:pPr>
        <w:widowControl w:val="0"/>
        <w:tabs>
          <w:tab w:val="left" w:pos="1466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9A4246" w:rsidRDefault="009A4246" w:rsidP="00BA3D9D">
      <w:pPr>
        <w:widowControl w:val="0"/>
        <w:tabs>
          <w:tab w:val="left" w:pos="1202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9A4246" w:rsidRDefault="009A4246" w:rsidP="00BA3D9D">
      <w:pPr>
        <w:widowControl w:val="0"/>
        <w:tabs>
          <w:tab w:val="left" w:pos="1202"/>
        </w:tabs>
        <w:spacing w:line="34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>
        <w:rPr>
          <w:rFonts w:ascii="Times New Roman" w:hAnsi="Times New Roman"/>
          <w:color w:val="000000"/>
          <w:sz w:val="24"/>
          <w:szCs w:val="24"/>
        </w:rP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:rsidR="009A4246" w:rsidRDefault="009A4246" w:rsidP="00BA3D9D">
      <w:pPr>
        <w:widowControl w:val="0"/>
        <w:tabs>
          <w:tab w:val="left" w:pos="1028"/>
        </w:tabs>
        <w:spacing w:line="346" w:lineRule="exact"/>
        <w:ind w:lef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иные лица.</w:t>
      </w:r>
    </w:p>
    <w:p w:rsidR="009A4246" w:rsidRDefault="009A4246" w:rsidP="00BA3D9D">
      <w:pPr>
        <w:widowControl w:val="0"/>
        <w:tabs>
          <w:tab w:val="left" w:pos="1202"/>
        </w:tabs>
        <w:spacing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1.6.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</w:t>
      </w:r>
    </w:p>
    <w:p w:rsidR="009A4246" w:rsidRDefault="009A4246" w:rsidP="00BA3D9D">
      <w:pPr>
        <w:widowControl w:val="0"/>
        <w:tabs>
          <w:tab w:val="left" w:pos="1202"/>
        </w:tabs>
        <w:spacing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1.7. Участие жителей может быть прямым или опосредованным через общественные организации, в том числе организации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9A4246" w:rsidRDefault="009A4246" w:rsidP="00BA3D9D">
      <w:pPr>
        <w:widowControl w:val="0"/>
        <w:tabs>
          <w:tab w:val="left" w:pos="1222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1.8. Концепцию благоустройства для каждой территории рекомендуется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взаимодействия жителей населённого пункта.</w:t>
      </w:r>
    </w:p>
    <w:p w:rsidR="009A4246" w:rsidRDefault="009A4246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1.9. 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9A4246" w:rsidRDefault="009A4246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1.10. Реализацию комплексных проектов благоустройства рекомендуется осуществлять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между собой территорий поселений (городских округов, внутригородских районов), расположенных на участках, имеющих разных владельцев.</w:t>
      </w:r>
    </w:p>
    <w:p w:rsidR="009A4246" w:rsidRDefault="009A4246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1.11.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рекомендуется устанавливать в соответствующей муниципальной программе по благоустройству территории.</w:t>
      </w:r>
    </w:p>
    <w:p w:rsidR="009A4246" w:rsidRDefault="009A4246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1.12.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благоустройства.</w:t>
      </w:r>
    </w:p>
    <w:p w:rsidR="009A4246" w:rsidRDefault="009A4246" w:rsidP="00BA3D9D">
      <w:pPr>
        <w:pStyle w:val="ListParagraph"/>
        <w:widowControl w:val="0"/>
        <w:numPr>
          <w:ilvl w:val="1"/>
          <w:numId w:val="2"/>
        </w:numPr>
        <w:tabs>
          <w:tab w:val="left" w:pos="137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паспорте целесообразно отобразить следующую информацию:</w:t>
      </w:r>
    </w:p>
    <w:p w:rsidR="009A4246" w:rsidRDefault="009A4246" w:rsidP="00BA3D9D">
      <w:pPr>
        <w:widowControl w:val="0"/>
        <w:numPr>
          <w:ilvl w:val="0"/>
          <w:numId w:val="3"/>
        </w:numPr>
        <w:tabs>
          <w:tab w:val="left" w:pos="1038"/>
        </w:tabs>
        <w:spacing w:after="0" w:line="322" w:lineRule="exact"/>
        <w:ind w:left="420" w:right="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собственниках и границах земельных участков, формирующих территорию объекта благоустройства;</w:t>
      </w:r>
    </w:p>
    <w:p w:rsidR="009A4246" w:rsidRDefault="009A4246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ситуационный план;</w:t>
      </w:r>
    </w:p>
    <w:p w:rsidR="009A4246" w:rsidRDefault="009A4246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элементы благоустройства,</w:t>
      </w:r>
    </w:p>
    <w:p w:rsidR="009A4246" w:rsidRDefault="009A4246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текущем состоянии;</w:t>
      </w:r>
    </w:p>
    <w:p w:rsidR="009A4246" w:rsidRDefault="009A4246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планируемых мероприятиях по благоустройству территорий.</w:t>
      </w:r>
    </w:p>
    <w:p w:rsidR="009A4246" w:rsidRDefault="009A4246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1.14.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(элемента планировочной структуры).</w:t>
      </w:r>
    </w:p>
    <w:p w:rsidR="009A4246" w:rsidRDefault="009A4246" w:rsidP="00BA3D9D">
      <w:pPr>
        <w:widowControl w:val="0"/>
        <w:tabs>
          <w:tab w:val="left" w:pos="1370"/>
        </w:tabs>
        <w:spacing w:after="296"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1.15.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</w:p>
    <w:p w:rsidR="009A4246" w:rsidRDefault="009A4246" w:rsidP="00BA3D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уборки и содержания территории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9A4246" w:rsidRDefault="009A4246" w:rsidP="00BA3D9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Рекомендовать юридическим и должностным лицам в целях выполнения Правил по содержанию и благоустройству территорий муниципального об</w:t>
      </w:r>
      <w:r>
        <w:rPr>
          <w:rFonts w:ascii="Times New Roman" w:hAnsi="Times New Roman"/>
          <w:sz w:val="24"/>
          <w:szCs w:val="24"/>
        </w:rPr>
        <w:softHyphen/>
        <w:t>разования назначить ответственных за организацию и выполнение Правил, предусматривающий порядок уборки и содержания территории и объектов благоустройства;</w:t>
      </w:r>
      <w:r>
        <w:rPr>
          <w:rFonts w:ascii="Times New Roman" w:hAnsi="Times New Roman"/>
          <w:sz w:val="24"/>
          <w:szCs w:val="24"/>
        </w:rPr>
        <w:br/>
        <w:t>разработать инструкции или внести в должностные обязанности положения, определяющие порядок уборки и содержания территории и объектов благоустройства;</w:t>
      </w:r>
      <w:r>
        <w:rPr>
          <w:rFonts w:ascii="Times New Roman" w:hAnsi="Times New Roman"/>
          <w:sz w:val="24"/>
          <w:szCs w:val="24"/>
        </w:rPr>
        <w:br/>
        <w:t>обеспечить (при необходимости заключить договоры со специализированными предприятиями) сбор, вывоз и утилизацию отходов и мусора.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2.2.Ответственными за содержание объектов в чистоте, согласно настоящих Правил, и соблюдение установленного санитарного порядка являются: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предприятиях, организациях и учреждениях их руководители, если иное не установлено внутренним распорядительным документом;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объектах торговли, оказания услуг - руководители объектов торговли (оказания услуг), индивидуальные предприниматели;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незастроенных территориях – владельцы земельных участков;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строительных площадках – владельцы земельных участков или руководители организации-подрядчика;</w:t>
      </w:r>
      <w:r>
        <w:rPr>
          <w:rFonts w:ascii="Times New Roman" w:hAnsi="Times New Roman"/>
          <w:sz w:val="24"/>
          <w:szCs w:val="24"/>
        </w:rPr>
        <w:br/>
        <w:t>в частных домовладениях и прочих объектах владельцы домов, объектов, либо лица ими уполномоченные.</w:t>
      </w:r>
    </w:p>
    <w:p w:rsidR="009A4246" w:rsidRDefault="009A4246" w:rsidP="00BA3D9D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Обязанности по содержанию территории, прилегающей к земельным участкам, закрепленным за юридическими и физическими лицами осуществляются на основании договора</w:t>
      </w:r>
    </w:p>
    <w:p w:rsidR="009A4246" w:rsidRPr="00BA3D9D" w:rsidRDefault="009A4246" w:rsidP="00BA3D9D">
      <w:pPr>
        <w:pStyle w:val="BodyText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2.4.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производится соответствующими предприятиями, эксплуатирующими эти со</w:t>
      </w:r>
      <w:r>
        <w:rPr>
          <w:rFonts w:ascii="Times New Roman" w:hAnsi="Times New Roman"/>
          <w:sz w:val="24"/>
          <w:szCs w:val="24"/>
        </w:rPr>
        <w:softHyphen/>
        <w:t xml:space="preserve">оружения; во дворах – домовладельцами, застройщиками; на территориях предприятий и организаций – предприятиями и организациями. Ведомственные водоотводные сооружения </w:t>
      </w:r>
      <w:r w:rsidRPr="00BA3D9D">
        <w:rPr>
          <w:rFonts w:ascii="Times New Roman" w:hAnsi="Times New Roman"/>
          <w:sz w:val="24"/>
          <w:szCs w:val="24"/>
        </w:rPr>
        <w:t>обслу</w:t>
      </w:r>
      <w:r w:rsidRPr="00BA3D9D">
        <w:rPr>
          <w:rFonts w:ascii="Times New Roman" w:hAnsi="Times New Roman"/>
          <w:sz w:val="24"/>
          <w:szCs w:val="24"/>
        </w:rPr>
        <w:softHyphen/>
        <w:t>живаются дорожными организациями соответствующих ведомств.</w:t>
      </w:r>
    </w:p>
    <w:p w:rsidR="009A4246" w:rsidRPr="00BA3D9D" w:rsidRDefault="009A4246" w:rsidP="00BA3D9D">
      <w:pPr>
        <w:pStyle w:val="NoSpacing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2.4.1. « Границу прилегающих территорий рекомендуется определять:</w:t>
      </w:r>
    </w:p>
    <w:p w:rsidR="009A4246" w:rsidRPr="00BA3D9D" w:rsidRDefault="009A4246" w:rsidP="00BA3D9D">
      <w:pPr>
        <w:pStyle w:val="NoSpacing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9A4246" w:rsidRPr="00BA3D9D" w:rsidRDefault="009A4246" w:rsidP="00BA3D9D">
      <w:pPr>
        <w:pStyle w:val="NoSpacing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9A4246" w:rsidRPr="00BA3D9D" w:rsidRDefault="009A4246" w:rsidP="00BA3D9D">
      <w:pPr>
        <w:pStyle w:val="NoSpacing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на дорогах, подходах и подъездных путях к промышленным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9A4246" w:rsidRPr="00BA3D9D" w:rsidRDefault="009A4246" w:rsidP="00BA3D9D">
      <w:pPr>
        <w:pStyle w:val="NoSpacing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9A4246" w:rsidRPr="00BA3D9D" w:rsidRDefault="009A4246" w:rsidP="00BA3D9D">
      <w:pPr>
        <w:pStyle w:val="NoSpacing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метров».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собственников и других владельцев прилегающих земельных участков.</w:t>
      </w:r>
      <w:r>
        <w:rPr>
          <w:rFonts w:ascii="Times New Roman" w:hAnsi="Times New Roman"/>
          <w:sz w:val="24"/>
          <w:szCs w:val="24"/>
        </w:rPr>
        <w:br/>
        <w:t>2.6.Содержание строительных площадок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</w:t>
      </w:r>
      <w:r>
        <w:rPr>
          <w:rFonts w:ascii="Times New Roman" w:hAnsi="Times New Roman"/>
          <w:sz w:val="24"/>
          <w:szCs w:val="24"/>
        </w:rPr>
        <w:softHyphen/>
        <w:t>ния, убирать прилегающие к строительным площадкам территории от остатков стройматериалов, грунта и мусора.</w:t>
      </w:r>
      <w:r>
        <w:rPr>
          <w:rFonts w:ascii="Times New Roman" w:hAnsi="Times New Roman"/>
          <w:sz w:val="24"/>
          <w:szCs w:val="24"/>
        </w:rPr>
        <w:br/>
        <w:t>2.6.2. Строительные площадки, а так же объекты по производству строительных материалов  в обязательном порядке должны оборудоваться пунктами очистки (мойки) колес автотранспорта. Запрещается вынос грунта и грязи ко</w:t>
      </w:r>
      <w:r>
        <w:rPr>
          <w:rFonts w:ascii="Times New Roman" w:hAnsi="Times New Roman"/>
          <w:sz w:val="24"/>
          <w:szCs w:val="24"/>
        </w:rPr>
        <w:softHyphen/>
        <w:t>лесами автотранспорта на дороги общего пользования.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  бункер-накопитель. Запрещается складирование мусора, грунта и отходов строительного производства вне специально отведенных местах.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2.6.4. Вокруг строительных площадок и иных опасных мест должны устанавливаться ограждения, которые должны быть в исправном состоянии, иметь эстетический внешний вид и покрашены с внешней стороны.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ограждении должно быть минимальное количество проездов, которые должны выходить, как правило, на второстепенные улицы и оборудоваться воротами.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2.6.5. Запрещается установка ограждений строительных площадок за пределами отведенной территории.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</w:t>
      </w:r>
      <w:r>
        <w:rPr>
          <w:rFonts w:ascii="Times New Roman" w:hAnsi="Times New Roman"/>
          <w:sz w:val="24"/>
          <w:szCs w:val="24"/>
        </w:rPr>
        <w:softHyphen/>
        <w:t>рядную организацию.</w:t>
      </w:r>
      <w:r>
        <w:rPr>
          <w:rFonts w:ascii="Times New Roman" w:hAnsi="Times New Roman"/>
          <w:sz w:val="24"/>
          <w:szCs w:val="24"/>
        </w:rPr>
        <w:br/>
        <w:t>2.6.7. Ответственность за содержание законсервированного объ</w:t>
      </w:r>
      <w:r>
        <w:rPr>
          <w:rFonts w:ascii="Times New Roman" w:hAnsi="Times New Roman"/>
          <w:sz w:val="24"/>
          <w:szCs w:val="24"/>
        </w:rPr>
        <w:softHyphen/>
        <w:t>екта строительства (долгостроя) возлагается на балансодержателя (заказчика-застройщика).</w:t>
      </w:r>
      <w:r>
        <w:rPr>
          <w:rFonts w:ascii="Times New Roman" w:hAnsi="Times New Roman"/>
          <w:sz w:val="24"/>
          <w:szCs w:val="24"/>
        </w:rPr>
        <w:br/>
        <w:t>2.6.8.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Пролетарского сельсовета Ордынского района Новосибирской области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Установка урн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Для предотвращения засорения улиц, площадей и других общественных мест мусором устанавливаются урны типов, согласо</w:t>
      </w:r>
      <w:r>
        <w:rPr>
          <w:rFonts w:ascii="Times New Roman" w:hAnsi="Times New Roman"/>
          <w:sz w:val="24"/>
          <w:szCs w:val="24"/>
        </w:rPr>
        <w:softHyphen/>
        <w:t>ванных с органами местного самоуправления. Ответственными за установку урн являются:</w:t>
      </w:r>
      <w:r>
        <w:rPr>
          <w:rFonts w:ascii="Times New Roman" w:hAnsi="Times New Roman"/>
          <w:sz w:val="24"/>
          <w:szCs w:val="24"/>
        </w:rPr>
        <w:br/>
        <w:t>предприя</w:t>
      </w:r>
      <w:r>
        <w:rPr>
          <w:rFonts w:ascii="Times New Roman" w:hAnsi="Times New Roman"/>
          <w:sz w:val="24"/>
          <w:szCs w:val="24"/>
        </w:rPr>
        <w:softHyphen/>
        <w:t>тия, организации, учебные учреждения – около своих зданий, как пра</w:t>
      </w:r>
      <w:r>
        <w:rPr>
          <w:rFonts w:ascii="Times New Roman" w:hAnsi="Times New Roman"/>
          <w:sz w:val="24"/>
          <w:szCs w:val="24"/>
        </w:rPr>
        <w:softHyphen/>
        <w:t>вило, у входа и выхода;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торгующие организации – у входа и выхода из торговых помеще</w:t>
      </w:r>
      <w:r>
        <w:rPr>
          <w:rFonts w:ascii="Times New Roman" w:hAnsi="Times New Roman"/>
          <w:sz w:val="24"/>
          <w:szCs w:val="24"/>
        </w:rPr>
        <w:softHyphen/>
        <w:t>ний, у палаток, ларьков, павильонов и т.д.;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иных случаях ответственные определяются правовым актом органов местного самоуправления сельского поселения.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Урны должны содержаться ответственными организациями в исправном и опрятном состоянии, очищаться от мусора по мере его накопления.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2.8. Сбор и вывоз отходов производства и потребления.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Для сбора отходов производства и потребления на террито</w:t>
      </w:r>
      <w:r>
        <w:rPr>
          <w:rFonts w:ascii="Times New Roman" w:hAnsi="Times New Roman"/>
          <w:sz w:val="24"/>
          <w:szCs w:val="24"/>
        </w:rPr>
        <w:softHyphen/>
        <w:t>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ТБО и бункеры на</w:t>
      </w:r>
      <w:r>
        <w:rPr>
          <w:rFonts w:ascii="Times New Roman" w:hAnsi="Times New Roman"/>
          <w:sz w:val="24"/>
          <w:szCs w:val="24"/>
        </w:rPr>
        <w:softHyphen/>
        <w:t>копители.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2.8.2.Сбор и временное хранение отходов производства сельскохозяйственных   предприятий, образующихся в результате их хозяйственной дея</w:t>
      </w:r>
      <w:r>
        <w:rPr>
          <w:rFonts w:ascii="Times New Roman" w:hAnsi="Times New Roman"/>
          <w:sz w:val="24"/>
          <w:szCs w:val="24"/>
        </w:rPr>
        <w:softHyphen/>
        <w:t>тельности, осуществляется силами этих предприятий на специально оборудованных для этих целей местах. Складирование отходов на террито</w:t>
      </w:r>
      <w:r>
        <w:rPr>
          <w:rFonts w:ascii="Times New Roman" w:hAnsi="Times New Roman"/>
          <w:sz w:val="24"/>
          <w:szCs w:val="24"/>
        </w:rPr>
        <w:softHyphen/>
        <w:t>рии предприятия вне специально отведенных мест запрещается.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2.8.3. Сбор бытовых отходов от населения осуществляется по планово-регулярной системе путем накопления и временного хра</w:t>
      </w:r>
      <w:r>
        <w:rPr>
          <w:rFonts w:ascii="Times New Roman" w:hAnsi="Times New Roman"/>
          <w:sz w:val="24"/>
          <w:szCs w:val="24"/>
        </w:rPr>
        <w:softHyphen/>
        <w:t>нения бытовых отходов в контейнерах и бункерах-накопителях или путем непосредственного сбора ТБО в мусороуборочную технику.</w:t>
      </w:r>
      <w:r>
        <w:rPr>
          <w:rFonts w:ascii="Times New Roman" w:hAnsi="Times New Roman"/>
          <w:sz w:val="24"/>
          <w:szCs w:val="24"/>
        </w:rPr>
        <w:br/>
        <w:t>2.8.4. Сбор, вывоз ТБО от юридических, физических лиц и населения осуществляется только специализированными организациями. Вывоз осуществляется на договорной основе с соответствующи</w:t>
      </w:r>
      <w:r>
        <w:rPr>
          <w:rFonts w:ascii="Times New Roman" w:hAnsi="Times New Roman"/>
          <w:sz w:val="24"/>
          <w:szCs w:val="24"/>
        </w:rPr>
        <w:softHyphen/>
        <w:t>ми юридическими и физическими лицами. Периодичность вывоза твердых бытовых отходов определяется исходя из норм образования отходов, утвержденных администрацией Пролетарского сельсовета Ордынского района Новосибирской области. При этом заключение до</w:t>
      </w:r>
      <w:r>
        <w:rPr>
          <w:rFonts w:ascii="Times New Roman" w:hAnsi="Times New Roman"/>
          <w:sz w:val="24"/>
          <w:szCs w:val="24"/>
        </w:rPr>
        <w:softHyphen/>
        <w:t>говора на вывоз ТБО для всех юридических и физических лиц производится в соответствии с действующим законодательством.</w:t>
      </w:r>
      <w:r>
        <w:rPr>
          <w:rFonts w:ascii="Times New Roman" w:hAnsi="Times New Roman"/>
          <w:sz w:val="24"/>
          <w:szCs w:val="24"/>
        </w:rPr>
        <w:br/>
        <w:t>2.8.5. Вывоз мусора из контейнеров и бункеров накопителей осуществляется по мере их наполнения, но не реже одного раза в шесть дней. Переполнение контейнеров и бункеров-накопителей мусором не допускается. Уборку мусора, просыпавшегося при выгрузке из контейнеров в мусоровоз или загрузке бункера, производят работники организации, осуществляющей вывоз ТБО.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2.8.6. Движение мусороуборочной техники, осуществляющей непосредственный сбор бытовых отходов от населения, осуществля</w:t>
      </w:r>
      <w:r>
        <w:rPr>
          <w:rFonts w:ascii="Times New Roman" w:hAnsi="Times New Roman"/>
          <w:sz w:val="24"/>
          <w:szCs w:val="24"/>
        </w:rPr>
        <w:softHyphen/>
        <w:t>ется в строгом соответствии с графиками, утвержденными админи</w:t>
      </w:r>
      <w:r>
        <w:rPr>
          <w:rFonts w:ascii="Times New Roman" w:hAnsi="Times New Roman"/>
          <w:sz w:val="24"/>
          <w:szCs w:val="24"/>
        </w:rPr>
        <w:softHyphen/>
        <w:t>страцией Пролетарского сельсовета Ордынского района Новосибирской области.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2.8.7. Ответственность за организацию и функционирование си</w:t>
      </w:r>
      <w:r>
        <w:rPr>
          <w:rFonts w:ascii="Times New Roman" w:hAnsi="Times New Roman"/>
          <w:sz w:val="24"/>
          <w:szCs w:val="24"/>
        </w:rPr>
        <w:softHyphen/>
        <w:t>стемы сбора и вывоза ТБО от населения возлагается на администра</w:t>
      </w:r>
      <w:r>
        <w:rPr>
          <w:rFonts w:ascii="Times New Roman" w:hAnsi="Times New Roman"/>
          <w:sz w:val="24"/>
          <w:szCs w:val="24"/>
        </w:rPr>
        <w:softHyphen/>
        <w:t>цию Пролетарского сельсовета Ордынского района Новосибирской области.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2.9.Сбор и вывоз жидких бытовых отходов (ЖБО).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 Сброс ЖБО от предприятий, организаций, учреждений и частных домовладений осуществляется в канализационные сети.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В случае отсутствия канализационной сети, по согласова</w:t>
      </w:r>
      <w:r>
        <w:rPr>
          <w:rFonts w:ascii="Times New Roman" w:hAnsi="Times New Roman"/>
          <w:sz w:val="24"/>
          <w:szCs w:val="24"/>
        </w:rPr>
        <w:softHyphen/>
        <w:t>нию с органами санитарно-эпидемиологического надзора, отвод бы</w:t>
      </w:r>
      <w:r>
        <w:rPr>
          <w:rFonts w:ascii="Times New Roman" w:hAnsi="Times New Roman"/>
          <w:sz w:val="24"/>
          <w:szCs w:val="24"/>
        </w:rPr>
        <w:softHyphen/>
        <w:t>товых стоков допускается в водонепроницаемый выгреб, устроенный в соответствии с установленными требованиями.</w:t>
      </w:r>
      <w:r>
        <w:rPr>
          <w:rFonts w:ascii="Times New Roman" w:hAnsi="Times New Roman"/>
          <w:sz w:val="24"/>
          <w:szCs w:val="24"/>
        </w:rPr>
        <w:br/>
        <w:t>2.9.3. Запрещается устройство и эксплуатация дренирующих вы</w:t>
      </w:r>
      <w:r>
        <w:rPr>
          <w:rFonts w:ascii="Times New Roman" w:hAnsi="Times New Roman"/>
          <w:sz w:val="24"/>
          <w:szCs w:val="24"/>
        </w:rPr>
        <w:softHyphen/>
        <w:t>гребных ям, а так же выпуск канализационных стоков открытым способом в дренажные канавы, приемные лотки дождевых вод, про</w:t>
      </w:r>
      <w:r>
        <w:rPr>
          <w:rFonts w:ascii="Times New Roman" w:hAnsi="Times New Roman"/>
          <w:sz w:val="24"/>
          <w:szCs w:val="24"/>
        </w:rPr>
        <w:softHyphen/>
        <w:t>езжую часть, водные объекты и на рельеф местности.</w:t>
      </w:r>
      <w:r>
        <w:rPr>
          <w:rFonts w:ascii="Times New Roman" w:hAnsi="Times New Roman"/>
          <w:sz w:val="24"/>
          <w:szCs w:val="24"/>
        </w:rPr>
        <w:br/>
        <w:t>2.9.4. Вывоз ЖБО производится специализированными предпри</w:t>
      </w:r>
      <w:r>
        <w:rPr>
          <w:rFonts w:ascii="Times New Roman" w:hAnsi="Times New Roman"/>
          <w:sz w:val="24"/>
          <w:szCs w:val="24"/>
        </w:rPr>
        <w:softHyphen/>
        <w:t>ятиями по мере необходимости на договорной основе в течение трех дней с момента оформ</w:t>
      </w:r>
      <w:r>
        <w:rPr>
          <w:rFonts w:ascii="Times New Roman" w:hAnsi="Times New Roman"/>
          <w:sz w:val="24"/>
          <w:szCs w:val="24"/>
        </w:rPr>
        <w:softHyphen/>
        <w:t xml:space="preserve">ления заявки. 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2.10.Уборка и содержание автодорог и прилегающих к ним территорий.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 Уборка автодорог возлагается: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населенных пунктах (улиц, переулков) – на обслуживающую организацию, заключившую договор с администрацией  Пролетарского сельсовета Ордынского района Новосибирской области.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2.10.2. Обочины дорог и разделительные полосы должны быть об</w:t>
      </w:r>
      <w:r>
        <w:rPr>
          <w:rFonts w:ascii="Times New Roman" w:hAnsi="Times New Roman"/>
          <w:sz w:val="24"/>
          <w:szCs w:val="24"/>
        </w:rPr>
        <w:softHyphen/>
        <w:t>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см.</w:t>
      </w:r>
    </w:p>
    <w:p w:rsidR="009A4246" w:rsidRDefault="009A4246" w:rsidP="00BA3D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2.10.3.С целью сохранения дорожных покрытий на территории Пролетарского сельсовета Ордынского района Новосибирской области ЗАПРЕЩАЕТСЯ:</w:t>
      </w:r>
      <w:r>
        <w:rPr>
          <w:rFonts w:ascii="Times New Roman" w:hAnsi="Times New Roman"/>
          <w:sz w:val="24"/>
          <w:szCs w:val="24"/>
        </w:rPr>
        <w:br/>
        <w:t>- транспортировка груза волоком.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-движение и стоянка большегрузного транспорта 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Подвижной состав пассажирского транспорта, транспортные средства предприятий, организаций, учреждений и частных лиц вы</w:t>
      </w:r>
      <w:r>
        <w:rPr>
          <w:rFonts w:ascii="Times New Roman" w:hAnsi="Times New Roman"/>
          <w:sz w:val="24"/>
          <w:szCs w:val="24"/>
        </w:rPr>
        <w:softHyphen/>
        <w:t>пускаются на дороги поселения в чистом и технически исправном со</w:t>
      </w:r>
      <w:r>
        <w:rPr>
          <w:rFonts w:ascii="Times New Roman" w:hAnsi="Times New Roman"/>
          <w:sz w:val="24"/>
          <w:szCs w:val="24"/>
        </w:rPr>
        <w:softHyphen/>
        <w:t>стоянии.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Уборка территории населенного пункта Пролетарского сельсовета Ордынского района Новосибирской области по сезонам года.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3.1.В период с 15 ноября по 15 апреля: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Производится уборка территории, расчистка  снега и льда в утрен</w:t>
      </w:r>
      <w:r>
        <w:rPr>
          <w:rFonts w:ascii="Times New Roman" w:hAnsi="Times New Roman"/>
          <w:sz w:val="24"/>
          <w:szCs w:val="24"/>
        </w:rPr>
        <w:softHyphen/>
        <w:t>ние часы до начала движения общественного транспорта и по мере необходимости в течение дня;</w:t>
      </w:r>
      <w:r>
        <w:rPr>
          <w:rFonts w:ascii="Times New Roman" w:hAnsi="Times New Roman"/>
          <w:sz w:val="24"/>
          <w:szCs w:val="24"/>
        </w:rPr>
        <w:br/>
        <w:t>3.1.2. Уборка снега начинается юридическими и физическими ли</w:t>
      </w:r>
      <w:r>
        <w:rPr>
          <w:rFonts w:ascii="Times New Roman" w:hAnsi="Times New Roman"/>
          <w:sz w:val="24"/>
          <w:szCs w:val="24"/>
        </w:rPr>
        <w:softHyphen/>
        <w:t>цами на закрепленных территориях незамедлительно с началом сне</w:t>
      </w:r>
      <w:r>
        <w:rPr>
          <w:rFonts w:ascii="Times New Roman" w:hAnsi="Times New Roman"/>
          <w:sz w:val="24"/>
          <w:szCs w:val="24"/>
        </w:rPr>
        <w:softHyphen/>
        <w:t>гопада;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Запрещается загромождение территорий автобусных остано</w:t>
      </w:r>
      <w:r>
        <w:rPr>
          <w:rFonts w:ascii="Times New Roman" w:hAnsi="Times New Roman"/>
          <w:sz w:val="24"/>
          <w:szCs w:val="24"/>
        </w:rPr>
        <w:softHyphen/>
        <w:t>вок, проездов, проходов, укладка снега и льда на газоны;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Систематически силами и средствами юридических и физи</w:t>
      </w:r>
      <w:r>
        <w:rPr>
          <w:rFonts w:ascii="Times New Roman" w:hAnsi="Times New Roman"/>
          <w:sz w:val="24"/>
          <w:szCs w:val="24"/>
        </w:rPr>
        <w:softHyphen/>
        <w:t>ческих лиц – владельцев зданий должна производиться очистка крыш от снега и наледей на карнизах, водосточных трубах. При этом участ</w:t>
      </w:r>
      <w:r>
        <w:rPr>
          <w:rFonts w:ascii="Times New Roman" w:hAnsi="Times New Roman"/>
          <w:sz w:val="24"/>
          <w:szCs w:val="24"/>
        </w:rPr>
        <w:softHyphen/>
        <w:t>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  <w:r>
        <w:rPr>
          <w:rFonts w:ascii="Times New Roman" w:hAnsi="Times New Roman"/>
          <w:sz w:val="24"/>
          <w:szCs w:val="24"/>
        </w:rPr>
        <w:br/>
        <w:t>3.1.5. В период гололеда посыпка или обработка противогололед</w:t>
      </w:r>
      <w:r>
        <w:rPr>
          <w:rFonts w:ascii="Times New Roman" w:hAnsi="Times New Roman"/>
          <w:sz w:val="24"/>
          <w:szCs w:val="24"/>
        </w:rPr>
        <w:softHyphen/>
        <w:t>ными материалами тротуаров, проезжей части улиц, площадей и т.д. производится юридическими и физическими лицами (домовладель</w:t>
      </w:r>
      <w:r>
        <w:rPr>
          <w:rFonts w:ascii="Times New Roman" w:hAnsi="Times New Roman"/>
          <w:sz w:val="24"/>
          <w:szCs w:val="24"/>
        </w:rPr>
        <w:softHyphen/>
        <w:t>цами) на прилегающей закрепленной территории, в целях обеспече</w:t>
      </w:r>
      <w:r>
        <w:rPr>
          <w:rFonts w:ascii="Times New Roman" w:hAnsi="Times New Roman"/>
          <w:sz w:val="24"/>
          <w:szCs w:val="24"/>
        </w:rPr>
        <w:softHyphen/>
        <w:t>ния содержания их в безопасном для движения состоянии.</w:t>
      </w:r>
      <w:r>
        <w:rPr>
          <w:rFonts w:ascii="Times New Roman" w:hAnsi="Times New Roman"/>
          <w:sz w:val="24"/>
          <w:szCs w:val="24"/>
        </w:rPr>
        <w:br/>
        <w:t>3.2.В период с 15 апреля до 15 ноября: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Производится уборка закрепленных территорий в за</w:t>
      </w:r>
      <w:r>
        <w:rPr>
          <w:rFonts w:ascii="Times New Roman" w:hAnsi="Times New Roman"/>
          <w:sz w:val="24"/>
          <w:szCs w:val="24"/>
        </w:rPr>
        <w:softHyphen/>
        <w:t>висимости от погодных условий;</w:t>
      </w:r>
      <w:r>
        <w:rPr>
          <w:rFonts w:ascii="Times New Roman" w:hAnsi="Times New Roman"/>
          <w:sz w:val="24"/>
          <w:szCs w:val="24"/>
        </w:rPr>
        <w:br/>
        <w:t>3.2.2. Производится систематический полив зеленых насаждений и газонов на всей территории поселения юридическими и физическими лицами, в ведении которых они находятся или за которыми закрепле</w:t>
      </w:r>
      <w:r>
        <w:rPr>
          <w:rFonts w:ascii="Times New Roman" w:hAnsi="Times New Roman"/>
          <w:sz w:val="24"/>
          <w:szCs w:val="24"/>
        </w:rPr>
        <w:softHyphen/>
        <w:t>ны;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Запрещается сжигание листвы, полимерной тары, пленки и прочих отходов на убираемых территориях и в населенных пунктах.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По постановлениям администрации Пролетарского сельсовета Ордынского района Новосибирской области в дан</w:t>
      </w:r>
      <w:r>
        <w:rPr>
          <w:rFonts w:ascii="Times New Roman" w:hAnsi="Times New Roman"/>
          <w:sz w:val="24"/>
          <w:szCs w:val="24"/>
        </w:rPr>
        <w:softHyphen/>
        <w:t>ный период производятся экологиче</w:t>
      </w:r>
      <w:r>
        <w:rPr>
          <w:rFonts w:ascii="Times New Roman" w:hAnsi="Times New Roman"/>
          <w:sz w:val="24"/>
          <w:szCs w:val="24"/>
        </w:rPr>
        <w:softHyphen/>
        <w:t>ские месячники (декадники) и субботники по очистке территорий;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На закрепленных территориях систематически производится борьба с сорной растительностью. Высота травяного покрова на закрепленных территориях не должна превышать 18 см.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Запрещается сбрасывать и размещать в неустановленных местах грунт, материалы, сырье, продукцию, оборудование и другое имущество, металлолом, стеклобой, строительный мусор, древесные остатки, снег, уличный смет и другие отходы производства и потребления. 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3.3.1.Уголь складировать запрещено. При сроке хранения более 3-х суток оформить разрешение в администрации сельсовета. 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3.3.2.Шлаком, золой загромождать территорию запрещается; с 01 октября по 01 мая разрешается складировать на прилегающей территории и до 05 мая вывезти на свалку или засыпать ямы и колеи.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3.3.3. Дрова складировать запрещено. А при сроке хранения более 3-х суток оформить разрешение в администрации  сельсовета. 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3.3.4.Мусор, бытовые и промышленные отходы складировать, сжигать запрещено, вывоз на свалку. 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3.3.5.Тара складируется только в отведенное для этой цели место.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3.3.6. Листья и ветки деревьев сжигать запрещено. Складировать только в установленных местах с последующим вывозом в течение 2-х суток. 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3.3.7.Допускается временное складирование строительного материала по разрешению администрации сельсовета, при условии сохранения пожарных проездов, сохранности зеленых насаждений, не затемнении окон жилых помещений, полного восстановления нарушенного благоустройства.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содержания зеленых насаждений.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Все зеленые насаждения, расположенные на территории Пролетарского сельсовета Ордынского района Новосибирской области, за исключением земель лесного фон</w:t>
      </w:r>
      <w:r>
        <w:rPr>
          <w:rFonts w:ascii="Times New Roman" w:hAnsi="Times New Roman"/>
          <w:sz w:val="24"/>
          <w:szCs w:val="24"/>
        </w:rPr>
        <w:softHyphen/>
        <w:t>да составляют неприкосновенный зеленый фонд поселения и явля</w:t>
      </w:r>
      <w:r>
        <w:rPr>
          <w:rFonts w:ascii="Times New Roman" w:hAnsi="Times New Roman"/>
          <w:sz w:val="24"/>
          <w:szCs w:val="24"/>
        </w:rPr>
        <w:softHyphen/>
        <w:t>ются его муниципальной собственностью, если иное не установлено Федеральным законодательством. Зеленые насаждения, высаженные самостоятельно собственником земельного участка после получе</w:t>
      </w:r>
      <w:r>
        <w:rPr>
          <w:rFonts w:ascii="Times New Roman" w:hAnsi="Times New Roman"/>
          <w:sz w:val="24"/>
          <w:szCs w:val="24"/>
        </w:rPr>
        <w:softHyphen/>
        <w:t>ния права собственности на данный земельный участок, являются собственностью соответствующего юридического или физическо</w:t>
      </w:r>
      <w:r>
        <w:rPr>
          <w:rFonts w:ascii="Times New Roman" w:hAnsi="Times New Roman"/>
          <w:sz w:val="24"/>
          <w:szCs w:val="24"/>
        </w:rPr>
        <w:softHyphen/>
        <w:t>го лица – собственника участка.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 Лица, не являющиеся собственниками земельных участков, за исключением обладателей сервитутов, не имеют право собственности на расположенные на земельном участке многолетние насаждения.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Юридические и физические лица, являющиеся пользователя</w:t>
      </w:r>
      <w:r>
        <w:rPr>
          <w:rFonts w:ascii="Times New Roman" w:hAnsi="Times New Roman"/>
          <w:sz w:val="24"/>
          <w:szCs w:val="24"/>
        </w:rPr>
        <w:softHyphen/>
        <w:t>ми земельных участков, обязаны сохранять и содержать все зеленые насаждения, имеющиеся на их участках, а также на прилегающих территориях.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У зданий и сооружений свободные земельные участки (газоны, площадки и т.п.) должны иметь летом травяной покров или зеленые насаждения.</w:t>
      </w:r>
      <w:r>
        <w:rPr>
          <w:rFonts w:ascii="Times New Roman" w:hAnsi="Times New Roman"/>
          <w:sz w:val="24"/>
          <w:szCs w:val="24"/>
        </w:rPr>
        <w:br/>
        <w:t>Текущее содержание парков, скверов, бульваров и других объ</w:t>
      </w:r>
      <w:r>
        <w:rPr>
          <w:rFonts w:ascii="Times New Roman" w:hAnsi="Times New Roman"/>
          <w:sz w:val="24"/>
          <w:szCs w:val="24"/>
        </w:rPr>
        <w:softHyphen/>
        <w:t>ектов зеленого хозяйства возлагается на договорной основе на юри</w:t>
      </w:r>
      <w:r>
        <w:rPr>
          <w:rFonts w:ascii="Times New Roman" w:hAnsi="Times New Roman"/>
          <w:sz w:val="24"/>
          <w:szCs w:val="24"/>
        </w:rPr>
        <w:softHyphen/>
        <w:t>дических лиц, в ведении которых они находятся. Текущее содержа</w:t>
      </w:r>
      <w:r>
        <w:rPr>
          <w:rFonts w:ascii="Times New Roman" w:hAnsi="Times New Roman"/>
          <w:sz w:val="24"/>
          <w:szCs w:val="24"/>
        </w:rPr>
        <w:softHyphen/>
        <w:t>ние газонов на прилегающих и закрепленных территориях возлага</w:t>
      </w:r>
      <w:r>
        <w:rPr>
          <w:rFonts w:ascii="Times New Roman" w:hAnsi="Times New Roman"/>
          <w:sz w:val="24"/>
          <w:szCs w:val="24"/>
        </w:rPr>
        <w:softHyphen/>
        <w:t>ется на соответствующих физических и юридических лиц.</w:t>
      </w:r>
      <w:r>
        <w:rPr>
          <w:rFonts w:ascii="Times New Roman" w:hAnsi="Times New Roman"/>
          <w:sz w:val="24"/>
          <w:szCs w:val="24"/>
        </w:rPr>
        <w:br/>
        <w:t>4.5. Посев газонов, посадка цветочной рассады, обрезка кустар</w:t>
      </w:r>
      <w:r>
        <w:rPr>
          <w:rFonts w:ascii="Times New Roman" w:hAnsi="Times New Roman"/>
          <w:sz w:val="24"/>
          <w:szCs w:val="24"/>
        </w:rPr>
        <w:softHyphen/>
        <w:t>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физических лиц, либо специализированны</w:t>
      </w:r>
      <w:r>
        <w:rPr>
          <w:rFonts w:ascii="Times New Roman" w:hAnsi="Times New Roman"/>
          <w:sz w:val="24"/>
          <w:szCs w:val="24"/>
        </w:rPr>
        <w:softHyphen/>
        <w:t>ми организациями на договорной основе. Применение пестицидов производится в соответствии с Государственным каталогом пести</w:t>
      </w:r>
      <w:r>
        <w:rPr>
          <w:rFonts w:ascii="Times New Roman" w:hAnsi="Times New Roman"/>
          <w:sz w:val="24"/>
          <w:szCs w:val="24"/>
        </w:rPr>
        <w:softHyphen/>
        <w:t>цидов и агрохимикатов, разрешенных к применению на территории Российской Федерации.</w:t>
      </w:r>
      <w:r>
        <w:rPr>
          <w:rFonts w:ascii="Times New Roman" w:hAnsi="Times New Roman"/>
          <w:sz w:val="24"/>
          <w:szCs w:val="24"/>
        </w:rPr>
        <w:br/>
        <w:t>4.6. На улицах, скверах, парках, в населенных пунктах и лесопо</w:t>
      </w:r>
      <w:r>
        <w:rPr>
          <w:rFonts w:ascii="Times New Roman" w:hAnsi="Times New Roman"/>
          <w:sz w:val="24"/>
          <w:szCs w:val="24"/>
        </w:rPr>
        <w:softHyphen/>
        <w:t>лосах категорически запрещается самовольная вырубка зеленых на</w:t>
      </w:r>
      <w:r>
        <w:rPr>
          <w:rFonts w:ascii="Times New Roman" w:hAnsi="Times New Roman"/>
          <w:sz w:val="24"/>
          <w:szCs w:val="24"/>
        </w:rPr>
        <w:softHyphen/>
        <w:t>саждений.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При производстве строительных работ юридические и физи</w:t>
      </w:r>
      <w:r>
        <w:rPr>
          <w:rFonts w:ascii="Times New Roman" w:hAnsi="Times New Roman"/>
          <w:sz w:val="24"/>
          <w:szCs w:val="24"/>
        </w:rPr>
        <w:softHyphen/>
        <w:t>ческие лица обязаны сохранить зеленые насаждения на участках за</w:t>
      </w:r>
      <w:r>
        <w:rPr>
          <w:rFonts w:ascii="Times New Roman" w:hAnsi="Times New Roman"/>
          <w:sz w:val="24"/>
          <w:szCs w:val="24"/>
        </w:rPr>
        <w:softHyphen/>
        <w:t>стройки. Заказчики обязаны передавать сохраняемые зеленые насаж</w:t>
      </w:r>
      <w:r>
        <w:rPr>
          <w:rFonts w:ascii="Times New Roman" w:hAnsi="Times New Roman"/>
          <w:sz w:val="24"/>
          <w:szCs w:val="24"/>
        </w:rPr>
        <w:softHyphen/>
        <w:t>дения строительной организации (подрядчику) под сохранную распис</w:t>
      </w:r>
      <w:r>
        <w:rPr>
          <w:rFonts w:ascii="Times New Roman" w:hAnsi="Times New Roman"/>
          <w:sz w:val="24"/>
          <w:szCs w:val="24"/>
        </w:rPr>
        <w:softHyphen/>
        <w:t>ку. Подрядчики обязаны в целях недопущения повреждения зеленых насаждений ограждать их, при необходимости брать в короба.</w:t>
      </w:r>
      <w:r>
        <w:rPr>
          <w:rFonts w:ascii="Times New Roman" w:hAnsi="Times New Roman"/>
          <w:sz w:val="24"/>
          <w:szCs w:val="24"/>
        </w:rPr>
        <w:br/>
        <w:t>4.8.Снос зеленых насаждений разрешается только в случае невоз</w:t>
      </w:r>
      <w:r>
        <w:rPr>
          <w:rFonts w:ascii="Times New Roman" w:hAnsi="Times New Roman"/>
          <w:sz w:val="24"/>
          <w:szCs w:val="24"/>
        </w:rPr>
        <w:softHyphen/>
        <w:t>можности их сохранения. Юридические и физические лица произво</w:t>
      </w:r>
      <w:r>
        <w:rPr>
          <w:rFonts w:ascii="Times New Roman" w:hAnsi="Times New Roman"/>
          <w:sz w:val="24"/>
          <w:szCs w:val="24"/>
        </w:rPr>
        <w:softHyphen/>
        <w:t>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  <w:r>
        <w:rPr>
          <w:rFonts w:ascii="Times New Roman" w:hAnsi="Times New Roman"/>
          <w:sz w:val="24"/>
          <w:szCs w:val="24"/>
        </w:rPr>
        <w:br/>
        <w:t>2) 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 иных случаях, предусмотренных федеральным законодательством. </w:t>
      </w:r>
      <w:r>
        <w:rPr>
          <w:rFonts w:ascii="Times New Roman" w:hAnsi="Times New Roman"/>
          <w:sz w:val="24"/>
          <w:szCs w:val="24"/>
        </w:rPr>
        <w:br/>
        <w:t>4.9. Разрешение на вырубку зеленых насаждений выдается при условии компенсационной высадки зеленых насаждений или ком</w:t>
      </w:r>
      <w:r>
        <w:rPr>
          <w:rFonts w:ascii="Times New Roman" w:hAnsi="Times New Roman"/>
          <w:sz w:val="24"/>
          <w:szCs w:val="24"/>
        </w:rPr>
        <w:softHyphen/>
        <w:t>пенсации в установленном порядке стоимости подлежащих сносу зеленых насаждений.</w:t>
      </w:r>
      <w:r>
        <w:rPr>
          <w:rFonts w:ascii="Times New Roman" w:hAnsi="Times New Roman"/>
          <w:sz w:val="24"/>
          <w:szCs w:val="24"/>
        </w:rPr>
        <w:br/>
        <w:t>4.9.1. Разрешение на снос зеленых насаждений выдается администрацией Пролетарского сельсовета Ордынского района Новосибирской области. В случае сноса лесозащит</w:t>
      </w:r>
      <w:r>
        <w:rPr>
          <w:rFonts w:ascii="Times New Roman" w:hAnsi="Times New Roman"/>
          <w:sz w:val="24"/>
          <w:szCs w:val="24"/>
        </w:rPr>
        <w:softHyphen/>
        <w:t>ных зеленых насаждений, произрастающих на землях сельскохозяй</w:t>
      </w:r>
      <w:r>
        <w:rPr>
          <w:rFonts w:ascii="Times New Roman" w:hAnsi="Times New Roman"/>
          <w:sz w:val="24"/>
          <w:szCs w:val="24"/>
        </w:rPr>
        <w:softHyphen/>
        <w:t>ственного назначения, разрешение выдается только по согласованию с управлением сельского хозяйства, если иное не предусмотрено действующим законодательством..</w:t>
      </w:r>
      <w:r>
        <w:rPr>
          <w:rFonts w:ascii="Times New Roman" w:hAnsi="Times New Roman"/>
          <w:sz w:val="24"/>
          <w:szCs w:val="24"/>
        </w:rPr>
        <w:br/>
        <w:t>4.10. В секторе индивидуальной и многоэтажной жилой застройки посадка зеленых насаждений от межи или жилого дома разрешается: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среднерослых деревьев – не ближе 2 метров;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высокорослых деревьев – не ближе 4 метров;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кустарников – не ближе 1 метра.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В садах, скверах,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</w:t>
      </w:r>
      <w:r>
        <w:rPr>
          <w:rFonts w:ascii="Times New Roman" w:hAnsi="Times New Roman"/>
          <w:sz w:val="24"/>
          <w:szCs w:val="24"/>
        </w:rPr>
        <w:softHyphen/>
        <w:t>стры, использовать открытые источники огня; производить само</w:t>
      </w:r>
      <w:r>
        <w:rPr>
          <w:rFonts w:ascii="Times New Roman" w:hAnsi="Times New Roman"/>
          <w:sz w:val="24"/>
          <w:szCs w:val="24"/>
        </w:rPr>
        <w:softHyphen/>
        <w:t>вольную вырубку зеленых насаждений, выжигание сухой раститель</w:t>
      </w:r>
      <w:r>
        <w:rPr>
          <w:rFonts w:ascii="Times New Roman" w:hAnsi="Times New Roman"/>
          <w:sz w:val="24"/>
          <w:szCs w:val="24"/>
        </w:rPr>
        <w:softHyphen/>
        <w:t>ности, выпас скота и домашней птицы, а также другие мероприятия, негативно сказывающиеся на состоянии зеленых насаждений и про</w:t>
      </w:r>
      <w:r>
        <w:rPr>
          <w:rFonts w:ascii="Times New Roman" w:hAnsi="Times New Roman"/>
          <w:sz w:val="24"/>
          <w:szCs w:val="24"/>
        </w:rPr>
        <w:softHyphen/>
        <w:t>тиворечащие целевому назначению указанных зеленых зон.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Ответственность за сохранность зеленых насаждений и уход за ними возлагается:</w:t>
      </w:r>
      <w:r>
        <w:rPr>
          <w:rFonts w:ascii="Times New Roman" w:hAnsi="Times New Roman"/>
          <w:sz w:val="24"/>
          <w:szCs w:val="24"/>
        </w:rPr>
        <w:br/>
        <w:t>4.12.1. В садах, скверах, парках культуры и отдыха, вдоль улиц и автомагистралей – на организации, эксплуатирующие указанные объекты, либо закрепленные за ними.</w:t>
      </w:r>
      <w:r>
        <w:rPr>
          <w:rFonts w:ascii="Times New Roman" w:hAnsi="Times New Roman"/>
          <w:sz w:val="24"/>
          <w:szCs w:val="24"/>
        </w:rPr>
        <w:br/>
        <w:t>4.12.2. У домов по фасаду вдоль проезжей части улиц и во дворах на владельцев (пользователей) домовладений, зданий и строений.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4.12.3. На территориях предприятий, учреждений, школ, больниц и т.д. и прилегающих к ним территориях – на администрации пред</w:t>
      </w:r>
      <w:r>
        <w:rPr>
          <w:rFonts w:ascii="Times New Roman" w:hAnsi="Times New Roman"/>
          <w:sz w:val="24"/>
          <w:szCs w:val="24"/>
        </w:rPr>
        <w:softHyphen/>
        <w:t>приятий и организаций.</w:t>
      </w:r>
      <w:r>
        <w:rPr>
          <w:rFonts w:ascii="Times New Roman" w:hAnsi="Times New Roman"/>
          <w:sz w:val="24"/>
          <w:szCs w:val="24"/>
        </w:rPr>
        <w:br/>
        <w:t>4.13. Уход за деревьями и кустарниками осуществляется в течение всего года и включает в себя: уход за почвой (полив, рыхление при</w:t>
      </w:r>
      <w:r>
        <w:rPr>
          <w:rFonts w:ascii="Times New Roman" w:hAnsi="Times New Roman"/>
          <w:sz w:val="24"/>
          <w:szCs w:val="24"/>
        </w:rPr>
        <w:softHyphen/>
        <w:t>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>
        <w:rPr>
          <w:rFonts w:ascii="Times New Roman" w:hAnsi="Times New Roman"/>
          <w:sz w:val="24"/>
          <w:szCs w:val="24"/>
        </w:rPr>
        <w:softHyphen/>
        <w:t>держателем территории немедленно с проезжей части дорог, тротуа</w:t>
      </w:r>
      <w:r>
        <w:rPr>
          <w:rFonts w:ascii="Times New Roman" w:hAnsi="Times New Roman"/>
          <w:sz w:val="24"/>
          <w:szCs w:val="24"/>
        </w:rPr>
        <w:softHyphen/>
        <w:t>ров, от токонесущих проводов, фасадов жилых и производственных зданий, а с других территорий – в течение 6 часов с момента обнару</w:t>
      </w:r>
      <w:r>
        <w:rPr>
          <w:rFonts w:ascii="Times New Roman" w:hAnsi="Times New Roman"/>
          <w:sz w:val="24"/>
          <w:szCs w:val="24"/>
        </w:rPr>
        <w:softHyphen/>
        <w:t>жения.</w:t>
      </w:r>
      <w:r>
        <w:rPr>
          <w:rFonts w:ascii="Times New Roman" w:hAnsi="Times New Roman"/>
          <w:sz w:val="24"/>
          <w:szCs w:val="24"/>
        </w:rPr>
        <w:br/>
        <w:t>4.15. При производстве рубочных или уходных работ производи</w:t>
      </w:r>
      <w:r>
        <w:rPr>
          <w:rFonts w:ascii="Times New Roman" w:hAnsi="Times New Roman"/>
          <w:sz w:val="24"/>
          <w:szCs w:val="24"/>
        </w:rPr>
        <w:softHyphen/>
        <w:t>тель работ обязан очистить территорию от остатков обрезков стволов и веток в течение суток.</w:t>
      </w:r>
      <w:r>
        <w:rPr>
          <w:rFonts w:ascii="Times New Roman" w:hAnsi="Times New Roman"/>
          <w:sz w:val="24"/>
          <w:szCs w:val="24"/>
        </w:rPr>
        <w:br/>
        <w:t>4.16. Уход за газонами включает в себя следующие основные ме</w:t>
      </w:r>
      <w:r>
        <w:rPr>
          <w:rFonts w:ascii="Times New Roman" w:hAnsi="Times New Roman"/>
          <w:sz w:val="24"/>
          <w:szCs w:val="24"/>
        </w:rPr>
        <w:softHyphen/>
        <w:t>роприятия: полив, кошение, борьба с сорной растительностью и вре</w:t>
      </w:r>
      <w:r>
        <w:rPr>
          <w:rFonts w:ascii="Times New Roman" w:hAnsi="Times New Roman"/>
          <w:sz w:val="24"/>
          <w:szCs w:val="24"/>
        </w:rPr>
        <w:softHyphen/>
        <w:t>дителями. Стрижка газонов производится на высоту до 3-5 см пе</w:t>
      </w:r>
      <w:r>
        <w:rPr>
          <w:rFonts w:ascii="Times New Roman" w:hAnsi="Times New Roman"/>
          <w:sz w:val="24"/>
          <w:szCs w:val="24"/>
        </w:rPr>
        <w:softHyphen/>
        <w:t>риодически при достижении травяным покровом высоты 10-15 см. Скошенная трава должна быть убрана в течение 3-х суток.</w:t>
      </w:r>
      <w:r>
        <w:rPr>
          <w:rFonts w:ascii="Times New Roman" w:hAnsi="Times New Roman"/>
          <w:sz w:val="24"/>
          <w:szCs w:val="24"/>
        </w:rPr>
        <w:br/>
        <w:t>4.17. Не допускается самовольная посадка деревьев, кустарников, разбивка клумб, кроме случаев, когда указанные работы производят</w:t>
      </w:r>
      <w:r>
        <w:rPr>
          <w:rFonts w:ascii="Times New Roman" w:hAnsi="Times New Roman"/>
          <w:sz w:val="24"/>
          <w:szCs w:val="24"/>
        </w:rPr>
        <w:softHyphen/>
        <w:t>ся юридическими и физическими лицами на земельных участках, принадлежащих им на праве собственности.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5. Порядок размещения и эксплуатации рекламно-информационных элементов на территории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5.1. К рекламно-информационным элементам относятся все виды объявлений, извещений и сообщений, передающие информацию по</w:t>
      </w:r>
      <w:r>
        <w:rPr>
          <w:rFonts w:ascii="Times New Roman" w:hAnsi="Times New Roman"/>
          <w:sz w:val="24"/>
          <w:szCs w:val="24"/>
        </w:rPr>
        <w:softHyphen/>
        <w:t>средством указателей, вывесок, афиш, плакатов, рекламных стендов и щитов, световых табло.</w:t>
      </w:r>
      <w:r>
        <w:rPr>
          <w:rFonts w:ascii="Times New Roman" w:hAnsi="Times New Roman"/>
          <w:sz w:val="24"/>
          <w:szCs w:val="24"/>
        </w:rPr>
        <w:br/>
        <w:t>5.2. Размещение афиш, плакатов (театральных, гастрольных), ли</w:t>
      </w:r>
      <w:r>
        <w:rPr>
          <w:rFonts w:ascii="Times New Roman" w:hAnsi="Times New Roman"/>
          <w:sz w:val="24"/>
          <w:szCs w:val="24"/>
        </w:rPr>
        <w:softHyphen/>
        <w:t>стовок, объявлений производится только исключительно в отведен</w:t>
      </w:r>
      <w:r>
        <w:rPr>
          <w:rFonts w:ascii="Times New Roman" w:hAnsi="Times New Roman"/>
          <w:sz w:val="24"/>
          <w:szCs w:val="24"/>
        </w:rPr>
        <w:softHyphen/>
        <w:t>ных для этих целей местах.</w:t>
      </w:r>
      <w:r>
        <w:rPr>
          <w:rFonts w:ascii="Times New Roman" w:hAnsi="Times New Roman"/>
          <w:sz w:val="24"/>
          <w:szCs w:val="24"/>
        </w:rPr>
        <w:br/>
        <w:t>5.3. Запрещается наклеивание и развешивание на зданиях, заборах, павильонах пассажирского транспорта, опорах освеще</w:t>
      </w:r>
      <w:r>
        <w:rPr>
          <w:rFonts w:ascii="Times New Roman" w:hAnsi="Times New Roman"/>
          <w:sz w:val="24"/>
          <w:szCs w:val="24"/>
        </w:rPr>
        <w:softHyphen/>
        <w:t>ния, деревьях каких-либо объявлений и других информационных со</w:t>
      </w:r>
      <w:r>
        <w:rPr>
          <w:rFonts w:ascii="Times New Roman" w:hAnsi="Times New Roman"/>
          <w:sz w:val="24"/>
          <w:szCs w:val="24"/>
        </w:rPr>
        <w:softHyphen/>
        <w:t>общений.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Информация предвыборной агитации размещается в специ</w:t>
      </w:r>
      <w:r>
        <w:rPr>
          <w:rFonts w:ascii="Times New Roman" w:hAnsi="Times New Roman"/>
          <w:sz w:val="24"/>
          <w:szCs w:val="24"/>
        </w:rPr>
        <w:softHyphen/>
        <w:t>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  <w:r>
        <w:rPr>
          <w:rFonts w:ascii="Times New Roman" w:hAnsi="Times New Roman"/>
          <w:sz w:val="24"/>
          <w:szCs w:val="24"/>
        </w:rPr>
        <w:br/>
        <w:t>5.5. Материальный ущерб, причиненный вследствие нарушения порядка размещения рекламно-информационных элементов, под</w:t>
      </w:r>
      <w:r>
        <w:rPr>
          <w:rFonts w:ascii="Times New Roman" w:hAnsi="Times New Roman"/>
          <w:sz w:val="24"/>
          <w:szCs w:val="24"/>
        </w:rPr>
        <w:softHyphen/>
        <w:t>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Строительство, установка и содержание малых архитектур</w:t>
      </w:r>
      <w:r>
        <w:rPr>
          <w:rFonts w:ascii="Times New Roman" w:hAnsi="Times New Roman"/>
          <w:sz w:val="24"/>
          <w:szCs w:val="24"/>
        </w:rPr>
        <w:softHyphen/>
        <w:t>ных форм, элементов внешнего благоустройства, точек выезд</w:t>
      </w:r>
      <w:r>
        <w:rPr>
          <w:rFonts w:ascii="Times New Roman" w:hAnsi="Times New Roman"/>
          <w:sz w:val="24"/>
          <w:szCs w:val="24"/>
        </w:rPr>
        <w:softHyphen/>
        <w:t>ной, выносной и мелкорозничной торговли.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6.1.Установка малых архитектурных форм и элементов внешнего благоустройства (киосков, павильонов, палаток, летних кафе, сезон</w:t>
      </w:r>
      <w:r>
        <w:rPr>
          <w:rFonts w:ascii="Times New Roman" w:hAnsi="Times New Roman"/>
          <w:sz w:val="24"/>
          <w:szCs w:val="24"/>
        </w:rPr>
        <w:softHyphen/>
        <w:t>ных рынков, оград, заборов, газонных ограждений, остановочных транспортных павильонов, телефонных кабин, ограждений тротуа</w:t>
      </w:r>
      <w:r>
        <w:rPr>
          <w:rFonts w:ascii="Times New Roman" w:hAnsi="Times New Roman"/>
          <w:sz w:val="24"/>
          <w:szCs w:val="24"/>
        </w:rPr>
        <w:softHyphen/>
        <w:t>ров, детских спортивных площадок, рекламных тумб, стендов, щи</w:t>
      </w:r>
      <w:r>
        <w:rPr>
          <w:rFonts w:ascii="Times New Roman" w:hAnsi="Times New Roman"/>
          <w:sz w:val="24"/>
          <w:szCs w:val="24"/>
        </w:rPr>
        <w:softHyphen/>
        <w:t>тов для газет, афиш и объявлений, подсветки зданий, памятников, реклам, фонарей уличного освещения, опорных столбов и пр.), ка</w:t>
      </w:r>
      <w:r>
        <w:rPr>
          <w:rFonts w:ascii="Times New Roman" w:hAnsi="Times New Roman"/>
          <w:sz w:val="24"/>
          <w:szCs w:val="24"/>
        </w:rPr>
        <w:softHyphen/>
        <w:t>питальный ремонт тротуаров производится на основании полученного в установленном порядке разрешения и согласований, при этом должно быть соблюдено целевое назначение земельного участка.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Выдача разрешений на установку точек выносной и мелкорозничной торговли производится администрацией Пролетарского сельсовета Ордынского района Новосибирской области на основании эскизного проекта, утвержденного отделом градостро</w:t>
      </w:r>
      <w:r>
        <w:rPr>
          <w:rFonts w:ascii="Times New Roman" w:hAnsi="Times New Roman"/>
          <w:sz w:val="24"/>
          <w:szCs w:val="24"/>
        </w:rPr>
        <w:softHyphen/>
        <w:t>ительства и по согласованию с отделом торговли и лицензирования и органами санитарно-эпидемиологического надзора.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Организация нестационарной торговой сети, в т.ч. объектов мелкорозничной передвижной торговой сети, осуществляется в со</w:t>
      </w:r>
      <w:r>
        <w:rPr>
          <w:rFonts w:ascii="Times New Roman" w:hAnsi="Times New Roman"/>
          <w:sz w:val="24"/>
          <w:szCs w:val="24"/>
        </w:rPr>
        <w:softHyphen/>
        <w:t>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Разрешение на установку малых архитектурных форм точек выносной и мелкорозничной торговли содержит графический мате</w:t>
      </w:r>
      <w:r>
        <w:rPr>
          <w:rFonts w:ascii="Times New Roman" w:hAnsi="Times New Roman"/>
          <w:sz w:val="24"/>
          <w:szCs w:val="24"/>
        </w:rPr>
        <w:softHyphen/>
        <w:t>риал с указанием точного места расположения и площади установки малых архитектурных форм, точек выносной и мелкорозничной тор</w:t>
      </w:r>
      <w:r>
        <w:rPr>
          <w:rFonts w:ascii="Times New Roman" w:hAnsi="Times New Roman"/>
          <w:sz w:val="24"/>
          <w:szCs w:val="24"/>
        </w:rPr>
        <w:softHyphen/>
        <w:t>говли, элементов внешнего благоустройства объекта и прилегающей территории и колеров окраски, подготавливаемый отделом градо</w:t>
      </w:r>
      <w:r>
        <w:rPr>
          <w:rFonts w:ascii="Times New Roman" w:hAnsi="Times New Roman"/>
          <w:sz w:val="24"/>
          <w:szCs w:val="24"/>
        </w:rPr>
        <w:softHyphen/>
        <w:t>строительства.</w:t>
      </w:r>
      <w:r>
        <w:rPr>
          <w:rFonts w:ascii="Times New Roman" w:hAnsi="Times New Roman"/>
          <w:sz w:val="24"/>
          <w:szCs w:val="24"/>
        </w:rPr>
        <w:br/>
        <w:t>6.5. Владельцы малых архитектурных форм, точек выносной и мелкорозничной торговли,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</w:t>
      </w:r>
      <w:r>
        <w:rPr>
          <w:rFonts w:ascii="Times New Roman" w:hAnsi="Times New Roman"/>
          <w:sz w:val="24"/>
          <w:szCs w:val="24"/>
        </w:rPr>
        <w:softHyphen/>
        <w:t>ния) производить ремонт, отделку и окраску, в соответствии с вы</w:t>
      </w:r>
      <w:r>
        <w:rPr>
          <w:rFonts w:ascii="Times New Roman" w:hAnsi="Times New Roman"/>
          <w:sz w:val="24"/>
          <w:szCs w:val="24"/>
        </w:rPr>
        <w:softHyphen/>
        <w:t>данным разрешением.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Обязательным для владельцев малых архитектурных форм, то</w:t>
      </w:r>
      <w:r>
        <w:rPr>
          <w:rFonts w:ascii="Times New Roman" w:hAnsi="Times New Roman"/>
          <w:sz w:val="24"/>
          <w:szCs w:val="24"/>
        </w:rPr>
        <w:softHyphen/>
        <w:t>чек выносной и мелкорозничной торговли является установка емко</w:t>
      </w:r>
      <w:r>
        <w:rPr>
          <w:rFonts w:ascii="Times New Roman" w:hAnsi="Times New Roman"/>
          <w:sz w:val="24"/>
          <w:szCs w:val="24"/>
        </w:rPr>
        <w:softHyphen/>
        <w:t>стей для сбора бытовых отходов и заключение договора со специали</w:t>
      </w:r>
      <w:r>
        <w:rPr>
          <w:rFonts w:ascii="Times New Roman" w:hAnsi="Times New Roman"/>
          <w:sz w:val="24"/>
          <w:szCs w:val="24"/>
        </w:rPr>
        <w:softHyphen/>
        <w:t>зированной организацией на их вывоз.</w:t>
      </w:r>
      <w:r>
        <w:rPr>
          <w:rFonts w:ascii="Times New Roman" w:hAnsi="Times New Roman"/>
          <w:sz w:val="24"/>
          <w:szCs w:val="24"/>
        </w:rPr>
        <w:br/>
        <w:t>6.7.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Порядок содержания жилых и нежилых зданий, строений и сооружений на территории Пролетарского сельсовета Ордынского района Новосибирской области.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Владельцам зданий, строений, домовладений и сооружений (юридическим и физическим лицам) вменяется в обязанность содер</w:t>
      </w:r>
      <w:r>
        <w:rPr>
          <w:rFonts w:ascii="Times New Roman" w:hAnsi="Times New Roman"/>
          <w:sz w:val="24"/>
          <w:szCs w:val="24"/>
        </w:rPr>
        <w:softHyphen/>
        <w:t>жание фасадов, принадлежащих им зданий и всех элементов внеш</w:t>
      </w:r>
      <w:r>
        <w:rPr>
          <w:rFonts w:ascii="Times New Roman" w:hAnsi="Times New Roman"/>
          <w:sz w:val="24"/>
          <w:szCs w:val="24"/>
        </w:rPr>
        <w:softHyphen/>
        <w:t>него благоустройства, относящихся к ним в образцовом техническом и эстетическом состоянии.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  <w:r>
        <w:rPr>
          <w:rFonts w:ascii="Times New Roman" w:hAnsi="Times New Roman"/>
          <w:sz w:val="24"/>
          <w:szCs w:val="24"/>
        </w:rPr>
        <w:br/>
        <w:t>7.3.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</w:t>
      </w:r>
      <w:r>
        <w:rPr>
          <w:rFonts w:ascii="Times New Roman" w:hAnsi="Times New Roman"/>
          <w:sz w:val="24"/>
          <w:szCs w:val="24"/>
        </w:rPr>
        <w:softHyphen/>
        <w:t>ения и сооружения, а так же производить их ремонт в соответствии с установленными правилами и нормами технической эксплуатации.</w:t>
      </w:r>
      <w:r>
        <w:rPr>
          <w:rFonts w:ascii="Times New Roman" w:hAnsi="Times New Roman"/>
          <w:sz w:val="24"/>
          <w:szCs w:val="24"/>
        </w:rPr>
        <w:br/>
        <w:t>7.4. Все вновь возводимые усадебные, одно - двухквартирные жи</w:t>
      </w:r>
      <w:r>
        <w:rPr>
          <w:rFonts w:ascii="Times New Roman" w:hAnsi="Times New Roman"/>
          <w:sz w:val="24"/>
          <w:szCs w:val="24"/>
        </w:rPr>
        <w:softHyphen/>
        <w:t>лые дома должны быть расположены от: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красной линии улиц не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менее чем на 5 метров;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красной линии проездов не менее чем на 3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метра;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смежного участка не менее чем на 3 метра.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7.5.Расстояние от вновь возводимых хозяйственных построек до: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красных линий улиц и проездов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должно быть не менее 5 метров;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границы соседнего участка – не менее 4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метров;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жилых строений – не менее 15 метров.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Для отвода воды с крыш домовладелец обязан установить водо</w:t>
      </w:r>
      <w:r>
        <w:rPr>
          <w:rFonts w:ascii="Times New Roman" w:hAnsi="Times New Roman"/>
          <w:sz w:val="24"/>
          <w:szCs w:val="24"/>
        </w:rPr>
        <w:softHyphen/>
        <w:t>сборные желоба и организовать водосток в отводную канаву, устро</w:t>
      </w:r>
      <w:r>
        <w:rPr>
          <w:rFonts w:ascii="Times New Roman" w:hAnsi="Times New Roman"/>
          <w:sz w:val="24"/>
          <w:szCs w:val="24"/>
        </w:rPr>
        <w:softHyphen/>
        <w:t>енную на своем земельном участке, на расстоянии не менее 1 метра от смежного земельного участка.</w:t>
      </w:r>
      <w:r>
        <w:rPr>
          <w:rFonts w:ascii="Times New Roman" w:hAnsi="Times New Roman"/>
          <w:sz w:val="24"/>
          <w:szCs w:val="24"/>
        </w:rPr>
        <w:br/>
        <w:t>7.7. Фасады зданий, строений и сооружений не должны иметь ви</w:t>
      </w:r>
      <w:r>
        <w:rPr>
          <w:rFonts w:ascii="Times New Roman" w:hAnsi="Times New Roman"/>
          <w:sz w:val="24"/>
          <w:szCs w:val="24"/>
        </w:rPr>
        <w:softHyphen/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  <w:r>
        <w:rPr>
          <w:rFonts w:ascii="Times New Roman" w:hAnsi="Times New Roman"/>
          <w:sz w:val="24"/>
          <w:szCs w:val="24"/>
        </w:rPr>
        <w:br/>
        <w:t>7.8. Необходимость и периодичность проведения работ по ремонту и окраске фасадов зданий определяются: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владельцами исходя из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существующего состояния фасада;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  <w:r>
        <w:rPr>
          <w:rFonts w:ascii="Times New Roman" w:hAnsi="Times New Roman"/>
          <w:sz w:val="24"/>
          <w:szCs w:val="24"/>
        </w:rPr>
        <w:br/>
        <w:t>7.9. После окончания работ на фасадах зданий обязательна очист</w:t>
      </w:r>
      <w:r>
        <w:rPr>
          <w:rFonts w:ascii="Times New Roman" w:hAnsi="Times New Roman"/>
          <w:sz w:val="24"/>
          <w:szCs w:val="24"/>
        </w:rPr>
        <w:softHyphen/>
        <w:t>ка, мойка прилегающих строений и территорий (пешеходных доро</w:t>
      </w:r>
      <w:r>
        <w:rPr>
          <w:rFonts w:ascii="Times New Roman" w:hAnsi="Times New Roman"/>
          <w:sz w:val="24"/>
          <w:szCs w:val="24"/>
        </w:rPr>
        <w:softHyphen/>
        <w:t>жек, улиц, газонов и т.д.).</w:t>
      </w:r>
      <w:r>
        <w:rPr>
          <w:rFonts w:ascii="Times New Roman" w:hAnsi="Times New Roman"/>
          <w:sz w:val="24"/>
          <w:szCs w:val="24"/>
        </w:rPr>
        <w:br/>
        <w:t>7.10. Строительный мусор, образуемый при ремонте зданий, дол</w:t>
      </w:r>
      <w:r>
        <w:rPr>
          <w:rFonts w:ascii="Times New Roman" w:hAnsi="Times New Roman"/>
          <w:sz w:val="24"/>
          <w:szCs w:val="24"/>
        </w:rPr>
        <w:softHyphen/>
        <w:t>жен собираться и ежедневно вывозится в места санкционированного складирования.</w:t>
      </w:r>
      <w:r>
        <w:rPr>
          <w:rFonts w:ascii="Times New Roman" w:hAnsi="Times New Roman"/>
          <w:sz w:val="24"/>
          <w:szCs w:val="24"/>
        </w:rPr>
        <w:br/>
        <w:t>7.11.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 Ответственность за исправность номерного знака несет владелец дома.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7.12. У входа в подъезд устанавливаются указатели номеров квар</w:t>
      </w:r>
      <w:r>
        <w:rPr>
          <w:rFonts w:ascii="Times New Roman" w:hAnsi="Times New Roman"/>
          <w:sz w:val="24"/>
          <w:szCs w:val="24"/>
        </w:rPr>
        <w:softHyphen/>
        <w:t>тир, сгруппированные поэтажно, на каждой двери квартиры должен быть номер.</w:t>
      </w:r>
      <w:r>
        <w:rPr>
          <w:rFonts w:ascii="Times New Roman" w:hAnsi="Times New Roman"/>
          <w:sz w:val="24"/>
          <w:szCs w:val="24"/>
        </w:rPr>
        <w:br/>
        <w:t>7.13. За установку и содержание на фасадах зданий вывесок, ре</w:t>
      </w:r>
      <w:r>
        <w:rPr>
          <w:rFonts w:ascii="Times New Roman" w:hAnsi="Times New Roman"/>
          <w:sz w:val="24"/>
          <w:szCs w:val="24"/>
        </w:rPr>
        <w:softHyphen/>
        <w:t>клам, аншлагов, номерных знаков несут ответственность владельцы зданий.</w:t>
      </w:r>
      <w:r>
        <w:rPr>
          <w:rFonts w:ascii="Times New Roman" w:hAnsi="Times New Roman"/>
          <w:sz w:val="24"/>
          <w:szCs w:val="24"/>
        </w:rPr>
        <w:br/>
        <w:t>7.14. С наступлением темного времени суток долж</w:t>
      </w:r>
      <w:r>
        <w:rPr>
          <w:rFonts w:ascii="Times New Roman" w:hAnsi="Times New Roman"/>
          <w:sz w:val="24"/>
          <w:szCs w:val="24"/>
        </w:rPr>
        <w:softHyphen/>
        <w:t>ны освещаться дворы, арки, указатели квартир у входа в подъезд и каждая площадка лестничной клетки. Лестницы, не имеющие есте</w:t>
      </w:r>
      <w:r>
        <w:rPr>
          <w:rFonts w:ascii="Times New Roman" w:hAnsi="Times New Roman"/>
          <w:sz w:val="24"/>
          <w:szCs w:val="24"/>
        </w:rPr>
        <w:softHyphen/>
        <w:t>ственного освещения, должны освещаться в течение круглых суток.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Порядок строительства (ремонта) подземных коммуникаций, капитального ремонта улиц, тротуаров и других видов земляных работ на территории 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8.1. Производство строительства (ремонта)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 и других видов земляных работ осуществляется на основании письменного разрешения администрации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8.2. На производство работ выдаются: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при </w:t>
      </w:r>
      <w:r>
        <w:rPr>
          <w:rFonts w:ascii="Times New Roman" w:hAnsi="Times New Roman"/>
          <w:sz w:val="24"/>
          <w:szCs w:val="24"/>
        </w:rPr>
        <w:sym w:font="Symbol" w:char="F020"/>
      </w:r>
      <w:r>
        <w:rPr>
          <w:rFonts w:ascii="Times New Roman" w:hAnsi="Times New Roman"/>
          <w:sz w:val="24"/>
          <w:szCs w:val="24"/>
        </w:rPr>
        <w:t>плановом строительстве (ремонте);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на аварийный ремонт.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8.2.1. Разрешение выдается администрацией Пролетарского сельсовета Ордынского района Новосибирской области, в течение трех суток со дня по</w:t>
      </w:r>
      <w:r>
        <w:rPr>
          <w:rFonts w:ascii="Times New Roman" w:hAnsi="Times New Roman"/>
          <w:sz w:val="24"/>
          <w:szCs w:val="24"/>
        </w:rPr>
        <w:softHyphen/>
        <w:t>дачи заявления и необходимых документов.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 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8.2.3. Копия разрешения должна храниться на месте производства работ и предъявляться по первому требованию должностных лиц ор</w:t>
      </w:r>
      <w:r>
        <w:rPr>
          <w:rFonts w:ascii="Times New Roman" w:hAnsi="Times New Roman"/>
          <w:sz w:val="24"/>
          <w:szCs w:val="24"/>
        </w:rPr>
        <w:softHyphen/>
        <w:t>ганов государственного и муниципального контроля.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8.2.4. В случае если в процессе производства работ внесены изме</w:t>
      </w:r>
      <w:r>
        <w:rPr>
          <w:rFonts w:ascii="Times New Roman" w:hAnsi="Times New Roman"/>
          <w:sz w:val="24"/>
          <w:szCs w:val="24"/>
        </w:rPr>
        <w:softHyphen/>
        <w:t>нения в условия, на которых выдано разрешение, исполнитель работ незамедлительно информирует администрацию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8.2.5. Аварийные работы разрешается выполнять немедленно, с одновременным уведомлением в течение 1 часа владельцев подзем</w:t>
      </w:r>
      <w:r>
        <w:rPr>
          <w:rFonts w:ascii="Times New Roman" w:hAnsi="Times New Roman"/>
          <w:sz w:val="24"/>
          <w:szCs w:val="24"/>
        </w:rPr>
        <w:softHyphen/>
        <w:t>ных коммуникаций, попадающих в зону производства работ и со</w:t>
      </w:r>
      <w:r>
        <w:rPr>
          <w:rFonts w:ascii="Times New Roman" w:hAnsi="Times New Roman"/>
          <w:sz w:val="24"/>
          <w:szCs w:val="24"/>
        </w:rPr>
        <w:softHyphen/>
        <w:t>ответствующих служб Ордынского района, ГИБДД, администрации Пролетарского сельсовета Ордынского района Новосибирской области и т.д..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  <w:r>
        <w:rPr>
          <w:rFonts w:ascii="Times New Roman" w:hAnsi="Times New Roman"/>
          <w:sz w:val="24"/>
          <w:szCs w:val="24"/>
        </w:rPr>
        <w:br/>
        <w:t>8.2.6. Строительная организация, или физическое лицо, выполня</w:t>
      </w:r>
      <w:r>
        <w:rPr>
          <w:rFonts w:ascii="Times New Roman" w:hAnsi="Times New Roman"/>
          <w:sz w:val="24"/>
          <w:szCs w:val="24"/>
        </w:rPr>
        <w:softHyphen/>
        <w:t>ющее строительные (ремонтные) работы, несет полную ответствен</w:t>
      </w:r>
      <w:r>
        <w:rPr>
          <w:rFonts w:ascii="Times New Roman" w:hAnsi="Times New Roman"/>
          <w:sz w:val="24"/>
          <w:szCs w:val="24"/>
        </w:rPr>
        <w:softHyphen/>
        <w:t>ность за качество восстановления нарушенного в процессе выполне</w:t>
      </w:r>
      <w:r>
        <w:rPr>
          <w:rFonts w:ascii="Times New Roman" w:hAnsi="Times New Roman"/>
          <w:sz w:val="24"/>
          <w:szCs w:val="24"/>
        </w:rPr>
        <w:softHyphen/>
        <w:t>ния работ дорожного покрытия, тротуаров, газонов, зеленых насаж</w:t>
      </w:r>
      <w:r>
        <w:rPr>
          <w:rFonts w:ascii="Times New Roman" w:hAnsi="Times New Roman"/>
          <w:sz w:val="24"/>
          <w:szCs w:val="24"/>
        </w:rPr>
        <w:softHyphen/>
        <w:t>дений, элементов благоустройства и т.п. и в случае выявления брака в течение года после выполнения работ обязаны устранить его.</w:t>
      </w:r>
      <w:r>
        <w:rPr>
          <w:rFonts w:ascii="Times New Roman" w:hAnsi="Times New Roman"/>
          <w:sz w:val="24"/>
          <w:szCs w:val="24"/>
        </w:rPr>
        <w:br/>
        <w:t>8.2.7. Выполнение строительства (ремонта)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каций, капитального ремонта тротуаров и прочих земляных работ без получения разрешения, как и выполнение не указанных в разре</w:t>
      </w:r>
      <w:r>
        <w:rPr>
          <w:rFonts w:ascii="Times New Roman" w:hAnsi="Times New Roman"/>
          <w:sz w:val="24"/>
          <w:szCs w:val="24"/>
        </w:rPr>
        <w:softHyphen/>
        <w:t>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8.2.8. В случае обнаружения ответственными лицами несанкцио</w:t>
      </w:r>
      <w:r>
        <w:rPr>
          <w:rFonts w:ascii="Times New Roman" w:hAnsi="Times New Roman"/>
          <w:sz w:val="24"/>
          <w:szCs w:val="24"/>
        </w:rPr>
        <w:softHyphen/>
        <w:t>нированного проведения работ они должны быть немедленно прио</w:t>
      </w:r>
      <w:r>
        <w:rPr>
          <w:rFonts w:ascii="Times New Roman" w:hAnsi="Times New Roman"/>
          <w:sz w:val="24"/>
          <w:szCs w:val="24"/>
        </w:rPr>
        <w:softHyphen/>
        <w:t>становлены, нарушенный земляной покров должен быть восстанов</w:t>
      </w:r>
      <w:r>
        <w:rPr>
          <w:rFonts w:ascii="Times New Roman" w:hAnsi="Times New Roman"/>
          <w:sz w:val="24"/>
          <w:szCs w:val="24"/>
        </w:rPr>
        <w:softHyphen/>
        <w:t>лен силами нарушителя.</w:t>
      </w:r>
      <w:r>
        <w:rPr>
          <w:rFonts w:ascii="Times New Roman" w:hAnsi="Times New Roman"/>
          <w:sz w:val="24"/>
          <w:szCs w:val="24"/>
        </w:rPr>
        <w:br/>
        <w:t>8.3. Юридические и физические лица выполняют капитальный ремонт дорог, пешеходных дорожек и тротуаров, согласно утвержденного проек</w:t>
      </w:r>
      <w:r>
        <w:rPr>
          <w:rFonts w:ascii="Times New Roman" w:hAnsi="Times New Roman"/>
          <w:sz w:val="24"/>
          <w:szCs w:val="24"/>
        </w:rPr>
        <w:softHyphen/>
        <w:t>та в границах закрепленных территорий МО Пролетарского сельсовета Ордынского района Новосибирской области.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Производство работ.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 Строительство (ремонт) подземных коммуникаций должно вестись в технологической последовательности согласно плану про</w:t>
      </w:r>
      <w:r>
        <w:rPr>
          <w:rFonts w:ascii="Times New Roman" w:hAnsi="Times New Roman"/>
          <w:sz w:val="24"/>
          <w:szCs w:val="24"/>
        </w:rPr>
        <w:softHyphen/>
        <w:t>изводства работ.</w:t>
      </w:r>
      <w:r>
        <w:rPr>
          <w:rFonts w:ascii="Times New Roman" w:hAnsi="Times New Roman"/>
          <w:sz w:val="24"/>
          <w:szCs w:val="24"/>
        </w:rPr>
        <w:br/>
        <w:t>8.4.2. Строительная организация обязана до начала работ:</w:t>
      </w:r>
      <w:r>
        <w:rPr>
          <w:rFonts w:ascii="Times New Roman" w:hAnsi="Times New Roman"/>
          <w:sz w:val="24"/>
          <w:szCs w:val="24"/>
        </w:rPr>
        <w:br/>
        <w:t>Оградить место производства работ барьерами стандартного типа, либо лентой, окрашенными в бело-красные цвета.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темное время суток обеспечить ограждение сигнальными лам</w:t>
      </w:r>
      <w:r>
        <w:rPr>
          <w:rFonts w:ascii="Times New Roman" w:hAnsi="Times New Roman"/>
          <w:sz w:val="24"/>
          <w:szCs w:val="24"/>
        </w:rPr>
        <w:softHyphen/>
        <w:t>пами красного цвета;</w:t>
      </w:r>
      <w:r>
        <w:rPr>
          <w:rFonts w:ascii="Times New Roman" w:hAnsi="Times New Roman"/>
          <w:sz w:val="24"/>
          <w:szCs w:val="24"/>
        </w:rPr>
        <w:br/>
        <w:t>Обеспечить установку дорожных знаков, предупреждающих о производстве строительных работ, а при необходимости схемы объ</w:t>
      </w:r>
      <w:r>
        <w:rPr>
          <w:rFonts w:ascii="Times New Roman" w:hAnsi="Times New Roman"/>
          <w:sz w:val="24"/>
          <w:szCs w:val="24"/>
        </w:rPr>
        <w:softHyphen/>
        <w:t>езда и указателей на всем протяжении объездного маршрута.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пешеходные мостики для обеспечения нормального движения пешеходов.</w:t>
      </w:r>
      <w:r>
        <w:rPr>
          <w:rFonts w:ascii="Times New Roman" w:hAnsi="Times New Roman"/>
          <w:sz w:val="24"/>
          <w:szCs w:val="24"/>
        </w:rPr>
        <w:br/>
        <w:t>Выставить информационный щит («Паспорт объекта») с указанием вида работ, наименования организации, номера контактного телефона, фамилии от</w:t>
      </w:r>
      <w:r>
        <w:rPr>
          <w:rFonts w:ascii="Times New Roman" w:hAnsi="Times New Roman"/>
          <w:sz w:val="24"/>
          <w:szCs w:val="24"/>
        </w:rPr>
        <w:softHyphen/>
        <w:t>ветственного исполнителя, сроков начала и окончания строительства (ремонта).</w:t>
      </w:r>
      <w:r>
        <w:rPr>
          <w:rFonts w:ascii="Times New Roman" w:hAnsi="Times New Roman"/>
          <w:sz w:val="24"/>
          <w:szCs w:val="24"/>
        </w:rPr>
        <w:br/>
        <w:t>8.4.3.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  <w:r>
        <w:rPr>
          <w:rFonts w:ascii="Times New Roman" w:hAnsi="Times New Roman"/>
          <w:sz w:val="24"/>
          <w:szCs w:val="24"/>
        </w:rPr>
        <w:br/>
        <w:t>8.4.4. При производстве работ плодородный слой почвы должен быть снят и использован при восстановлении разрытия.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8.4.5. Разработка грунта в траншеях, пересекающих другие инже</w:t>
      </w:r>
      <w:r>
        <w:rPr>
          <w:rFonts w:ascii="Times New Roman" w:hAnsi="Times New Roman"/>
          <w:sz w:val="24"/>
          <w:szCs w:val="24"/>
        </w:rPr>
        <w:softHyphen/>
        <w:t>нерные коммуникации, а так же их последующая засыпка допуска</w:t>
      </w:r>
      <w:r>
        <w:rPr>
          <w:rFonts w:ascii="Times New Roman" w:hAnsi="Times New Roman"/>
          <w:sz w:val="24"/>
          <w:szCs w:val="24"/>
        </w:rPr>
        <w:softHyphen/>
        <w:t>ется лишь в присутствии вызванных ответственных представителей организаций, эксплуатирующих эти коммуникации.</w:t>
      </w:r>
      <w:r>
        <w:rPr>
          <w:rFonts w:ascii="Times New Roman" w:hAnsi="Times New Roman"/>
          <w:sz w:val="24"/>
          <w:szCs w:val="24"/>
        </w:rPr>
        <w:br/>
        <w:t>8.4.6. В случае повреждения существующих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 по факту повреждения составляется акт с участием заинтере</w:t>
      </w:r>
      <w:r>
        <w:rPr>
          <w:rFonts w:ascii="Times New Roman" w:hAnsi="Times New Roman"/>
          <w:sz w:val="24"/>
          <w:szCs w:val="24"/>
        </w:rPr>
        <w:softHyphen/>
        <w:t>сованных организаций и администрации Пролетарского сельсовета Ордынского района Новосибирской области. Поврежденные коммуни</w:t>
      </w:r>
      <w:r>
        <w:rPr>
          <w:rFonts w:ascii="Times New Roman" w:hAnsi="Times New Roman"/>
          <w:sz w:val="24"/>
          <w:szCs w:val="24"/>
        </w:rPr>
        <w:softHyphen/>
        <w:t>кации восстанавливаются силами и за счет виновника повреждения.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8.4.8. Датой окончания строительства подземных коммуникаций считается дата подписания акта государственной приемочной комис</w:t>
      </w:r>
      <w:r>
        <w:rPr>
          <w:rFonts w:ascii="Times New Roman" w:hAnsi="Times New Roman"/>
          <w:sz w:val="24"/>
          <w:szCs w:val="24"/>
        </w:rPr>
        <w:softHyphen/>
        <w:t>сией. Датой окончания ремонта (в том числе аварийного) подземных коммуникаций считается дата выдачи акта выполненных работ.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Особые условия уборки и благоустройства.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При любых видах уборки на территории Пролетарского сельсовета Ордынского района Новосибирской области 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  <w:r>
        <w:rPr>
          <w:rFonts w:ascii="Times New Roman" w:hAnsi="Times New Roman"/>
          <w:sz w:val="24"/>
          <w:szCs w:val="24"/>
        </w:rPr>
        <w:br/>
        <w:t>9.1.1. Вывозить и выгружать бытовой, строительный мусор и грунт, промышленные отходы и хозфекальные сточные воды из вы</w:t>
      </w:r>
      <w:r>
        <w:rPr>
          <w:rFonts w:ascii="Times New Roman" w:hAnsi="Times New Roman"/>
          <w:sz w:val="24"/>
          <w:szCs w:val="24"/>
        </w:rPr>
        <w:softHyphen/>
        <w:t>гребных ям в места, не отведенные для этой цели органом мест</w:t>
      </w:r>
      <w:r>
        <w:rPr>
          <w:rFonts w:ascii="Times New Roman" w:hAnsi="Times New Roman"/>
          <w:sz w:val="24"/>
          <w:szCs w:val="24"/>
        </w:rPr>
        <w:softHyphen/>
        <w:t>ного самоуправления и не согласованные с органами санитарно-эпидемиологического надзора и комитетом по охране окружающей среды.</w:t>
      </w:r>
      <w:r>
        <w:rPr>
          <w:rFonts w:ascii="Times New Roman" w:hAnsi="Times New Roman"/>
          <w:sz w:val="24"/>
          <w:szCs w:val="24"/>
        </w:rPr>
        <w:br/>
        <w:t>9.1.2.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</w:t>
      </w:r>
      <w:r>
        <w:rPr>
          <w:rFonts w:ascii="Times New Roman" w:hAnsi="Times New Roman"/>
          <w:sz w:val="24"/>
          <w:szCs w:val="24"/>
        </w:rPr>
        <w:softHyphen/>
        <w:t>ний и индивидуальных домовладений, на санкционированных свал</w:t>
      </w:r>
      <w:r>
        <w:rPr>
          <w:rFonts w:ascii="Times New Roman" w:hAnsi="Times New Roman"/>
          <w:sz w:val="24"/>
          <w:szCs w:val="24"/>
        </w:rPr>
        <w:softHyphen/>
        <w:t>ках, в контейнерах, а так же закапывать бытовые отходы в землю.</w:t>
      </w:r>
      <w:r>
        <w:rPr>
          <w:rFonts w:ascii="Times New Roman" w:hAnsi="Times New Roman"/>
          <w:sz w:val="24"/>
          <w:szCs w:val="24"/>
        </w:rPr>
        <w:br/>
        <w:t>9.1.3. Сорить на улицах, площадях и в других общественных ме</w:t>
      </w:r>
      <w:r>
        <w:rPr>
          <w:rFonts w:ascii="Times New Roman" w:hAnsi="Times New Roman"/>
          <w:sz w:val="24"/>
          <w:szCs w:val="24"/>
        </w:rPr>
        <w:softHyphen/>
        <w:t>стах, выставлять тару с мусором и пищевыми отходами на улицы.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9.1.4. Предприятиям, организациям и населению сбрасывать в во</w:t>
      </w:r>
      <w:r>
        <w:rPr>
          <w:rFonts w:ascii="Times New Roman" w:hAnsi="Times New Roman"/>
          <w:sz w:val="24"/>
          <w:szCs w:val="24"/>
        </w:rPr>
        <w:softHyphen/>
        <w:t>доемы бытовые, производственные отходы и загрязнять воду и при</w:t>
      </w:r>
      <w:r>
        <w:rPr>
          <w:rFonts w:ascii="Times New Roman" w:hAnsi="Times New Roman"/>
          <w:sz w:val="24"/>
          <w:szCs w:val="24"/>
        </w:rPr>
        <w:softHyphen/>
        <w:t>легающую к водоему территорию.</w:t>
      </w:r>
      <w:r>
        <w:rPr>
          <w:rFonts w:ascii="Times New Roman" w:hAnsi="Times New Roman"/>
          <w:sz w:val="24"/>
          <w:szCs w:val="24"/>
        </w:rPr>
        <w:br/>
        <w:t xml:space="preserve">9.1.5.Сметать мусор на проезжую часть улиц. 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На территории Пролетарского сельсовета Ордынского района Новосибирской области 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  <w:r>
        <w:rPr>
          <w:rFonts w:ascii="Times New Roman" w:hAnsi="Times New Roman"/>
          <w:sz w:val="24"/>
          <w:szCs w:val="24"/>
        </w:rPr>
        <w:br/>
        <w:t>9.2.1. Устраивать выпуск бытовых сточных вод из канализаций жи</w:t>
      </w:r>
      <w:r>
        <w:rPr>
          <w:rFonts w:ascii="Times New Roman" w:hAnsi="Times New Roman"/>
          <w:sz w:val="24"/>
          <w:szCs w:val="24"/>
        </w:rPr>
        <w:softHyphen/>
        <w:t>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  <w:r>
        <w:rPr>
          <w:rFonts w:ascii="Times New Roman" w:hAnsi="Times New Roman"/>
          <w:sz w:val="24"/>
          <w:szCs w:val="24"/>
        </w:rPr>
        <w:br/>
        <w:t>9.2.2. Устраивать и использовать сливные ямы с нарушением уста</w:t>
      </w:r>
      <w:r>
        <w:rPr>
          <w:rFonts w:ascii="Times New Roman" w:hAnsi="Times New Roman"/>
          <w:sz w:val="24"/>
          <w:szCs w:val="24"/>
        </w:rPr>
        <w:softHyphen/>
        <w:t>новленных норм.</w:t>
      </w:r>
      <w:r>
        <w:rPr>
          <w:rFonts w:ascii="Times New Roman" w:hAnsi="Times New Roman"/>
          <w:sz w:val="24"/>
          <w:szCs w:val="24"/>
        </w:rPr>
        <w:br/>
        <w:t>9.2.3.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9A4246" w:rsidRDefault="009A4246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9.2.4. Производить посадку на газонах улиц овощей всех видов.</w:t>
      </w:r>
      <w:r>
        <w:rPr>
          <w:rFonts w:ascii="Times New Roman" w:hAnsi="Times New Roman"/>
          <w:sz w:val="24"/>
          <w:szCs w:val="24"/>
        </w:rPr>
        <w:br/>
        <w:t>9.2.5. Складировать около торговых точек тару, запасы товаров, про</w:t>
      </w:r>
      <w:r>
        <w:rPr>
          <w:rFonts w:ascii="Times New Roman" w:hAnsi="Times New Roman"/>
          <w:sz w:val="24"/>
          <w:szCs w:val="24"/>
        </w:rPr>
        <w:softHyphen/>
        <w:t>изводить организацию торговли без специального оборудования.</w:t>
      </w:r>
      <w:r>
        <w:rPr>
          <w:rFonts w:ascii="Times New Roman" w:hAnsi="Times New Roman"/>
          <w:sz w:val="24"/>
          <w:szCs w:val="24"/>
        </w:rPr>
        <w:br/>
        <w:t>9.2.6. Ограждать строительные площадки с уменьшением пеше</w:t>
      </w:r>
      <w:r>
        <w:rPr>
          <w:rFonts w:ascii="Times New Roman" w:hAnsi="Times New Roman"/>
          <w:sz w:val="24"/>
          <w:szCs w:val="24"/>
        </w:rPr>
        <w:softHyphen/>
        <w:t>ходных дорожек (тротуаров).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9.2.7. Повреждать или вырубать зеленые насаждения, в том числе деревья хвойных пород.</w:t>
      </w:r>
      <w:r>
        <w:rPr>
          <w:rFonts w:ascii="Times New Roman" w:hAnsi="Times New Roman"/>
          <w:sz w:val="24"/>
          <w:szCs w:val="24"/>
        </w:rPr>
        <w:br/>
        <w:t>9.2.8.Захламлять придомовые, дворовые территории общего пользования металлическим ломом, строительным, бытовым мусо</w:t>
      </w:r>
      <w:r>
        <w:rPr>
          <w:rFonts w:ascii="Times New Roman" w:hAnsi="Times New Roman"/>
          <w:sz w:val="24"/>
          <w:szCs w:val="24"/>
        </w:rPr>
        <w:softHyphen/>
        <w:t>ром и другими материалами.</w:t>
      </w:r>
      <w:r>
        <w:rPr>
          <w:rFonts w:ascii="Times New Roman" w:hAnsi="Times New Roman"/>
          <w:sz w:val="24"/>
          <w:szCs w:val="24"/>
        </w:rPr>
        <w:br/>
        <w:t>9.2.9. Выливать помои на территории двора и на улицы, в водо</w:t>
      </w:r>
      <w:r>
        <w:rPr>
          <w:rFonts w:ascii="Times New Roman" w:hAnsi="Times New Roman"/>
          <w:sz w:val="24"/>
          <w:szCs w:val="24"/>
        </w:rPr>
        <w:softHyphen/>
        <w:t>стоки ливневой канализации и прочие, не предназначенные для этих целей места.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9.2.10.Парковка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С целью обеспечения надлежащего санитарного состояния в населенных пунктах 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9.3.1. Купать собак и других животных в водоемах, в местах массо</w:t>
      </w:r>
      <w:r>
        <w:rPr>
          <w:rFonts w:ascii="Times New Roman" w:hAnsi="Times New Roman"/>
          <w:sz w:val="24"/>
          <w:szCs w:val="24"/>
        </w:rPr>
        <w:softHyphen/>
        <w:t>вого купания, выгуливать животных в парках, скверах, бульварах, на детских площадках и стадионе.</w:t>
      </w:r>
      <w:r>
        <w:rPr>
          <w:rFonts w:ascii="Times New Roman" w:hAnsi="Times New Roman"/>
          <w:sz w:val="24"/>
          <w:szCs w:val="24"/>
        </w:rPr>
        <w:br/>
        <w:t>9.3.2.Мыть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  <w:r>
        <w:rPr>
          <w:rFonts w:ascii="Times New Roman" w:hAnsi="Times New Roman"/>
          <w:sz w:val="24"/>
          <w:szCs w:val="24"/>
        </w:rPr>
        <w:br/>
        <w:t>9.3.3. Выгуливать собак без намордников в местах общего пользо</w:t>
      </w:r>
      <w:r>
        <w:rPr>
          <w:rFonts w:ascii="Times New Roman" w:hAnsi="Times New Roman"/>
          <w:sz w:val="24"/>
          <w:szCs w:val="24"/>
        </w:rPr>
        <w:softHyphen/>
        <w:t>вания.</w:t>
      </w:r>
      <w:r>
        <w:rPr>
          <w:rFonts w:ascii="Times New Roman" w:hAnsi="Times New Roman"/>
          <w:sz w:val="24"/>
          <w:szCs w:val="24"/>
        </w:rPr>
        <w:br/>
        <w:t>9.3.4.Загрязнять места общего пользования отходами жизнедеятельности домашних животных.</w:t>
      </w:r>
      <w:r>
        <w:rPr>
          <w:rFonts w:ascii="Times New Roman" w:hAnsi="Times New Roman"/>
          <w:sz w:val="24"/>
          <w:szCs w:val="24"/>
        </w:rPr>
        <w:br/>
        <w:t>9.3.5.Производить торговлю фруктами, овощами и другими продуктами на улицах, площадях ста</w:t>
      </w:r>
      <w:r>
        <w:rPr>
          <w:rFonts w:ascii="Times New Roman" w:hAnsi="Times New Roman"/>
          <w:sz w:val="24"/>
          <w:szCs w:val="24"/>
        </w:rPr>
        <w:softHyphen/>
        <w:t>дионах и других местах, не отведенных для этой цели.</w:t>
      </w:r>
      <w:r>
        <w:rPr>
          <w:rFonts w:ascii="Times New Roman" w:hAnsi="Times New Roman"/>
          <w:sz w:val="24"/>
          <w:szCs w:val="24"/>
        </w:rPr>
        <w:br/>
        <w:t>9.3.6.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  <w:r>
        <w:rPr>
          <w:rFonts w:ascii="Times New Roman" w:hAnsi="Times New Roman"/>
          <w:sz w:val="24"/>
          <w:szCs w:val="24"/>
        </w:rPr>
        <w:br/>
        <w:t>9.3.7. Движение по населенным пунктам и прочим дорогам общего пользования поселения загрязненного автотранспорта, перевозка мусо</w:t>
      </w:r>
      <w:r>
        <w:rPr>
          <w:rFonts w:ascii="Times New Roman" w:hAnsi="Times New Roman"/>
          <w:sz w:val="24"/>
          <w:szCs w:val="24"/>
        </w:rPr>
        <w:softHyphen/>
        <w:t>ра, сыпучих и жидких материалов без применения мер предосторож</w:t>
      </w:r>
      <w:r>
        <w:rPr>
          <w:rFonts w:ascii="Times New Roman" w:hAnsi="Times New Roman"/>
          <w:sz w:val="24"/>
          <w:szCs w:val="24"/>
        </w:rPr>
        <w:softHyphen/>
        <w:t>ности (полог, герметизация, мойка ходовой части и пр.), предотвра</w:t>
      </w:r>
      <w:r>
        <w:rPr>
          <w:rFonts w:ascii="Times New Roman" w:hAnsi="Times New Roman"/>
          <w:sz w:val="24"/>
          <w:szCs w:val="24"/>
        </w:rPr>
        <w:softHyphen/>
        <w:t>щающих загрязнение окружающей территории.</w:t>
      </w:r>
      <w:r>
        <w:rPr>
          <w:rFonts w:ascii="Times New Roman" w:hAnsi="Times New Roman"/>
          <w:sz w:val="24"/>
          <w:szCs w:val="24"/>
        </w:rPr>
        <w:br/>
        <w:t>КАТЕГОРИЧЕСКИ ЗАПРЕЩАЕТСЯ: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посыпка технической солью или обработка солевым раствором тротуаров и проезжей части улицы при гололеде.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10.Содержание животных и птицы на территории Пролетарского сельсовета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Владельцы животных и птицы обязаны предотвращать опасное</w:t>
      </w:r>
      <w:r>
        <w:rPr>
          <w:rFonts w:ascii="Times New Roman" w:hAnsi="Times New Roman"/>
          <w:sz w:val="24"/>
          <w:szCs w:val="24"/>
        </w:rPr>
        <w:br/>
        <w:t>воздействие своих животных на других животных и людей, соблюдать действующие санитарно-гигиенические и ветеринарные правила.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Выпас сельскохозяйственных животных (КРС) осуществляется на пастбищах под наблюдением владельца или уполномоченного им лица (пастуха). 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и окончания выпаса на муниципальные пастбища определяется сходами граждан. Выпас в неустановленное время не допускается.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10.2.Навоз (помет) от хозяйственных построек необходимо убирать, не допуская его накопления и загрязнения прилегающей территории. Строения, расположенные на границе участка, должны отступать от межи соседнего участка не менее 1 м.</w:t>
      </w:r>
      <w:r>
        <w:rPr>
          <w:rFonts w:ascii="Times New Roman" w:hAnsi="Times New Roman"/>
          <w:sz w:val="24"/>
          <w:szCs w:val="24"/>
        </w:rPr>
        <w:br/>
        <w:t>10.3.Владельцы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 должна быть сделана предупреждающая табличка.</w:t>
      </w:r>
      <w:r>
        <w:rPr>
          <w:rFonts w:ascii="Times New Roman" w:hAnsi="Times New Roman"/>
          <w:sz w:val="24"/>
          <w:szCs w:val="24"/>
        </w:rPr>
        <w:br/>
        <w:t xml:space="preserve">10.4.  Безнадзорные животные (в том числе собаки, имеющие ошейник), находящиеся на улицах или в иных общественных местах, подлежат отлову. </w:t>
      </w:r>
      <w:r>
        <w:rPr>
          <w:rFonts w:ascii="Times New Roman" w:hAnsi="Times New Roman"/>
          <w:sz w:val="24"/>
          <w:szCs w:val="24"/>
        </w:rPr>
        <w:br/>
        <w:t>10.5. На территории Пролетарского сельсовета Ордынского района Новосибирской области ЗАПРЕЩАЕТСЯ: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-безнадзорный выгул птицы за пределами приусадебного   участка;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-выгул домашних животных на газонах, детских и спортивных площадках, вблизи детских учреждений, в местах общего пользования;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Освещение территории Пролетарского сельсовета Ордынского района Новосибирской области.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Улицы, дороги, площади, тротуары, общественные территории, территории жилых домов, территории промышленных и коммунальных организаций, элементы информации рекомендуется освещать в темное время суток по расписанию, утвержденному администрацией сельсовета согласно сезонной продолжительности светового дня.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Контроль и ответственность за нарушение Правил бла</w:t>
      </w:r>
      <w:r>
        <w:rPr>
          <w:rFonts w:ascii="Times New Roman" w:hAnsi="Times New Roman"/>
          <w:sz w:val="24"/>
          <w:szCs w:val="24"/>
        </w:rPr>
        <w:softHyphen/>
        <w:t>гоустройства, обеспечения чистоты и порядка территории  Пролетарского сельсовета Ордынского района Новосибирской области.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12.1.Контроль за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Правилами, осуществляет местная администрация.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За нарушение настоящих Правил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>.  Особые рекомендации для обеспечения доступности городской среды.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 разработке проектов планировки и застройки территории , формировании жилых и рекреационных зон, проектов реконструкции и строительства дорог,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маломобильных категорий граждан (людей пожилого возраста, инвалидов с нарушениями опорно-двигательного аппарата, слуха, дефектами зрения и т.д.).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населения.</w:t>
      </w:r>
    </w:p>
    <w:p w:rsidR="009A4246" w:rsidRDefault="009A4246" w:rsidP="00BA3D9D">
      <w:pPr>
        <w:tabs>
          <w:tab w:val="left" w:pos="851"/>
          <w:tab w:val="left" w:pos="1134"/>
        </w:tabs>
        <w:snapToGrid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14. </w:t>
      </w:r>
      <w:r>
        <w:rPr>
          <w:rStyle w:val="20"/>
          <w:rFonts w:ascii="Times New Roman" w:hAnsi="Times New Roman"/>
        </w:rPr>
        <w:t>Формы и механизмы общественного участия в принятии решений и реализации проектов комплексного благоустройства и развития комфортной среды.</w:t>
      </w:r>
    </w:p>
    <w:p w:rsidR="009A4246" w:rsidRDefault="009A4246" w:rsidP="00BA3D9D">
      <w:pPr>
        <w:pStyle w:val="ListParagraph"/>
        <w:widowControl w:val="0"/>
        <w:tabs>
          <w:tab w:val="left" w:pos="1160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14.1.Задачи, эффективность и формы общественного участия.</w:t>
      </w:r>
    </w:p>
    <w:p w:rsidR="009A4246" w:rsidRDefault="009A4246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14.1.1.Вовлеченность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9A4246" w:rsidRDefault="009A4246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14.1.2.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9A4246" w:rsidRDefault="009A4246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14.1.3.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9A4246" w:rsidRDefault="009A4246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14.1.4.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9A4246" w:rsidRDefault="009A4246" w:rsidP="00BA3D9D">
      <w:pPr>
        <w:pStyle w:val="ListParagraph"/>
        <w:widowControl w:val="0"/>
        <w:tabs>
          <w:tab w:val="left" w:pos="1160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14.2.Основные решения.</w:t>
      </w:r>
    </w:p>
    <w:p w:rsidR="009A4246" w:rsidRDefault="009A4246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9A4246" w:rsidRDefault="009A4246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разработка внутренних правил, регулирующих процесс общественного участия;</w:t>
      </w:r>
    </w:p>
    <w:p w:rsidR="009A4246" w:rsidRDefault="009A4246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9A4246" w:rsidRDefault="009A4246" w:rsidP="00BA3D9D">
      <w:pPr>
        <w:widowControl w:val="0"/>
        <w:tabs>
          <w:tab w:val="left" w:pos="965"/>
        </w:tabs>
        <w:spacing w:line="322" w:lineRule="exact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9A4246" w:rsidRDefault="009A4246" w:rsidP="00BA3D9D">
      <w:pPr>
        <w:widowControl w:val="0"/>
        <w:numPr>
          <w:ilvl w:val="0"/>
          <w:numId w:val="4"/>
        </w:numPr>
        <w:tabs>
          <w:tab w:val="left" w:pos="965"/>
        </w:tabs>
        <w:spacing w:after="0" w:line="322" w:lineRule="exact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A4246" w:rsidRDefault="009A4246" w:rsidP="00BA3D9D">
      <w:pPr>
        <w:widowControl w:val="0"/>
        <w:numPr>
          <w:ilvl w:val="0"/>
          <w:numId w:val="4"/>
        </w:numPr>
        <w:tabs>
          <w:tab w:val="left" w:pos="965"/>
          <w:tab w:val="left" w:pos="1822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</w:t>
      </w:r>
      <w:r>
        <w:rPr>
          <w:rFonts w:ascii="Times New Roman" w:hAnsi="Times New Roman"/>
          <w:color w:val="000000"/>
          <w:sz w:val="24"/>
          <w:szCs w:val="24"/>
        </w:rPr>
        <w:tab/>
        <w:t>совмещение общественного участия и профессиональной</w:t>
      </w:r>
    </w:p>
    <w:p w:rsidR="009A4246" w:rsidRDefault="009A4246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A4246" w:rsidRDefault="009A4246" w:rsidP="00BA3D9D">
      <w:pPr>
        <w:widowControl w:val="0"/>
        <w:numPr>
          <w:ilvl w:val="0"/>
          <w:numId w:val="4"/>
        </w:numPr>
        <w:tabs>
          <w:tab w:val="left" w:pos="965"/>
          <w:tab w:val="left" w:pos="1822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</w:t>
      </w:r>
      <w:r>
        <w:rPr>
          <w:rFonts w:ascii="Times New Roman" w:hAnsi="Times New Roman"/>
          <w:color w:val="000000"/>
          <w:sz w:val="24"/>
          <w:szCs w:val="24"/>
        </w:rPr>
        <w:tab/>
        <w:t>рассмотрение созданных вариантов с вовлечением всех</w:t>
      </w:r>
    </w:p>
    <w:p w:rsidR="009A4246" w:rsidRDefault="009A4246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заинтересованных лиц, имеющих отношение к данной территории и данному вопросу;</w:t>
      </w:r>
    </w:p>
    <w:p w:rsidR="009A4246" w:rsidRDefault="009A4246" w:rsidP="00BA3D9D">
      <w:pPr>
        <w:widowControl w:val="0"/>
        <w:numPr>
          <w:ilvl w:val="0"/>
          <w:numId w:val="4"/>
        </w:numPr>
        <w:tabs>
          <w:tab w:val="left" w:pos="965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 передача выбранной концепции на доработку специалистам, вновь</w:t>
      </w:r>
    </w:p>
    <w:p w:rsidR="009A4246" w:rsidRDefault="009A4246" w:rsidP="00BA3D9D">
      <w:pPr>
        <w:widowControl w:val="0"/>
        <w:tabs>
          <w:tab w:val="left" w:pos="454"/>
          <w:tab w:val="right" w:pos="9663"/>
        </w:tabs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рассмотрение финального решения, в том числе</w:t>
      </w:r>
      <w:r>
        <w:rPr>
          <w:rFonts w:ascii="Times New Roman" w:hAnsi="Times New Roman"/>
          <w:color w:val="000000"/>
          <w:sz w:val="24"/>
          <w:szCs w:val="24"/>
        </w:rPr>
        <w:tab/>
        <w:t>усиление</w:t>
      </w:r>
    </w:p>
    <w:p w:rsidR="009A4246" w:rsidRDefault="009A4246" w:rsidP="00BA3D9D">
      <w:pPr>
        <w:widowControl w:val="0"/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эффективности и привлекательности с участием всех заинтересованных лиц.</w:t>
      </w:r>
    </w:p>
    <w:p w:rsidR="009A4246" w:rsidRDefault="009A4246" w:rsidP="00BA3D9D">
      <w:pPr>
        <w:pStyle w:val="ListParagraph"/>
        <w:widowControl w:val="0"/>
        <w:tabs>
          <w:tab w:val="left" w:pos="1422"/>
          <w:tab w:val="right" w:pos="9663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14.2.1.Все формы общественного участия целесообразно</w:t>
      </w:r>
      <w:r>
        <w:rPr>
          <w:rFonts w:ascii="Times New Roman" w:hAnsi="Times New Roman"/>
          <w:color w:val="000000"/>
          <w:sz w:val="24"/>
          <w:szCs w:val="24"/>
        </w:rPr>
        <w:tab/>
        <w:t>направлять</w:t>
      </w:r>
    </w:p>
    <w:p w:rsidR="009A4246" w:rsidRDefault="009A4246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</w:p>
    <w:p w:rsidR="009A4246" w:rsidRDefault="009A4246" w:rsidP="00BA3D9D">
      <w:pPr>
        <w:pStyle w:val="ListParagraph"/>
        <w:widowControl w:val="0"/>
        <w:tabs>
          <w:tab w:val="left" w:pos="1422"/>
          <w:tab w:val="right" w:pos="9663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14.2.2.Открытое обсуждение проектов благоустройства</w:t>
      </w:r>
      <w:r>
        <w:rPr>
          <w:rFonts w:ascii="Times New Roman" w:hAnsi="Times New Roman"/>
          <w:color w:val="000000"/>
          <w:sz w:val="24"/>
          <w:szCs w:val="24"/>
        </w:rPr>
        <w:tab/>
        <w:t>территорий</w:t>
      </w:r>
    </w:p>
    <w:p w:rsidR="009A4246" w:rsidRDefault="009A4246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организовывать на этапе формулирования задач проекта и по итогам каждого из этапов проектирования.</w:t>
      </w:r>
    </w:p>
    <w:p w:rsidR="009A4246" w:rsidRDefault="009A4246" w:rsidP="00BA3D9D">
      <w:pPr>
        <w:widowControl w:val="0"/>
        <w:tabs>
          <w:tab w:val="left" w:pos="1422"/>
        </w:tabs>
        <w:spacing w:line="322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14.2.3. 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9A4246" w:rsidRDefault="009A4246" w:rsidP="00BA3D9D">
      <w:pPr>
        <w:pStyle w:val="ListParagraph"/>
        <w:widowControl w:val="0"/>
        <w:tabs>
          <w:tab w:val="left" w:pos="1422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14.2.4.Для повышения уровня доступности информации</w:t>
      </w:r>
    </w:p>
    <w:p w:rsidR="009A4246" w:rsidRDefault="009A4246" w:rsidP="00BA3D9D">
      <w:pPr>
        <w:widowControl w:val="0"/>
        <w:tabs>
          <w:tab w:val="left" w:pos="454"/>
          <w:tab w:val="right" w:pos="9663"/>
        </w:tabs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информирования населения и заинтересованных лиц</w:t>
      </w:r>
      <w:r>
        <w:rPr>
          <w:rFonts w:ascii="Times New Roman" w:hAnsi="Times New Roman"/>
          <w:color w:val="000000"/>
          <w:sz w:val="24"/>
          <w:szCs w:val="24"/>
        </w:rPr>
        <w:tab/>
        <w:t>о задачах</w:t>
      </w:r>
    </w:p>
    <w:p w:rsidR="009A4246" w:rsidRDefault="009A4246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проектах в сфере благоустройства и комплексного развития городской среды рекомендуется создать (использовать существующий) интерактивный портал в информационно-телекоммуникационной сети Интернет (далее - сеть Интернет), предоставляющий наиболее полную и актуальную информацию в данной сфере</w:t>
      </w:r>
    </w:p>
    <w:p w:rsidR="009A4246" w:rsidRDefault="009A4246" w:rsidP="00BA3D9D">
      <w:pPr>
        <w:widowControl w:val="0"/>
        <w:numPr>
          <w:ilvl w:val="0"/>
          <w:numId w:val="3"/>
        </w:numPr>
        <w:tabs>
          <w:tab w:val="left" w:pos="454"/>
        </w:tabs>
        <w:spacing w:after="0"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организованную и представленную максимально понятным образом для пользователей портала.</w:t>
      </w:r>
    </w:p>
    <w:p w:rsidR="009A4246" w:rsidRDefault="009A4246" w:rsidP="00BA3D9D">
      <w:pPr>
        <w:widowControl w:val="0"/>
        <w:tabs>
          <w:tab w:val="left" w:pos="1422"/>
        </w:tabs>
        <w:spacing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14.2.5. Рекомендуется разместить в свободном доступе в сети Интернет основную проектную и конкурсную документацию, а также видеозапись публичных обсуждений проектов благоустройства. Кроме того, рекомендуется предоставить возможность публичного комментирования и обсуждения материалов проектов.</w:t>
      </w:r>
    </w:p>
    <w:p w:rsidR="009A4246" w:rsidRDefault="009A4246" w:rsidP="00BA3D9D">
      <w:pPr>
        <w:pStyle w:val="ListParagraph"/>
        <w:widowControl w:val="0"/>
        <w:tabs>
          <w:tab w:val="left" w:pos="1219"/>
        </w:tabs>
        <w:spacing w:after="0" w:line="260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 Формы общественного участия</w:t>
      </w:r>
    </w:p>
    <w:p w:rsidR="009A4246" w:rsidRDefault="009A4246" w:rsidP="00BA3D9D">
      <w:pPr>
        <w:widowControl w:val="0"/>
        <w:tabs>
          <w:tab w:val="left" w:pos="1424"/>
        </w:tabs>
        <w:spacing w:after="0" w:line="326" w:lineRule="exact"/>
        <w:ind w:left="7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14.3.1 .Для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9A4246" w:rsidRDefault="009A4246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9A4246" w:rsidRDefault="009A4246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A4246" w:rsidRDefault="009A4246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A4246" w:rsidRDefault="009A4246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в выборе типов покрытий, с учетом функционального зонирования территории;</w:t>
      </w:r>
    </w:p>
    <w:p w:rsidR="009A4246" w:rsidRDefault="009A4246" w:rsidP="00BA3D9D">
      <w:pPr>
        <w:widowControl w:val="0"/>
        <w:tabs>
          <w:tab w:val="left" w:pos="1080"/>
        </w:tabs>
        <w:spacing w:line="326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по предполагаемым типам озеленения;</w:t>
      </w:r>
    </w:p>
    <w:p w:rsidR="009A4246" w:rsidRDefault="009A4246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по предполагаемым типам освещения и осветительного оборудования;</w:t>
      </w:r>
    </w:p>
    <w:p w:rsidR="009A4246" w:rsidRDefault="009A4246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A4246" w:rsidRDefault="009A4246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з)</w:t>
      </w:r>
      <w:r>
        <w:rPr>
          <w:rFonts w:ascii="Times New Roman" w:hAnsi="Times New Roman"/>
          <w:color w:val="000000"/>
          <w:sz w:val="24"/>
          <w:szCs w:val="24"/>
        </w:rPr>
        <w:tab/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A4246" w:rsidRDefault="009A4246" w:rsidP="00BA3D9D">
      <w:pPr>
        <w:widowControl w:val="0"/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A4246" w:rsidRDefault="009A4246" w:rsidP="00BA3D9D">
      <w:pPr>
        <w:widowControl w:val="0"/>
        <w:tabs>
          <w:tab w:val="left" w:pos="634"/>
          <w:tab w:val="right" w:pos="9661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</w:t>
      </w:r>
      <w:r>
        <w:rPr>
          <w:rFonts w:ascii="Times New Roman" w:hAnsi="Times New Roman"/>
          <w:color w:val="000000"/>
          <w:sz w:val="24"/>
          <w:szCs w:val="24"/>
        </w:rPr>
        <w:tab/>
        <w:t>и формирование рабочей группы,</w:t>
      </w:r>
    </w:p>
    <w:p w:rsidR="009A4246" w:rsidRDefault="009A4246" w:rsidP="00BA3D9D">
      <w:pPr>
        <w:widowControl w:val="0"/>
        <w:tabs>
          <w:tab w:val="left" w:pos="634"/>
          <w:tab w:val="right" w:pos="9661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общественного совета проекта,либо наблюдательного совета проекта для проведения регулярной оценки эксплуатации территории).</w:t>
      </w:r>
    </w:p>
    <w:p w:rsidR="009A4246" w:rsidRDefault="009A4246" w:rsidP="00BA3D9D">
      <w:pPr>
        <w:widowControl w:val="0"/>
        <w:tabs>
          <w:tab w:val="left" w:pos="1424"/>
          <w:tab w:val="right" w:pos="9661"/>
        </w:tabs>
        <w:spacing w:after="0" w:line="322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14.3.2.При реализации проектов рекомендуется информировать</w:t>
      </w:r>
    </w:p>
    <w:p w:rsidR="009A4246" w:rsidRDefault="009A4246" w:rsidP="00BA3D9D">
      <w:pPr>
        <w:widowControl w:val="0"/>
        <w:spacing w:line="322" w:lineRule="exact"/>
        <w:ind w:left="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общественность о планирующихся изменениях и возможности участия в этом процессе.</w:t>
      </w:r>
    </w:p>
    <w:p w:rsidR="009A4246" w:rsidRDefault="009A4246" w:rsidP="00BA3D9D">
      <w:pPr>
        <w:widowControl w:val="0"/>
        <w:tabs>
          <w:tab w:val="left" w:pos="142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14.3.3.Информирование может осуществляться путем:</w:t>
      </w:r>
    </w:p>
    <w:p w:rsidR="009A4246" w:rsidRDefault="009A4246" w:rsidP="00BA3D9D">
      <w:pPr>
        <w:widowControl w:val="0"/>
        <w:tabs>
          <w:tab w:val="left" w:pos="1081"/>
          <w:tab w:val="right" w:pos="9661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создания единого информационного интернет-ресурса (сайта или</w:t>
      </w:r>
      <w:r>
        <w:rPr>
          <w:rFonts w:ascii="Times New Roman" w:hAnsi="Times New Roman"/>
          <w:color w:val="000000"/>
          <w:sz w:val="24"/>
          <w:szCs w:val="24"/>
        </w:rPr>
        <w:tab/>
        <w:t>приложения)</w:t>
      </w:r>
    </w:p>
    <w:p w:rsidR="009A4246" w:rsidRDefault="009A4246" w:rsidP="00BA3D9D">
      <w:pPr>
        <w:widowControl w:val="0"/>
        <w:tabs>
          <w:tab w:val="left" w:pos="1081"/>
          <w:tab w:val="right" w:pos="9661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9A4246" w:rsidRDefault="009A4246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A4246" w:rsidRDefault="009A4246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проектируемой'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A4246" w:rsidRDefault="009A4246" w:rsidP="00BA3D9D">
      <w:pPr>
        <w:widowControl w:val="0"/>
        <w:tabs>
          <w:tab w:val="left" w:pos="1041"/>
        </w:tabs>
        <w:spacing w:line="326" w:lineRule="exact"/>
        <w:ind w:lef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информирования местных жителей через школы и детские сады,</w:t>
      </w:r>
    </w:p>
    <w:p w:rsidR="009A4246" w:rsidRDefault="009A4246" w:rsidP="00BA3D9D">
      <w:pPr>
        <w:widowControl w:val="0"/>
        <w:tabs>
          <w:tab w:val="left" w:pos="5234"/>
        </w:tabs>
        <w:spacing w:line="326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том числе школьные проекты:</w:t>
      </w:r>
      <w:r>
        <w:rPr>
          <w:rFonts w:ascii="Times New Roman" w:hAnsi="Times New Roman"/>
          <w:color w:val="000000"/>
          <w:sz w:val="24"/>
          <w:szCs w:val="24"/>
        </w:rPr>
        <w:tab/>
        <w:t>организация конкурса рисунков,</w:t>
      </w:r>
    </w:p>
    <w:p w:rsidR="009A4246" w:rsidRDefault="009A4246" w:rsidP="00BA3D9D">
      <w:pPr>
        <w:widowControl w:val="0"/>
        <w:spacing w:line="326" w:lineRule="exact"/>
        <w:ind w:left="40"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сборы пожеланий, сочинений, макетов, проектов, распространение анкет и приглашения для родителей учащихся;</w:t>
      </w:r>
    </w:p>
    <w:p w:rsidR="009A4246" w:rsidRDefault="009A4246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>
        <w:rPr>
          <w:rFonts w:ascii="Times New Roman" w:hAnsi="Times New Roman"/>
          <w:color w:val="000000"/>
          <w:sz w:val="24"/>
          <w:szCs w:val="24"/>
        </w:rPr>
        <w:tab/>
        <w:t>индивидуальных приглашений участников встречи лично, по электронной почте или по телефону;</w:t>
      </w:r>
    </w:p>
    <w:p w:rsidR="009A4246" w:rsidRDefault="009A4246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A4246" w:rsidRDefault="009A4246" w:rsidP="00BA3D9D">
      <w:pPr>
        <w:widowControl w:val="0"/>
        <w:tabs>
          <w:tab w:val="left" w:pos="1041"/>
        </w:tabs>
        <w:spacing w:line="341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9A4246" w:rsidRDefault="009A4246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з)</w:t>
      </w:r>
      <w:r>
        <w:rPr>
          <w:rFonts w:ascii="Times New Roman" w:hAnsi="Times New Roman"/>
          <w:color w:val="000000"/>
          <w:sz w:val="24"/>
          <w:szCs w:val="24"/>
        </w:rPr>
        <w:tab/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A4246" w:rsidRDefault="009A4246" w:rsidP="00BA3D9D">
      <w:pPr>
        <w:widowControl w:val="0"/>
        <w:tabs>
          <w:tab w:val="left" w:pos="1230"/>
        </w:tabs>
        <w:spacing w:after="0" w:line="326" w:lineRule="exact"/>
        <w:ind w:left="7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14.4.Механизмы общественного участия.</w:t>
      </w:r>
    </w:p>
    <w:p w:rsidR="009A4246" w:rsidRDefault="009A4246" w:rsidP="00BA3D9D">
      <w:pPr>
        <w:pStyle w:val="ListParagraph"/>
        <w:widowControl w:val="0"/>
        <w:tabs>
          <w:tab w:val="left" w:pos="1436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14.4.1.Обсуждение проектов рекомендуется проводить в интерактивном</w:t>
      </w:r>
    </w:p>
    <w:p w:rsidR="009A4246" w:rsidRDefault="009A4246" w:rsidP="00BA3D9D">
      <w:pPr>
        <w:widowControl w:val="0"/>
        <w:tabs>
          <w:tab w:val="left" w:pos="2474"/>
          <w:tab w:val="left" w:pos="5906"/>
          <w:tab w:val="right" w:pos="9630"/>
        </w:tabs>
        <w:spacing w:line="317" w:lineRule="exact"/>
        <w:ind w:left="40"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</w:t>
      </w:r>
      <w:r>
        <w:rPr>
          <w:rFonts w:ascii="Times New Roman" w:hAnsi="Times New Roman"/>
          <w:color w:val="000000"/>
          <w:sz w:val="24"/>
          <w:szCs w:val="24"/>
        </w:rPr>
        <w:tab/>
        <w:t>предусмотренными</w:t>
      </w:r>
      <w:r>
        <w:rPr>
          <w:rFonts w:ascii="Times New Roman" w:hAnsi="Times New Roman"/>
          <w:color w:val="000000"/>
          <w:sz w:val="24"/>
          <w:szCs w:val="24"/>
        </w:rPr>
        <w:tab/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ab/>
        <w:t>законом</w:t>
      </w:r>
    </w:p>
    <w:p w:rsidR="009A4246" w:rsidRDefault="009A4246" w:rsidP="00BA3D9D">
      <w:pPr>
        <w:widowControl w:val="0"/>
        <w:spacing w:line="317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21 июля 2014 г. № 212-ФЗ «Об основах общественного контроля</w:t>
      </w:r>
    </w:p>
    <w:p w:rsidR="009A4246" w:rsidRDefault="009A4246" w:rsidP="00BA3D9D">
      <w:pPr>
        <w:widowControl w:val="0"/>
        <w:spacing w:line="260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Российской Федерации».</w:t>
      </w:r>
    </w:p>
    <w:p w:rsidR="009A4246" w:rsidRDefault="009A4246" w:rsidP="00BA3D9D">
      <w:pPr>
        <w:widowControl w:val="0"/>
        <w:tabs>
          <w:tab w:val="left" w:pos="1436"/>
        </w:tabs>
        <w:spacing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14.4.2.Рекомендуется использовать следующие инструменты: анкетирование, опросы, интервьюирование, картирование, проведение фокус- 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9A4246" w:rsidRDefault="009A4246" w:rsidP="00BA3D9D">
      <w:pPr>
        <w:widowControl w:val="0"/>
        <w:tabs>
          <w:tab w:val="left" w:pos="1441"/>
        </w:tabs>
        <w:spacing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14.4.3.На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9A4246" w:rsidRDefault="009A4246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14.4.4.Для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A4246" w:rsidRDefault="009A4246" w:rsidP="00BA3D9D">
      <w:pPr>
        <w:widowControl w:val="0"/>
        <w:tabs>
          <w:tab w:val="left" w:pos="1441"/>
        </w:tabs>
        <w:spacing w:after="0"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14.4.5.По итогам встреч, проектных семинаров, воркшопов, дизайн-игр 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9A4246" w:rsidRDefault="009A4246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14.4.6.Для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9A4246" w:rsidRDefault="009A4246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14.4.7.Общественный контроль является одним из механизмов общественного участия.</w:t>
      </w:r>
    </w:p>
    <w:p w:rsidR="009A4246" w:rsidRDefault="009A4246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14.4.8.Рекомендуется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9A4246" w:rsidRDefault="009A4246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14.4.9.Общественный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интерактивный портал в сети Интернет.</w:t>
      </w:r>
    </w:p>
    <w:p w:rsidR="009A4246" w:rsidRDefault="009A4246" w:rsidP="00BA3D9D">
      <w:pPr>
        <w:widowControl w:val="0"/>
        <w:tabs>
          <w:tab w:val="left" w:pos="1460"/>
        </w:tabs>
        <w:spacing w:after="0" w:line="317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14.4.10.Общественный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A4246" w:rsidRDefault="009A4246" w:rsidP="00BA3D9D">
      <w:pPr>
        <w:widowControl w:val="0"/>
        <w:tabs>
          <w:tab w:val="left" w:pos="1210"/>
        </w:tabs>
        <w:spacing w:after="0" w:line="317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9A4246" w:rsidRDefault="009A4246" w:rsidP="00BA3D9D">
      <w:pPr>
        <w:pStyle w:val="ListParagraph"/>
        <w:widowControl w:val="0"/>
        <w:tabs>
          <w:tab w:val="left" w:pos="1441"/>
        </w:tabs>
        <w:spacing w:after="0" w:line="317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14.5.1. Создание комфортной городской среды рекомендуется в том числе направлять на повышение привлекательности муниципального образования</w:t>
      </w:r>
    </w:p>
    <w:p w:rsidR="009A4246" w:rsidRDefault="009A4246" w:rsidP="00BA3D9D">
      <w:pPr>
        <w:widowControl w:val="0"/>
        <w:spacing w:line="322" w:lineRule="exact"/>
        <w:ind w:left="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9A4246" w:rsidRDefault="009A4246" w:rsidP="00BA3D9D">
      <w:pPr>
        <w:pStyle w:val="ListParagraph"/>
        <w:widowControl w:val="0"/>
        <w:tabs>
          <w:tab w:val="left" w:pos="1422"/>
        </w:tabs>
        <w:spacing w:after="0" w:line="322" w:lineRule="exact"/>
        <w:ind w:left="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14.5.2.Участие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A4246" w:rsidRDefault="009A4246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в создании и предоставлении разного рода услуг и сервисов для посетителей общественных пространств;</w:t>
      </w:r>
    </w:p>
    <w:p w:rsidR="009A4246" w:rsidRDefault="009A4246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A4246" w:rsidRDefault="009A4246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в строительстве, реконструкции, реставрации объектов недвижимости;</w:t>
      </w:r>
    </w:p>
    <w:p w:rsidR="009A4246" w:rsidRDefault="009A4246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в производстве или размещении элементов благоустройства;</w:t>
      </w:r>
    </w:p>
    <w:p w:rsidR="009A4246" w:rsidRDefault="009A4246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д)</w:t>
      </w:r>
      <w:r>
        <w:rPr>
          <w:rFonts w:ascii="Times New Roman" w:hAnsi="Times New Roman"/>
          <w:color w:val="000000"/>
          <w:sz w:val="24"/>
          <w:szCs w:val="24"/>
        </w:rPr>
        <w:tab/>
        <w:t>в комплексном благоустройстве отдельных территорий, прилегающих к территориям благоустраиваемым за счет средств муниципального образования;</w:t>
      </w:r>
    </w:p>
    <w:p w:rsidR="009A4246" w:rsidRDefault="009A4246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в организации мероприятий обеспечивающих приток посетителей на создаваемые общественные пространства;</w:t>
      </w:r>
    </w:p>
    <w:p w:rsidR="009A4246" w:rsidRDefault="009A4246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</w:t>
      </w:r>
    </w:p>
    <w:p w:rsidR="009A4246" w:rsidRDefault="009A4246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з)</w:t>
      </w:r>
      <w:r>
        <w:rPr>
          <w:rFonts w:ascii="Times New Roman" w:hAnsi="Times New Roman"/>
          <w:color w:val="000000"/>
          <w:sz w:val="24"/>
          <w:szCs w:val="24"/>
        </w:rPr>
        <w:tab/>
        <w:t>в иных формах.</w:t>
      </w:r>
    </w:p>
    <w:p w:rsidR="009A4246" w:rsidRDefault="009A4246" w:rsidP="00BA3D9D">
      <w:pPr>
        <w:widowControl w:val="0"/>
        <w:tabs>
          <w:tab w:val="left" w:pos="1580"/>
        </w:tabs>
        <w:spacing w:line="322" w:lineRule="exact"/>
        <w:ind w:right="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9A4246" w:rsidRDefault="009A4246" w:rsidP="00BA3D9D">
      <w:pPr>
        <w:widowControl w:val="0"/>
        <w:spacing w:after="236"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>
        <w:rPr>
          <w:rFonts w:ascii="Times New Roman" w:hAnsi="Times New Roman"/>
          <w:color w:val="000000"/>
          <w:sz w:val="24"/>
          <w:szCs w:val="24"/>
        </w:rPr>
        <w:t xml:space="preserve">  Особые рекомендации для обеспечения доступности городской среды.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14.6.1.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 разработке проектов планировки и застройки территории, формировании жилых и рекреационных зон, проектов реконструкции и строительства дорог,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маломобильных категорий граждан (людей пожилого возраста, инвалидов с нарушениями опорно-двигательного аппарата, слуха, дефектами зрения и т.д.).</w:t>
      </w: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</w:p>
    <w:p w:rsidR="009A4246" w:rsidRDefault="009A4246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14.6.2.Проектирование,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населения.</w:t>
      </w:r>
    </w:p>
    <w:p w:rsidR="009A4246" w:rsidRDefault="009A4246" w:rsidP="00BA3D9D">
      <w:pPr>
        <w:widowControl w:val="0"/>
        <w:spacing w:after="236" w:line="322" w:lineRule="exact"/>
        <w:ind w:left="20" w:right="20" w:firstLine="700"/>
        <w:jc w:val="both"/>
        <w:rPr>
          <w:color w:val="000000"/>
          <w:sz w:val="24"/>
          <w:szCs w:val="24"/>
        </w:rPr>
      </w:pPr>
    </w:p>
    <w:p w:rsidR="009A4246" w:rsidRDefault="009A4246" w:rsidP="00BA3D9D">
      <w:pPr>
        <w:pStyle w:val="Title"/>
        <w:rPr>
          <w:b/>
          <w:szCs w:val="28"/>
        </w:rPr>
      </w:pPr>
    </w:p>
    <w:p w:rsidR="009A4246" w:rsidRDefault="009A4246" w:rsidP="00BA3D9D">
      <w:pPr>
        <w:pStyle w:val="Title"/>
        <w:rPr>
          <w:b/>
          <w:szCs w:val="28"/>
        </w:rPr>
      </w:pPr>
    </w:p>
    <w:p w:rsidR="009A4246" w:rsidRDefault="009A4246" w:rsidP="00BA3D9D">
      <w:pPr>
        <w:pStyle w:val="Title"/>
        <w:rPr>
          <w:b/>
          <w:szCs w:val="28"/>
        </w:rPr>
      </w:pPr>
    </w:p>
    <w:p w:rsidR="009A4246" w:rsidRDefault="009A4246" w:rsidP="00BA3D9D"/>
    <w:p w:rsidR="009A4246" w:rsidRDefault="009A4246" w:rsidP="00BA3D9D">
      <w:pPr>
        <w:pStyle w:val="NoSpacing"/>
        <w:rPr>
          <w:rFonts w:ascii="Times New Roman" w:hAnsi="Times New Roman"/>
          <w:sz w:val="24"/>
          <w:szCs w:val="24"/>
        </w:rPr>
      </w:pPr>
    </w:p>
    <w:p w:rsidR="009A4246" w:rsidRDefault="009A4246"/>
    <w:sectPr w:rsidR="009A4246" w:rsidSect="00B13AF8">
      <w:type w:val="continuous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2B7"/>
    <w:multiLevelType w:val="multilevel"/>
    <w:tmpl w:val="514657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E1FAC"/>
    <w:multiLevelType w:val="multilevel"/>
    <w:tmpl w:val="72FA663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3"/>
      <w:numFmt w:val="decimal"/>
      <w:lvlText w:val="%1.%2"/>
      <w:lvlJc w:val="left"/>
      <w:pPr>
        <w:ind w:left="945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2">
    <w:nsid w:val="32546D2D"/>
    <w:multiLevelType w:val="multilevel"/>
    <w:tmpl w:val="6282AB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8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cs="Times New Roman"/>
      </w:rPr>
    </w:lvl>
  </w:abstractNum>
  <w:abstractNum w:abstractNumId="3">
    <w:nsid w:val="7CCE3428"/>
    <w:multiLevelType w:val="multilevel"/>
    <w:tmpl w:val="531606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D9D"/>
    <w:rsid w:val="002D7DCC"/>
    <w:rsid w:val="005A0ACF"/>
    <w:rsid w:val="00695834"/>
    <w:rsid w:val="006D7C7D"/>
    <w:rsid w:val="0081742D"/>
    <w:rsid w:val="009159F4"/>
    <w:rsid w:val="00935D86"/>
    <w:rsid w:val="009A4246"/>
    <w:rsid w:val="00A7525C"/>
    <w:rsid w:val="00B13AF8"/>
    <w:rsid w:val="00BA3D9D"/>
    <w:rsid w:val="00ED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9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A3D9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A3D9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A3D9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A3D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A3D9D"/>
    <w:rPr>
      <w:rFonts w:ascii="Calibri" w:hAnsi="Calibri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BA3D9D"/>
    <w:rPr>
      <w:rFonts w:ascii="Calibri" w:hAnsi="Calibri" w:cs="Times New Roman"/>
      <w:lang w:eastAsia="ru-RU"/>
    </w:rPr>
  </w:style>
  <w:style w:type="paragraph" w:styleId="NoSpacing">
    <w:name w:val="No Spacing"/>
    <w:uiPriority w:val="99"/>
    <w:qFormat/>
    <w:rsid w:val="00BA3D9D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BA3D9D"/>
    <w:pPr>
      <w:ind w:left="720"/>
      <w:contextualSpacing/>
    </w:pPr>
    <w:rPr>
      <w:rFonts w:eastAsia="Calibri"/>
      <w:lang w:eastAsia="en-US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BA3D9D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BA3D9D"/>
    <w:pPr>
      <w:widowControl w:val="0"/>
      <w:shd w:val="clear" w:color="auto" w:fill="FFFFFF"/>
      <w:spacing w:before="360" w:after="900" w:line="240" w:lineRule="atLeast"/>
      <w:jc w:val="center"/>
    </w:pPr>
    <w:rPr>
      <w:rFonts w:eastAsia="Calibri"/>
      <w:sz w:val="26"/>
      <w:szCs w:val="26"/>
      <w:lang w:eastAsia="en-US"/>
    </w:rPr>
  </w:style>
  <w:style w:type="character" w:customStyle="1" w:styleId="20">
    <w:name w:val="Знак Знак2"/>
    <w:basedOn w:val="DefaultParagraphFont"/>
    <w:uiPriority w:val="99"/>
    <w:rsid w:val="00BA3D9D"/>
    <w:rPr>
      <w:rFonts w:ascii="Arial Unicode MS" w:eastAsia="Arial Unicode MS" w:hAnsi="Arial Unicode MS" w:cs="Arial Unicode MS"/>
      <w:sz w:val="24"/>
      <w:szCs w:val="24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BA3D9D"/>
    <w:rPr>
      <w:rFonts w:cs="Times New Roman"/>
      <w:b/>
      <w:bCs/>
    </w:rPr>
  </w:style>
  <w:style w:type="paragraph" w:customStyle="1" w:styleId="21">
    <w:name w:val="Без интервала2"/>
    <w:uiPriority w:val="99"/>
    <w:rsid w:val="00BA3D9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25</Pages>
  <Words>9835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Труженник</cp:lastModifiedBy>
  <cp:revision>6</cp:revision>
  <dcterms:created xsi:type="dcterms:W3CDTF">2018-08-29T10:18:00Z</dcterms:created>
  <dcterms:modified xsi:type="dcterms:W3CDTF">2019-04-09T08:50:00Z</dcterms:modified>
</cp:coreProperties>
</file>