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0A4" w:rsidRDefault="005920A4" w:rsidP="005920A4">
      <w:pPr>
        <w:pStyle w:val="a4"/>
        <w:spacing w:before="0" w:beforeAutospacing="0"/>
        <w:rPr>
          <w:b/>
          <w:bCs/>
          <w:sz w:val="28"/>
          <w:szCs w:val="28"/>
        </w:rPr>
      </w:pPr>
    </w:p>
    <w:p w:rsidR="005920A4" w:rsidRDefault="005920A4" w:rsidP="005920A4">
      <w:pPr>
        <w:pStyle w:val="a6"/>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5920A4" w:rsidRDefault="005920A4" w:rsidP="005920A4">
      <w:pPr>
        <w:pStyle w:val="a6"/>
        <w:jc w:val="center"/>
        <w:rPr>
          <w:rFonts w:ascii="Times New Roman" w:hAnsi="Times New Roman" w:cs="Times New Roman"/>
          <w:b/>
          <w:sz w:val="28"/>
          <w:szCs w:val="28"/>
        </w:rPr>
      </w:pPr>
      <w:r>
        <w:rPr>
          <w:rFonts w:ascii="Times New Roman" w:hAnsi="Times New Roman" w:cs="Times New Roman"/>
          <w:b/>
          <w:sz w:val="28"/>
          <w:szCs w:val="28"/>
        </w:rPr>
        <w:t>ПРОЛЕТАРСКОГО  СЕЛЬСОВЕТА</w:t>
      </w:r>
    </w:p>
    <w:p w:rsidR="005920A4" w:rsidRDefault="005920A4" w:rsidP="005920A4">
      <w:pPr>
        <w:pStyle w:val="a6"/>
        <w:jc w:val="center"/>
        <w:rPr>
          <w:rFonts w:ascii="Times New Roman" w:hAnsi="Times New Roman" w:cs="Times New Roman"/>
          <w:b/>
          <w:sz w:val="28"/>
          <w:szCs w:val="28"/>
        </w:rPr>
      </w:pPr>
      <w:r>
        <w:rPr>
          <w:rFonts w:ascii="Times New Roman" w:hAnsi="Times New Roman" w:cs="Times New Roman"/>
          <w:b/>
          <w:sz w:val="28"/>
          <w:szCs w:val="28"/>
        </w:rPr>
        <w:t>ОРДЫНСКОГО РАЙОНА НОВОСИБИРСКОЙ ОБЛАСТИ</w:t>
      </w:r>
    </w:p>
    <w:p w:rsidR="005920A4" w:rsidRDefault="005920A4" w:rsidP="005920A4">
      <w:pPr>
        <w:jc w:val="center"/>
        <w:rPr>
          <w:rFonts w:ascii="Times New Roman" w:hAnsi="Times New Roman" w:cs="Times New Roman"/>
          <w:b/>
          <w:sz w:val="28"/>
          <w:szCs w:val="28"/>
        </w:rPr>
      </w:pPr>
    </w:p>
    <w:p w:rsidR="005920A4" w:rsidRDefault="005920A4" w:rsidP="005920A4">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5920A4" w:rsidRDefault="005920A4" w:rsidP="005920A4">
      <w:pPr>
        <w:jc w:val="both"/>
        <w:rPr>
          <w:rFonts w:ascii="Times New Roman" w:hAnsi="Times New Roman" w:cs="Times New Roman"/>
          <w:sz w:val="28"/>
          <w:szCs w:val="28"/>
        </w:rPr>
      </w:pPr>
    </w:p>
    <w:p w:rsidR="005920A4" w:rsidRDefault="005920A4" w:rsidP="005920A4">
      <w:pPr>
        <w:jc w:val="both"/>
        <w:rPr>
          <w:rFonts w:ascii="Times New Roman" w:hAnsi="Times New Roman" w:cs="Times New Roman"/>
          <w:sz w:val="28"/>
          <w:szCs w:val="28"/>
        </w:rPr>
      </w:pPr>
      <w:r>
        <w:rPr>
          <w:rFonts w:ascii="Times New Roman" w:hAnsi="Times New Roman" w:cs="Times New Roman"/>
          <w:sz w:val="28"/>
          <w:szCs w:val="28"/>
        </w:rPr>
        <w:t>13.04.2023 г.                                                                                           № 39</w:t>
      </w:r>
    </w:p>
    <w:p w:rsidR="005920A4" w:rsidRDefault="005920A4" w:rsidP="005920A4">
      <w:pPr>
        <w:jc w:val="center"/>
        <w:rPr>
          <w:rFonts w:ascii="Times New Roman" w:hAnsi="Times New Roman" w:cs="Times New Roman"/>
          <w:sz w:val="28"/>
          <w:szCs w:val="28"/>
        </w:rPr>
      </w:pPr>
      <w:r>
        <w:rPr>
          <w:rFonts w:ascii="Times New Roman" w:hAnsi="Times New Roman" w:cs="Times New Roman"/>
          <w:sz w:val="28"/>
          <w:szCs w:val="28"/>
        </w:rPr>
        <w:t>п. Пролетарский</w:t>
      </w:r>
    </w:p>
    <w:p w:rsidR="005920A4" w:rsidRDefault="005920A4" w:rsidP="005920A4">
      <w:pPr>
        <w:pStyle w:val="a4"/>
        <w:spacing w:before="0" w:beforeAutospacing="0" w:after="0" w:afterAutospacing="0"/>
        <w:rPr>
          <w:b/>
          <w:bCs/>
          <w:sz w:val="28"/>
          <w:szCs w:val="28"/>
        </w:rPr>
      </w:pPr>
      <w:r>
        <w:rPr>
          <w:bCs/>
          <w:sz w:val="28"/>
          <w:szCs w:val="28"/>
        </w:rPr>
        <w:t xml:space="preserve"> </w:t>
      </w:r>
    </w:p>
    <w:p w:rsidR="005920A4" w:rsidRDefault="005920A4" w:rsidP="005920A4">
      <w:pPr>
        <w:pStyle w:val="a4"/>
        <w:spacing w:before="0" w:beforeAutospacing="0" w:after="0" w:afterAutospacing="0"/>
        <w:jc w:val="center"/>
        <w:rPr>
          <w:bCs/>
          <w:sz w:val="28"/>
          <w:szCs w:val="28"/>
        </w:rPr>
      </w:pPr>
      <w:r>
        <w:rPr>
          <w:b/>
          <w:bCs/>
          <w:sz w:val="28"/>
          <w:szCs w:val="28"/>
        </w:rPr>
        <w:t xml:space="preserve"> </w:t>
      </w:r>
      <w:r>
        <w:rPr>
          <w:b/>
          <w:sz w:val="28"/>
          <w:szCs w:val="28"/>
        </w:rPr>
        <w:t xml:space="preserve">О внесении изменений в постановление администрации Пролетарского сельсовета Ордынского района Новосибирской области «Об утверждении </w:t>
      </w:r>
      <w:r>
        <w:rPr>
          <w:b/>
          <w:bCs/>
          <w:sz w:val="28"/>
          <w:szCs w:val="28"/>
        </w:rPr>
        <w:t>Административного регламента предоставления муниципальной услуги по предоставлению земельных участков в собственность бесплатно» от 09.06.2017 года № 58. (С изменениями внесенными постановлением № 81 от 19.07.2017года, постановлением № 11 от 01.02.2019 года, постановлением № 27 от 04.03.2019 года, постановлением № 68 от 21.05.2019 года</w:t>
      </w:r>
      <w:r>
        <w:rPr>
          <w:bCs/>
          <w:sz w:val="28"/>
          <w:szCs w:val="28"/>
        </w:rPr>
        <w:t>)</w:t>
      </w:r>
    </w:p>
    <w:p w:rsidR="005920A4" w:rsidRDefault="005920A4" w:rsidP="005920A4">
      <w:pPr>
        <w:pStyle w:val="a4"/>
        <w:spacing w:before="0" w:beforeAutospacing="0" w:after="0" w:afterAutospacing="0"/>
        <w:jc w:val="both"/>
        <w:rPr>
          <w:bCs/>
          <w:sz w:val="28"/>
          <w:szCs w:val="28"/>
        </w:rPr>
      </w:pPr>
    </w:p>
    <w:p w:rsidR="005920A4" w:rsidRDefault="005920A4" w:rsidP="005920A4">
      <w:pPr>
        <w:jc w:val="both"/>
        <w:rPr>
          <w:rFonts w:ascii="Times New Roman" w:hAnsi="Times New Roman" w:cs="Times New Roman"/>
          <w:sz w:val="28"/>
          <w:szCs w:val="28"/>
        </w:rPr>
      </w:pPr>
      <w:r>
        <w:rPr>
          <w:rFonts w:ascii="Times New Roman" w:hAnsi="Times New Roman" w:cs="Times New Roman"/>
          <w:sz w:val="28"/>
          <w:szCs w:val="28"/>
        </w:rPr>
        <w:t>В соответствии с Перечнем муниципальных услуг, предоставляемых администрацией Пролетарского сельсовета Ордынского района Новосибирской области, утвержденным Постановлением  администрации Пролетарского сельсовета Ордынского района Новосибирской области от 23.04.2015 года № 42, Порядком разработки и утверждения администрацией Пролетарского сельсовета Ордынского района Новосибирской области административных регламентов предоставления муниципальных услуг, утвержденным Постановлением администрации Пролетарского сельсовета Ордынского района Новосибирской области от 28.08.2011 года № 86</w:t>
      </w:r>
    </w:p>
    <w:p w:rsidR="005920A4" w:rsidRDefault="005920A4" w:rsidP="005920A4">
      <w:pPr>
        <w:jc w:val="both"/>
        <w:rPr>
          <w:rFonts w:ascii="Times New Roman" w:hAnsi="Times New Roman" w:cs="Times New Roman"/>
          <w:sz w:val="28"/>
          <w:szCs w:val="28"/>
        </w:rPr>
      </w:pPr>
      <w:r>
        <w:rPr>
          <w:rFonts w:ascii="Times New Roman" w:hAnsi="Times New Roman" w:cs="Times New Roman"/>
          <w:sz w:val="28"/>
          <w:szCs w:val="28"/>
        </w:rPr>
        <w:t>ПОСТАНОВЛЯЮ:</w:t>
      </w:r>
    </w:p>
    <w:p w:rsidR="005920A4" w:rsidRDefault="005920A4" w:rsidP="005920A4">
      <w:pPr>
        <w:pStyle w:val="a4"/>
        <w:spacing w:before="0" w:beforeAutospacing="0" w:after="0" w:afterAutospacing="0"/>
        <w:jc w:val="both"/>
        <w:rPr>
          <w:rStyle w:val="apple-style-span"/>
          <w:bCs/>
        </w:rPr>
      </w:pPr>
      <w:r>
        <w:rPr>
          <w:sz w:val="28"/>
          <w:szCs w:val="28"/>
        </w:rPr>
        <w:t xml:space="preserve">1. Внести изменения в постановление администрации Пролетарского сельсовета Ордынского района Новосибирской области «Об утверждении </w:t>
      </w:r>
      <w:r>
        <w:rPr>
          <w:bCs/>
          <w:sz w:val="28"/>
          <w:szCs w:val="28"/>
        </w:rPr>
        <w:t>Административного регламента предоставления муниципальной услуги по предоставлению земельных участков в собственность бесплатно» от 09.06.2017 года № 58.(с изменениями внесёнными постановлением № 81 от 19.07.2017года, постановлением № 11 от 01.02.2019 года, постановлением № 27 от 04.03.2019 года, постановлением № 68 от 21.05.2019 года):</w:t>
      </w:r>
    </w:p>
    <w:p w:rsidR="005920A4" w:rsidRDefault="005920A4" w:rsidP="005920A4">
      <w:pPr>
        <w:pStyle w:val="a4"/>
        <w:spacing w:before="0" w:beforeAutospacing="0" w:after="0" w:afterAutospacing="0"/>
        <w:jc w:val="both"/>
      </w:pPr>
      <w:r>
        <w:rPr>
          <w:rStyle w:val="apple-style-span"/>
          <w:sz w:val="28"/>
          <w:szCs w:val="28"/>
        </w:rPr>
        <w:lastRenderedPageBreak/>
        <w:t xml:space="preserve">1.1. Пункт 1.2 административного регламента, изложить в следующей редакции: </w:t>
      </w:r>
      <w:r>
        <w:rPr>
          <w:sz w:val="28"/>
          <w:szCs w:val="28"/>
        </w:rPr>
        <w:t>«Срок предоставления муниципальной услуги, включая время на направление результата предоставления муниципальной услуги, составляет не более 20 (двадцати) календарных дней со дня поступления заявления о предоставлении земельного участка (далее – заявление).</w:t>
      </w:r>
    </w:p>
    <w:p w:rsidR="005920A4" w:rsidRDefault="005920A4" w:rsidP="005920A4">
      <w:pPr>
        <w:pStyle w:val="a4"/>
        <w:spacing w:before="0" w:beforeAutospacing="0" w:after="0" w:afterAutospacing="0"/>
        <w:jc w:val="both"/>
        <w:rPr>
          <w:sz w:val="28"/>
          <w:szCs w:val="28"/>
        </w:rPr>
      </w:pPr>
      <w:r>
        <w:rPr>
          <w:spacing w:val="-4"/>
          <w:sz w:val="28"/>
          <w:szCs w:val="28"/>
        </w:rPr>
        <w:t xml:space="preserve">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5920A4" w:rsidRDefault="005920A4" w:rsidP="005920A4">
      <w:pPr>
        <w:spacing w:after="0"/>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в периодическом печатном издании администрации Пролетарского  сельсовета Ордынского района Новосибирской области «Пролетарский вестник» и на официальном сайте администрации Пролетарского сельсовета Ордынского района Новосибирской области в сети «интернет».</w:t>
      </w:r>
    </w:p>
    <w:p w:rsidR="005920A4" w:rsidRDefault="005920A4" w:rsidP="005920A4">
      <w:pPr>
        <w:spacing w:after="0"/>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оставляю за собой.</w:t>
      </w:r>
    </w:p>
    <w:p w:rsidR="005920A4" w:rsidRDefault="005920A4" w:rsidP="005920A4">
      <w:pPr>
        <w:jc w:val="both"/>
        <w:rPr>
          <w:rFonts w:ascii="Times New Roman" w:hAnsi="Times New Roman" w:cs="Times New Roman"/>
          <w:sz w:val="28"/>
          <w:szCs w:val="28"/>
        </w:rPr>
      </w:pPr>
    </w:p>
    <w:p w:rsidR="005920A4" w:rsidRDefault="005920A4" w:rsidP="005920A4">
      <w:pPr>
        <w:jc w:val="both"/>
        <w:rPr>
          <w:rFonts w:ascii="Times New Roman" w:hAnsi="Times New Roman" w:cs="Times New Roman"/>
          <w:sz w:val="28"/>
          <w:szCs w:val="28"/>
        </w:rPr>
      </w:pPr>
    </w:p>
    <w:p w:rsidR="005920A4" w:rsidRDefault="005920A4" w:rsidP="005920A4">
      <w:pPr>
        <w:pStyle w:val="a6"/>
        <w:rPr>
          <w:rFonts w:ascii="Times New Roman" w:hAnsi="Times New Roman" w:cs="Times New Roman"/>
          <w:sz w:val="28"/>
          <w:szCs w:val="28"/>
        </w:rPr>
      </w:pPr>
      <w:r>
        <w:rPr>
          <w:rFonts w:ascii="Times New Roman" w:hAnsi="Times New Roman" w:cs="Times New Roman"/>
          <w:sz w:val="28"/>
          <w:szCs w:val="28"/>
        </w:rPr>
        <w:t>Глава  Пролетарского  сельсовета  </w:t>
      </w:r>
    </w:p>
    <w:p w:rsidR="005920A4" w:rsidRDefault="005920A4" w:rsidP="005920A4">
      <w:pPr>
        <w:pStyle w:val="a6"/>
        <w:rPr>
          <w:rFonts w:ascii="Times New Roman" w:hAnsi="Times New Roman" w:cs="Times New Roman"/>
          <w:sz w:val="28"/>
          <w:szCs w:val="28"/>
        </w:rPr>
      </w:pPr>
      <w:r>
        <w:rPr>
          <w:rFonts w:ascii="Times New Roman" w:hAnsi="Times New Roman" w:cs="Times New Roman"/>
          <w:sz w:val="28"/>
          <w:szCs w:val="28"/>
        </w:rPr>
        <w:t>Ордынского района</w:t>
      </w:r>
    </w:p>
    <w:p w:rsidR="005920A4" w:rsidRDefault="005920A4" w:rsidP="005920A4">
      <w:pPr>
        <w:pStyle w:val="a6"/>
        <w:rPr>
          <w:rFonts w:ascii="Times New Roman" w:hAnsi="Times New Roman" w:cs="Times New Roman"/>
          <w:sz w:val="28"/>
          <w:szCs w:val="28"/>
        </w:rPr>
      </w:pPr>
      <w:r>
        <w:rPr>
          <w:rFonts w:ascii="Times New Roman" w:hAnsi="Times New Roman" w:cs="Times New Roman"/>
          <w:sz w:val="28"/>
          <w:szCs w:val="28"/>
        </w:rPr>
        <w:t>Новосибирской области                                                                  Н.К. Бордачёв</w:t>
      </w:r>
    </w:p>
    <w:p w:rsidR="005920A4" w:rsidRDefault="005920A4" w:rsidP="005920A4">
      <w:pPr>
        <w:jc w:val="both"/>
        <w:rPr>
          <w:rFonts w:ascii="Times New Roman" w:hAnsi="Times New Roman" w:cs="Times New Roman"/>
          <w:sz w:val="28"/>
          <w:szCs w:val="28"/>
        </w:rPr>
      </w:pPr>
    </w:p>
    <w:p w:rsidR="005920A4" w:rsidRDefault="005920A4" w:rsidP="005920A4">
      <w:pPr>
        <w:jc w:val="both"/>
        <w:rPr>
          <w:rFonts w:ascii="Times New Roman" w:hAnsi="Times New Roman" w:cs="Times New Roman"/>
          <w:sz w:val="28"/>
          <w:szCs w:val="28"/>
        </w:rPr>
      </w:pPr>
    </w:p>
    <w:p w:rsidR="005920A4" w:rsidRDefault="005920A4" w:rsidP="005920A4">
      <w:pPr>
        <w:pStyle w:val="a6"/>
        <w:rPr>
          <w:rFonts w:ascii="Times New Roman" w:hAnsi="Times New Roman" w:cs="Times New Roman"/>
          <w:sz w:val="20"/>
          <w:szCs w:val="20"/>
        </w:rPr>
      </w:pPr>
      <w:r>
        <w:rPr>
          <w:rFonts w:ascii="Times New Roman" w:hAnsi="Times New Roman" w:cs="Times New Roman"/>
          <w:sz w:val="20"/>
          <w:szCs w:val="20"/>
        </w:rPr>
        <w:t xml:space="preserve">Исп. Ковалев А.М. </w:t>
      </w:r>
    </w:p>
    <w:p w:rsidR="005920A4" w:rsidRDefault="005920A4" w:rsidP="005920A4">
      <w:pPr>
        <w:rPr>
          <w:rFonts w:ascii="Arial" w:hAnsi="Arial" w:cs="Arial"/>
          <w:sz w:val="24"/>
          <w:szCs w:val="24"/>
        </w:rPr>
      </w:pPr>
      <w:r>
        <w:rPr>
          <w:rFonts w:ascii="Times New Roman" w:hAnsi="Times New Roman" w:cs="Times New Roman"/>
          <w:sz w:val="20"/>
          <w:szCs w:val="20"/>
        </w:rPr>
        <w:t>Тел. 44-173</w:t>
      </w:r>
      <w:r>
        <w:rPr>
          <w:rFonts w:ascii="Times New Roman" w:hAnsi="Times New Roman" w:cs="Times New Roman"/>
          <w:bCs/>
          <w:sz w:val="20"/>
          <w:szCs w:val="20"/>
        </w:rPr>
        <w:t xml:space="preserve">                                                                                                  </w:t>
      </w:r>
    </w:p>
    <w:p w:rsidR="005920A4" w:rsidRDefault="005920A4" w:rsidP="005920A4"/>
    <w:p w:rsidR="005920A4" w:rsidRDefault="005920A4" w:rsidP="005920A4">
      <w:pPr>
        <w:rPr>
          <w:rFonts w:ascii="Times New Roman" w:hAnsi="Times New Roman"/>
          <w:sz w:val="28"/>
          <w:szCs w:val="28"/>
        </w:rPr>
      </w:pPr>
    </w:p>
    <w:p w:rsidR="005920A4" w:rsidRDefault="005920A4" w:rsidP="005920A4">
      <w:pPr>
        <w:pStyle w:val="a4"/>
        <w:spacing w:before="0" w:beforeAutospacing="0"/>
        <w:rPr>
          <w:b/>
          <w:bCs/>
          <w:sz w:val="28"/>
          <w:szCs w:val="28"/>
        </w:rPr>
      </w:pPr>
    </w:p>
    <w:p w:rsidR="005920A4" w:rsidRDefault="005920A4" w:rsidP="005920A4">
      <w:pPr>
        <w:pStyle w:val="a4"/>
        <w:tabs>
          <w:tab w:val="left" w:pos="5925"/>
          <w:tab w:val="right" w:pos="9921"/>
        </w:tabs>
        <w:spacing w:before="0" w:beforeAutospacing="0" w:after="0" w:afterAutospacing="0"/>
        <w:jc w:val="center"/>
        <w:rPr>
          <w:b/>
          <w:bCs/>
          <w:sz w:val="28"/>
          <w:szCs w:val="28"/>
        </w:rPr>
      </w:pPr>
    </w:p>
    <w:p w:rsidR="005920A4" w:rsidRDefault="005920A4" w:rsidP="005920A4">
      <w:pPr>
        <w:pStyle w:val="a4"/>
        <w:tabs>
          <w:tab w:val="left" w:pos="5925"/>
          <w:tab w:val="right" w:pos="9921"/>
        </w:tabs>
        <w:spacing w:before="0" w:beforeAutospacing="0" w:after="0" w:afterAutospacing="0"/>
        <w:jc w:val="center"/>
        <w:rPr>
          <w:b/>
          <w:bCs/>
          <w:sz w:val="28"/>
          <w:szCs w:val="28"/>
        </w:rPr>
      </w:pPr>
    </w:p>
    <w:p w:rsidR="005920A4" w:rsidRDefault="005920A4" w:rsidP="005920A4">
      <w:pPr>
        <w:pStyle w:val="a4"/>
        <w:tabs>
          <w:tab w:val="left" w:pos="5925"/>
          <w:tab w:val="right" w:pos="9921"/>
        </w:tabs>
        <w:spacing w:before="0" w:beforeAutospacing="0" w:after="0" w:afterAutospacing="0"/>
        <w:jc w:val="center"/>
        <w:rPr>
          <w:b/>
          <w:bCs/>
          <w:sz w:val="28"/>
          <w:szCs w:val="28"/>
        </w:rPr>
      </w:pPr>
    </w:p>
    <w:p w:rsidR="005920A4" w:rsidRDefault="005920A4" w:rsidP="005920A4">
      <w:pPr>
        <w:pStyle w:val="a4"/>
        <w:tabs>
          <w:tab w:val="left" w:pos="5925"/>
          <w:tab w:val="right" w:pos="9921"/>
        </w:tabs>
        <w:spacing w:before="0" w:beforeAutospacing="0" w:after="0" w:afterAutospacing="0"/>
        <w:jc w:val="center"/>
        <w:rPr>
          <w:b/>
          <w:bCs/>
          <w:sz w:val="28"/>
          <w:szCs w:val="28"/>
        </w:rPr>
      </w:pPr>
    </w:p>
    <w:p w:rsidR="005920A4" w:rsidRDefault="005920A4" w:rsidP="005920A4">
      <w:pPr>
        <w:pStyle w:val="a4"/>
        <w:tabs>
          <w:tab w:val="left" w:pos="5925"/>
          <w:tab w:val="right" w:pos="9921"/>
        </w:tabs>
        <w:spacing w:before="0" w:beforeAutospacing="0" w:after="0" w:afterAutospacing="0"/>
        <w:jc w:val="center"/>
        <w:rPr>
          <w:b/>
          <w:bCs/>
          <w:sz w:val="28"/>
          <w:szCs w:val="28"/>
        </w:rPr>
      </w:pPr>
    </w:p>
    <w:p w:rsidR="005920A4" w:rsidRDefault="005920A4" w:rsidP="005920A4">
      <w:pPr>
        <w:pStyle w:val="a4"/>
        <w:tabs>
          <w:tab w:val="left" w:pos="5925"/>
          <w:tab w:val="right" w:pos="9921"/>
        </w:tabs>
        <w:spacing w:before="0" w:beforeAutospacing="0" w:after="0" w:afterAutospacing="0"/>
        <w:jc w:val="center"/>
        <w:rPr>
          <w:b/>
          <w:bCs/>
          <w:sz w:val="28"/>
          <w:szCs w:val="28"/>
        </w:rPr>
      </w:pPr>
    </w:p>
    <w:p w:rsidR="005920A4" w:rsidRDefault="005920A4" w:rsidP="005920A4">
      <w:pPr>
        <w:pStyle w:val="a4"/>
        <w:tabs>
          <w:tab w:val="left" w:pos="5925"/>
          <w:tab w:val="right" w:pos="9921"/>
        </w:tabs>
        <w:spacing w:before="0" w:beforeAutospacing="0" w:after="0" w:afterAutospacing="0"/>
        <w:jc w:val="center"/>
        <w:rPr>
          <w:b/>
          <w:bCs/>
          <w:sz w:val="28"/>
          <w:szCs w:val="28"/>
        </w:rPr>
      </w:pPr>
    </w:p>
    <w:p w:rsidR="005920A4" w:rsidRDefault="005920A4" w:rsidP="005920A4">
      <w:pPr>
        <w:pStyle w:val="a4"/>
        <w:tabs>
          <w:tab w:val="left" w:pos="5925"/>
          <w:tab w:val="right" w:pos="9921"/>
        </w:tabs>
        <w:spacing w:before="0" w:beforeAutospacing="0" w:after="0" w:afterAutospacing="0"/>
        <w:jc w:val="center"/>
        <w:rPr>
          <w:b/>
          <w:bCs/>
          <w:sz w:val="28"/>
          <w:szCs w:val="28"/>
        </w:rPr>
      </w:pPr>
    </w:p>
    <w:p w:rsidR="005920A4" w:rsidRDefault="005920A4" w:rsidP="005920A4">
      <w:pPr>
        <w:pStyle w:val="a4"/>
        <w:tabs>
          <w:tab w:val="left" w:pos="5925"/>
          <w:tab w:val="right" w:pos="9921"/>
        </w:tabs>
        <w:spacing w:before="0" w:beforeAutospacing="0" w:after="0" w:afterAutospacing="0"/>
        <w:jc w:val="center"/>
        <w:rPr>
          <w:b/>
          <w:bCs/>
          <w:sz w:val="28"/>
          <w:szCs w:val="28"/>
        </w:rPr>
      </w:pPr>
    </w:p>
    <w:p w:rsidR="005920A4" w:rsidRDefault="005920A4" w:rsidP="005920A4">
      <w:pPr>
        <w:pStyle w:val="a4"/>
        <w:tabs>
          <w:tab w:val="left" w:pos="5925"/>
          <w:tab w:val="right" w:pos="9921"/>
        </w:tabs>
        <w:spacing w:before="0" w:beforeAutospacing="0" w:after="0" w:afterAutospacing="0"/>
        <w:jc w:val="center"/>
        <w:rPr>
          <w:b/>
          <w:bCs/>
          <w:sz w:val="28"/>
          <w:szCs w:val="28"/>
        </w:rPr>
      </w:pPr>
    </w:p>
    <w:p w:rsidR="005920A4" w:rsidRDefault="005920A4" w:rsidP="005920A4">
      <w:pPr>
        <w:pStyle w:val="a4"/>
        <w:tabs>
          <w:tab w:val="left" w:pos="5925"/>
          <w:tab w:val="right" w:pos="9921"/>
        </w:tabs>
        <w:spacing w:before="0" w:beforeAutospacing="0" w:after="0" w:afterAutospacing="0"/>
        <w:jc w:val="center"/>
        <w:rPr>
          <w:b/>
          <w:bCs/>
          <w:sz w:val="28"/>
          <w:szCs w:val="28"/>
        </w:rPr>
      </w:pPr>
    </w:p>
    <w:p w:rsidR="005920A4" w:rsidRDefault="005920A4" w:rsidP="005920A4">
      <w:pPr>
        <w:pStyle w:val="a4"/>
        <w:tabs>
          <w:tab w:val="left" w:pos="5925"/>
          <w:tab w:val="right" w:pos="9921"/>
        </w:tabs>
        <w:spacing w:before="0" w:beforeAutospacing="0" w:after="0" w:afterAutospacing="0"/>
        <w:jc w:val="center"/>
        <w:rPr>
          <w:bCs/>
          <w:sz w:val="22"/>
          <w:szCs w:val="22"/>
        </w:rPr>
      </w:pPr>
      <w:r>
        <w:rPr>
          <w:b/>
          <w:bCs/>
          <w:sz w:val="28"/>
          <w:szCs w:val="28"/>
        </w:rPr>
        <w:t xml:space="preserve">Актуальная версия                 </w:t>
      </w:r>
      <w:r>
        <w:rPr>
          <w:bCs/>
          <w:sz w:val="22"/>
          <w:szCs w:val="22"/>
        </w:rPr>
        <w:t xml:space="preserve">                                                                         </w:t>
      </w:r>
    </w:p>
    <w:p w:rsidR="005920A4" w:rsidRDefault="005920A4" w:rsidP="005920A4">
      <w:pPr>
        <w:pStyle w:val="a4"/>
        <w:tabs>
          <w:tab w:val="left" w:pos="5925"/>
          <w:tab w:val="right" w:pos="9921"/>
        </w:tabs>
        <w:spacing w:before="0" w:beforeAutospacing="0" w:after="0" w:afterAutospacing="0"/>
        <w:jc w:val="center"/>
        <w:rPr>
          <w:bCs/>
          <w:sz w:val="22"/>
          <w:szCs w:val="22"/>
        </w:rPr>
      </w:pPr>
    </w:p>
    <w:p w:rsidR="005920A4" w:rsidRDefault="005920A4" w:rsidP="005920A4">
      <w:pPr>
        <w:pStyle w:val="a4"/>
        <w:tabs>
          <w:tab w:val="left" w:pos="5925"/>
          <w:tab w:val="right" w:pos="9921"/>
        </w:tabs>
        <w:spacing w:before="0" w:beforeAutospacing="0" w:after="0" w:afterAutospacing="0"/>
        <w:jc w:val="right"/>
        <w:rPr>
          <w:bCs/>
          <w:sz w:val="22"/>
          <w:szCs w:val="22"/>
        </w:rPr>
      </w:pPr>
      <w:r>
        <w:rPr>
          <w:bCs/>
          <w:sz w:val="22"/>
          <w:szCs w:val="22"/>
        </w:rPr>
        <w:t>Утверждено Постановлением администрации</w:t>
      </w:r>
    </w:p>
    <w:p w:rsidR="005920A4" w:rsidRDefault="005920A4" w:rsidP="005920A4">
      <w:pPr>
        <w:pStyle w:val="a4"/>
        <w:tabs>
          <w:tab w:val="left" w:pos="5925"/>
          <w:tab w:val="right" w:pos="9921"/>
        </w:tabs>
        <w:spacing w:before="0" w:beforeAutospacing="0" w:after="0" w:afterAutospacing="0"/>
        <w:jc w:val="right"/>
        <w:rPr>
          <w:bCs/>
          <w:sz w:val="22"/>
          <w:szCs w:val="22"/>
        </w:rPr>
      </w:pPr>
      <w:r>
        <w:rPr>
          <w:bCs/>
          <w:sz w:val="22"/>
          <w:szCs w:val="22"/>
        </w:rPr>
        <w:t>Пролетарского сельсовета</w:t>
      </w:r>
    </w:p>
    <w:p w:rsidR="005920A4" w:rsidRDefault="005920A4" w:rsidP="005920A4">
      <w:pPr>
        <w:pStyle w:val="a4"/>
        <w:spacing w:before="0" w:beforeAutospacing="0" w:after="0" w:afterAutospacing="0"/>
        <w:jc w:val="right"/>
        <w:rPr>
          <w:bCs/>
          <w:sz w:val="22"/>
          <w:szCs w:val="22"/>
        </w:rPr>
      </w:pPr>
      <w:r>
        <w:rPr>
          <w:bCs/>
          <w:sz w:val="22"/>
          <w:szCs w:val="22"/>
        </w:rPr>
        <w:t xml:space="preserve"> Ордынского района</w:t>
      </w:r>
    </w:p>
    <w:p w:rsidR="005920A4" w:rsidRDefault="005920A4" w:rsidP="005920A4">
      <w:pPr>
        <w:pStyle w:val="a4"/>
        <w:spacing w:before="0" w:beforeAutospacing="0" w:after="0" w:afterAutospacing="0"/>
        <w:jc w:val="right"/>
        <w:rPr>
          <w:bCs/>
          <w:sz w:val="22"/>
          <w:szCs w:val="22"/>
        </w:rPr>
      </w:pPr>
      <w:r>
        <w:rPr>
          <w:bCs/>
          <w:sz w:val="22"/>
          <w:szCs w:val="22"/>
        </w:rPr>
        <w:t xml:space="preserve"> Новосибирской области</w:t>
      </w:r>
    </w:p>
    <w:p w:rsidR="005920A4" w:rsidRDefault="005920A4" w:rsidP="005920A4">
      <w:pPr>
        <w:pStyle w:val="a4"/>
        <w:spacing w:before="0" w:beforeAutospacing="0" w:after="0" w:afterAutospacing="0"/>
        <w:jc w:val="right"/>
        <w:rPr>
          <w:bCs/>
          <w:sz w:val="22"/>
          <w:szCs w:val="22"/>
        </w:rPr>
      </w:pPr>
      <w:r>
        <w:rPr>
          <w:bCs/>
          <w:sz w:val="22"/>
          <w:szCs w:val="22"/>
        </w:rPr>
        <w:t xml:space="preserve"> № 58 от 09.06.2017 года</w:t>
      </w:r>
    </w:p>
    <w:p w:rsidR="005920A4" w:rsidRDefault="005920A4" w:rsidP="005920A4">
      <w:pPr>
        <w:pStyle w:val="a4"/>
        <w:spacing w:before="0" w:beforeAutospacing="0" w:after="0" w:afterAutospacing="0"/>
        <w:jc w:val="center"/>
        <w:rPr>
          <w:bCs/>
        </w:rPr>
      </w:pPr>
      <w:r>
        <w:rPr>
          <w:b/>
          <w:bCs/>
        </w:rPr>
        <w:t xml:space="preserve">                                                                                                           </w:t>
      </w:r>
      <w:r>
        <w:rPr>
          <w:bCs/>
        </w:rPr>
        <w:t>с изменениями внесенными</w:t>
      </w:r>
    </w:p>
    <w:p w:rsidR="005920A4" w:rsidRDefault="005920A4" w:rsidP="005920A4">
      <w:pPr>
        <w:pStyle w:val="a4"/>
        <w:spacing w:before="0" w:beforeAutospacing="0" w:after="0" w:afterAutospacing="0"/>
        <w:jc w:val="right"/>
        <w:rPr>
          <w:bCs/>
        </w:rPr>
      </w:pPr>
      <w:r>
        <w:rPr>
          <w:bCs/>
        </w:rPr>
        <w:t xml:space="preserve">                                                                          постановлением администрации </w:t>
      </w:r>
    </w:p>
    <w:p w:rsidR="005920A4" w:rsidRDefault="005920A4" w:rsidP="005920A4">
      <w:pPr>
        <w:pStyle w:val="a4"/>
        <w:spacing w:before="0" w:beforeAutospacing="0" w:after="0" w:afterAutospacing="0"/>
        <w:jc w:val="right"/>
        <w:rPr>
          <w:bCs/>
        </w:rPr>
      </w:pPr>
      <w:r>
        <w:rPr>
          <w:bCs/>
        </w:rPr>
        <w:t>№ 81 от 19.07.2017 года,</w:t>
      </w:r>
    </w:p>
    <w:p w:rsidR="005920A4" w:rsidRDefault="005920A4" w:rsidP="005920A4">
      <w:pPr>
        <w:pStyle w:val="a4"/>
        <w:spacing w:before="0" w:beforeAutospacing="0" w:after="0" w:afterAutospacing="0"/>
        <w:jc w:val="right"/>
        <w:rPr>
          <w:bCs/>
        </w:rPr>
      </w:pPr>
      <w:r>
        <w:rPr>
          <w:bCs/>
        </w:rPr>
        <w:t xml:space="preserve">постановлением </w:t>
      </w:r>
    </w:p>
    <w:p w:rsidR="005920A4" w:rsidRDefault="005920A4" w:rsidP="005920A4">
      <w:pPr>
        <w:pStyle w:val="a4"/>
        <w:spacing w:before="0" w:beforeAutospacing="0" w:after="0" w:afterAutospacing="0"/>
        <w:jc w:val="right"/>
        <w:rPr>
          <w:bCs/>
        </w:rPr>
      </w:pPr>
      <w:r>
        <w:rPr>
          <w:bCs/>
        </w:rPr>
        <w:t>№ 11 от 01.02.2019 года,</w:t>
      </w:r>
    </w:p>
    <w:p w:rsidR="005920A4" w:rsidRDefault="005920A4" w:rsidP="005920A4">
      <w:pPr>
        <w:pStyle w:val="a4"/>
        <w:spacing w:before="0" w:beforeAutospacing="0" w:after="0" w:afterAutospacing="0"/>
        <w:jc w:val="center"/>
        <w:rPr>
          <w:bCs/>
        </w:rPr>
      </w:pPr>
      <w:r>
        <w:rPr>
          <w:bCs/>
        </w:rPr>
        <w:t xml:space="preserve">                                                                                    постановлением № 27 от 04.03.2019 года</w:t>
      </w:r>
    </w:p>
    <w:p w:rsidR="005920A4" w:rsidRDefault="005920A4" w:rsidP="005920A4">
      <w:pPr>
        <w:pStyle w:val="a4"/>
        <w:spacing w:before="0" w:beforeAutospacing="0" w:after="0" w:afterAutospacing="0"/>
        <w:jc w:val="center"/>
        <w:rPr>
          <w:bCs/>
        </w:rPr>
      </w:pPr>
      <w:r>
        <w:rPr>
          <w:bCs/>
        </w:rPr>
        <w:t xml:space="preserve">                                                                                    постановлением № 68 от 21.05.2019 года</w:t>
      </w:r>
    </w:p>
    <w:p w:rsidR="005920A4" w:rsidRDefault="005920A4" w:rsidP="005920A4">
      <w:pPr>
        <w:pStyle w:val="a4"/>
        <w:spacing w:before="0" w:beforeAutospacing="0" w:after="0" w:afterAutospacing="0"/>
        <w:jc w:val="right"/>
        <w:rPr>
          <w:bCs/>
        </w:rPr>
      </w:pPr>
      <w:r>
        <w:rPr>
          <w:bCs/>
        </w:rPr>
        <w:t>постановлением № 39 от 13.04.2023 года</w:t>
      </w:r>
    </w:p>
    <w:p w:rsidR="005920A4" w:rsidRDefault="005920A4" w:rsidP="005920A4">
      <w:pPr>
        <w:pStyle w:val="a4"/>
        <w:spacing w:before="0" w:beforeAutospacing="0" w:after="0" w:afterAutospacing="0"/>
        <w:jc w:val="center"/>
        <w:rPr>
          <w:b/>
          <w:bCs/>
          <w:sz w:val="28"/>
          <w:szCs w:val="28"/>
        </w:rPr>
      </w:pPr>
      <w:r>
        <w:rPr>
          <w:b/>
          <w:bCs/>
          <w:sz w:val="28"/>
          <w:szCs w:val="28"/>
        </w:rPr>
        <w:t xml:space="preserve">Административный регламент предоставления муниципальной услуги </w:t>
      </w:r>
      <w:r>
        <w:rPr>
          <w:b/>
          <w:bCs/>
          <w:sz w:val="28"/>
          <w:szCs w:val="28"/>
        </w:rPr>
        <w:br/>
        <w:t>по предоставлению земельных участков в собственность бесплатно</w:t>
      </w:r>
    </w:p>
    <w:p w:rsidR="005920A4" w:rsidRDefault="005920A4" w:rsidP="005920A4">
      <w:pPr>
        <w:pStyle w:val="a4"/>
        <w:spacing w:before="0" w:beforeAutospacing="0" w:after="0" w:afterAutospacing="0"/>
        <w:jc w:val="center"/>
        <w:rPr>
          <w:sz w:val="28"/>
          <w:szCs w:val="28"/>
        </w:rPr>
      </w:pPr>
    </w:p>
    <w:p w:rsidR="005920A4" w:rsidRDefault="005920A4" w:rsidP="005920A4">
      <w:pPr>
        <w:pStyle w:val="a4"/>
        <w:spacing w:before="0" w:beforeAutospacing="0" w:after="0" w:afterAutospacing="0"/>
        <w:jc w:val="center"/>
        <w:rPr>
          <w:sz w:val="28"/>
          <w:szCs w:val="28"/>
        </w:rPr>
      </w:pPr>
      <w:r>
        <w:rPr>
          <w:sz w:val="28"/>
          <w:szCs w:val="28"/>
          <w:lang w:val="en-US"/>
        </w:rPr>
        <w:t>I</w:t>
      </w:r>
      <w:r>
        <w:rPr>
          <w:sz w:val="28"/>
          <w:szCs w:val="28"/>
        </w:rPr>
        <w:t>. Общие положения</w:t>
      </w:r>
    </w:p>
    <w:p w:rsidR="005920A4" w:rsidRDefault="005920A4" w:rsidP="005920A4">
      <w:pPr>
        <w:pStyle w:val="a4"/>
        <w:spacing w:before="0" w:beforeAutospacing="0" w:after="0" w:afterAutospacing="0"/>
        <w:jc w:val="center"/>
        <w:rPr>
          <w:sz w:val="28"/>
          <w:szCs w:val="28"/>
        </w:rPr>
      </w:pPr>
    </w:p>
    <w:p w:rsidR="005920A4" w:rsidRDefault="005920A4" w:rsidP="005920A4">
      <w:pPr>
        <w:pStyle w:val="a4"/>
        <w:spacing w:before="0" w:beforeAutospacing="0" w:after="0" w:afterAutospacing="0"/>
        <w:ind w:firstLine="709"/>
        <w:jc w:val="both"/>
        <w:rPr>
          <w:sz w:val="28"/>
          <w:szCs w:val="28"/>
        </w:rPr>
      </w:pPr>
      <w:r>
        <w:rPr>
          <w:sz w:val="28"/>
          <w:szCs w:val="28"/>
        </w:rPr>
        <w:t>1.1. Административный регламент предоставления муниципальной услуги по предоставлению земельных участков в собственность бесплатно (далее – административный регламент) устанавливает порядок и стандарт предоставления Администрацией Пролетарского сельсовета Ордынского района Новосибирской области (далее – администрация) муниципальной услуги по предоставлению земельных участков, в собственность бесплатно (далее – муниципальная услуга).</w:t>
      </w:r>
    </w:p>
    <w:p w:rsidR="005920A4" w:rsidRDefault="005920A4" w:rsidP="005920A4">
      <w:pPr>
        <w:pStyle w:val="ConsPlusNormal"/>
        <w:ind w:firstLine="540"/>
        <w:jc w:val="both"/>
      </w:pPr>
      <w: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земельных участков, находящихся в собственности Пролетарского сельсовета, в собственность бесплатно (далее – земельные участки).</w:t>
      </w:r>
    </w:p>
    <w:p w:rsidR="005920A4" w:rsidRDefault="005920A4" w:rsidP="005920A4">
      <w:pPr>
        <w:pStyle w:val="ConsPlusNormal"/>
        <w:ind w:firstLine="540"/>
        <w:jc w:val="both"/>
      </w:pPr>
      <w:r>
        <w:t xml:space="preserve">1.2. Муниципальная услуга предоставляется гражданам и юридическим лицам, имеющим право на приобретение земельного участка в собственность бесплатно, в установленных Земельным кодексом Российской Федерации случаях, либо уполномоченным представителям юридических лиц и граждан (далее – заявитель). </w:t>
      </w:r>
    </w:p>
    <w:p w:rsidR="005920A4" w:rsidRDefault="005920A4" w:rsidP="005920A4">
      <w:pPr>
        <w:pStyle w:val="ConsPlusNormal"/>
        <w:ind w:firstLine="540"/>
        <w:jc w:val="both"/>
      </w:pPr>
      <w:r>
        <w:t>Предоставление земельного участка гражданину или юридическому лицу в собственность бесплатно на основании решения администрации осуществляется в случае предоставления:</w:t>
      </w:r>
    </w:p>
    <w:p w:rsidR="005920A4" w:rsidRDefault="005920A4" w:rsidP="005920A4">
      <w:pPr>
        <w:spacing w:after="0"/>
        <w:ind w:firstLine="540"/>
        <w:jc w:val="both"/>
        <w:rPr>
          <w:rFonts w:ascii="Times New Roman" w:hAnsi="Times New Roman" w:cs="Times New Roman"/>
          <w:sz w:val="28"/>
          <w:szCs w:val="28"/>
        </w:rPr>
      </w:pPr>
      <w:r>
        <w:rPr>
          <w:rFonts w:ascii="Times New Roman" w:hAnsi="Times New Roman" w:cs="Times New Roman"/>
          <w:sz w:val="28"/>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5920A4" w:rsidRDefault="005920A4" w:rsidP="005920A4">
      <w:pPr>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920A4" w:rsidRDefault="005920A4" w:rsidP="005920A4">
      <w:pPr>
        <w:spacing w:after="0"/>
        <w:ind w:firstLine="540"/>
        <w:jc w:val="both"/>
        <w:rPr>
          <w:rFonts w:ascii="Times New Roman" w:hAnsi="Times New Roman" w:cs="Times New Roman"/>
          <w:sz w:val="28"/>
          <w:szCs w:val="28"/>
        </w:rPr>
      </w:pPr>
      <w:r>
        <w:rPr>
          <w:rFonts w:ascii="Times New Roman" w:hAnsi="Times New Roman" w:cs="Times New Roman"/>
          <w:sz w:val="28"/>
          <w:szCs w:val="28"/>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920A4" w:rsidRDefault="005920A4" w:rsidP="005920A4">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(пп. 3 в ред. Федерального закона от 29.07.2017 N 217-ФЗ)</w:t>
      </w:r>
    </w:p>
    <w:p w:rsidR="005920A4" w:rsidRDefault="005920A4" w:rsidP="005920A4">
      <w:pPr>
        <w:spacing w:after="0"/>
        <w:ind w:firstLine="540"/>
        <w:jc w:val="both"/>
        <w:rPr>
          <w:rFonts w:ascii="Times New Roman" w:hAnsi="Times New Roman" w:cs="Times New Roman"/>
          <w:sz w:val="28"/>
          <w:szCs w:val="28"/>
        </w:rPr>
      </w:pPr>
      <w:r>
        <w:rPr>
          <w:rFonts w:ascii="Times New Roman" w:hAnsi="Times New Roman" w:cs="Times New Roman"/>
          <w:sz w:val="28"/>
          <w:szCs w:val="28"/>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920A4" w:rsidRDefault="005920A4" w:rsidP="005920A4">
      <w:pPr>
        <w:spacing w:after="0"/>
        <w:ind w:firstLine="540"/>
        <w:jc w:val="both"/>
        <w:rPr>
          <w:rFonts w:ascii="Times New Roman" w:hAnsi="Times New Roman" w:cs="Times New Roman"/>
          <w:sz w:val="28"/>
          <w:szCs w:val="28"/>
        </w:rPr>
      </w:pPr>
      <w:r>
        <w:rPr>
          <w:rFonts w:ascii="Times New Roman" w:hAnsi="Times New Roman" w:cs="Times New Roman"/>
          <w:sz w:val="28"/>
          <w:szCs w:val="28"/>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5920A4" w:rsidRDefault="005920A4" w:rsidP="005920A4">
      <w:pPr>
        <w:spacing w:after="0"/>
        <w:ind w:firstLine="540"/>
        <w:jc w:val="both"/>
        <w:rPr>
          <w:rFonts w:ascii="Times New Roman" w:hAnsi="Times New Roman" w:cs="Times New Roman"/>
          <w:sz w:val="28"/>
          <w:szCs w:val="28"/>
        </w:rPr>
      </w:pPr>
      <w:r>
        <w:rPr>
          <w:rFonts w:ascii="Times New Roman" w:hAnsi="Times New Roman" w:cs="Times New Roman"/>
          <w:sz w:val="28"/>
          <w:szCs w:val="28"/>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5920A4" w:rsidRDefault="005920A4" w:rsidP="005920A4">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(пп. 6 в ред. Федерального закона от 29.12.2014 N 487-ФЗ)</w:t>
      </w:r>
    </w:p>
    <w:p w:rsidR="005920A4" w:rsidRDefault="005920A4" w:rsidP="005920A4">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7) земельного участка иным не указанным в </w:t>
      </w:r>
      <w:hyperlink r:id="rId5" w:anchor="p864" w:history="1">
        <w:r>
          <w:rPr>
            <w:rStyle w:val="a3"/>
            <w:rFonts w:ascii="Times New Roman" w:hAnsi="Times New Roman" w:cs="Times New Roman"/>
            <w:color w:val="000000" w:themeColor="text1"/>
            <w:sz w:val="28"/>
            <w:szCs w:val="28"/>
          </w:rPr>
          <w:t>подпункте 6</w:t>
        </w:r>
      </w:hyperlink>
      <w:r>
        <w:rPr>
          <w:rFonts w:ascii="Times New Roman" w:hAnsi="Times New Roman" w:cs="Times New Roman"/>
          <w:sz w:val="28"/>
          <w:szCs w:val="28"/>
        </w:rPr>
        <w:t xml:space="preserve"> настоящей статьи отдельным категориям граждан и (или) некоммерческим организациям, созданным гражданами, в случаях, предусмотренных </w:t>
      </w:r>
      <w:r>
        <w:rPr>
          <w:rFonts w:ascii="Times New Roman" w:hAnsi="Times New Roman" w:cs="Times New Roman"/>
          <w:sz w:val="28"/>
          <w:szCs w:val="28"/>
        </w:rPr>
        <w:lastRenderedPageBreak/>
        <w:t>федеральными законами, отдельным категориям граждан в случаях, предусмотренных законами субъектов Российской Федерации;</w:t>
      </w:r>
    </w:p>
    <w:p w:rsidR="005920A4" w:rsidRDefault="005920A4" w:rsidP="005920A4">
      <w:pPr>
        <w:spacing w:after="0"/>
        <w:ind w:firstLine="540"/>
        <w:jc w:val="both"/>
        <w:rPr>
          <w:rFonts w:ascii="Times New Roman" w:hAnsi="Times New Roman" w:cs="Times New Roman"/>
          <w:sz w:val="28"/>
          <w:szCs w:val="28"/>
        </w:rPr>
      </w:pPr>
      <w:r>
        <w:rPr>
          <w:rFonts w:ascii="Times New Roman" w:hAnsi="Times New Roman" w:cs="Times New Roman"/>
          <w:sz w:val="28"/>
          <w:szCs w:val="28"/>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5920A4" w:rsidRDefault="005920A4" w:rsidP="005920A4">
      <w:pPr>
        <w:spacing w:after="0"/>
        <w:ind w:firstLine="540"/>
        <w:jc w:val="both"/>
        <w:rPr>
          <w:rFonts w:ascii="Times New Roman" w:hAnsi="Times New Roman" w:cs="Times New Roman"/>
          <w:sz w:val="28"/>
          <w:szCs w:val="28"/>
        </w:rPr>
      </w:pPr>
      <w:r>
        <w:rPr>
          <w:rFonts w:ascii="Times New Roman" w:hAnsi="Times New Roman" w:cs="Times New Roman"/>
          <w:sz w:val="28"/>
          <w:szCs w:val="28"/>
        </w:rPr>
        <w:t>9) земельного участка в соответствии с Федеральным законом от 24 июля 2008 года N 161-ФЗ "О содействии развитию жилищного строительства";</w:t>
      </w:r>
    </w:p>
    <w:p w:rsidR="005920A4" w:rsidRDefault="005920A4" w:rsidP="005920A4">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(пп. 10 введен Федеральным законом от 23.06.2016 N 221-ФЗ)</w:t>
      </w:r>
    </w:p>
    <w:p w:rsidR="005920A4" w:rsidRDefault="005920A4" w:rsidP="005920A4">
      <w:pPr>
        <w:spacing w:after="0"/>
        <w:ind w:firstLine="540"/>
        <w:jc w:val="both"/>
        <w:rPr>
          <w:rFonts w:ascii="Times New Roman" w:hAnsi="Times New Roman" w:cs="Times New Roman"/>
          <w:sz w:val="28"/>
          <w:szCs w:val="28"/>
        </w:rPr>
      </w:pPr>
      <w:r>
        <w:rPr>
          <w:rFonts w:ascii="Times New Roman" w:hAnsi="Times New Roman" w:cs="Times New Roman"/>
          <w:sz w:val="28"/>
          <w:szCs w:val="28"/>
        </w:rPr>
        <w:t>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bookmarkStart w:id="0" w:name="Par6"/>
      <w:bookmarkEnd w:id="0"/>
    </w:p>
    <w:p w:rsidR="005920A4" w:rsidRDefault="005920A4" w:rsidP="005920A4">
      <w:pPr>
        <w:pStyle w:val="ConsPlusNormal"/>
        <w:ind w:firstLine="540"/>
        <w:jc w:val="both"/>
      </w:pPr>
      <w:r>
        <w:t>Административный регламент не регулирует предоставление земельных участков отдельным категориям граждан в собственность бесплатно по основаниям, указанным в подпунктах 6 и 7 статьи 39.5 Земельного Кодекса Российской</w:t>
      </w:r>
      <w:r>
        <w:tab/>
        <w:t xml:space="preserve"> Федерации.</w:t>
      </w:r>
    </w:p>
    <w:p w:rsidR="005920A4" w:rsidRDefault="005920A4" w:rsidP="005920A4">
      <w:pPr>
        <w:pStyle w:val="a4"/>
        <w:spacing w:before="0" w:beforeAutospacing="0" w:after="0" w:afterAutospacing="0"/>
        <w:ind w:firstLine="709"/>
        <w:jc w:val="both"/>
        <w:rPr>
          <w:sz w:val="28"/>
          <w:szCs w:val="28"/>
        </w:rPr>
      </w:pPr>
      <w:r>
        <w:rPr>
          <w:sz w:val="28"/>
          <w:szCs w:val="28"/>
        </w:rPr>
        <w:t>1.3. Порядок информирования о правилах предоставления муниципальной услуги.</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непосредственно в администрации;</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5920A4" w:rsidRDefault="005920A4" w:rsidP="005920A4">
      <w:pPr>
        <w:jc w:val="both"/>
        <w:rPr>
          <w:rFonts w:ascii="Times New Roman" w:hAnsi="Times New Roman" w:cs="Times New Roman"/>
          <w:b/>
          <w:sz w:val="28"/>
          <w:szCs w:val="28"/>
        </w:rPr>
      </w:pPr>
      <w:r>
        <w:rPr>
          <w:rFonts w:ascii="Times New Roman" w:hAnsi="Times New Roman" w:cs="Times New Roman"/>
          <w:sz w:val="28"/>
          <w:szCs w:val="28"/>
        </w:rPr>
        <w:t xml:space="preserve">в информационно-телекоммуникационной сети «Интернет», в том числе на официальном сайте администрации </w:t>
      </w:r>
      <w:r>
        <w:rPr>
          <w:rFonts w:ascii="Times New Roman" w:hAnsi="Times New Roman" w:cs="Times New Roman"/>
          <w:sz w:val="28"/>
          <w:szCs w:val="28"/>
          <w:lang w:val="en-US"/>
        </w:rPr>
        <w:t>www</w:t>
      </w:r>
      <w:r>
        <w:rPr>
          <w:rFonts w:ascii="Times New Roman" w:hAnsi="Times New Roman" w:cs="Times New Roman"/>
          <w:sz w:val="28"/>
          <w:szCs w:val="28"/>
        </w:rPr>
        <w:t>.fil.</w:t>
      </w:r>
      <w:r>
        <w:rPr>
          <w:rFonts w:ascii="Times New Roman" w:hAnsi="Times New Roman" w:cs="Times New Roman"/>
          <w:sz w:val="28"/>
          <w:szCs w:val="28"/>
          <w:lang w:val="en-US"/>
        </w:rPr>
        <w:t>ordynsk</w:t>
      </w:r>
      <w:r>
        <w:rPr>
          <w:rFonts w:ascii="Times New Roman" w:hAnsi="Times New Roman" w:cs="Times New Roman"/>
          <w:sz w:val="28"/>
          <w:szCs w:val="28"/>
        </w:rPr>
        <w:t>-</w:t>
      </w:r>
      <w:r>
        <w:rPr>
          <w:rFonts w:ascii="Times New Roman" w:hAnsi="Times New Roman" w:cs="Times New Roman"/>
          <w:sz w:val="28"/>
          <w:szCs w:val="28"/>
          <w:lang w:val="en-US"/>
        </w:rPr>
        <w:t>r</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официальном сайте МФЦ (www.m</w:t>
      </w:r>
      <w:r>
        <w:rPr>
          <w:rFonts w:ascii="Times New Roman" w:hAnsi="Times New Roman" w:cs="Times New Roman"/>
          <w:sz w:val="28"/>
          <w:szCs w:val="28"/>
          <w:lang w:val="en-US"/>
        </w:rPr>
        <w:t>fc</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so.ru);</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средствах массовой информации;</w:t>
      </w:r>
    </w:p>
    <w:p w:rsidR="005920A4" w:rsidRDefault="005920A4" w:rsidP="005920A4">
      <w:pPr>
        <w:shd w:val="clear" w:color="auto" w:fill="FFFFFF"/>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6" w:history="1">
        <w:r>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5920A4" w:rsidRDefault="005920A4" w:rsidP="005920A4">
      <w:pPr>
        <w:shd w:val="clear" w:color="auto" w:fill="FFFFFF"/>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Сведения о местах нахождения, контактных телефонах и графиках работы филиалов МФЦ размещаются на официальном сайте МФЦ – www.mfc-</w:t>
      </w:r>
      <w:r>
        <w:rPr>
          <w:rFonts w:ascii="Times New Roman" w:hAnsi="Times New Roman" w:cs="Times New Roman"/>
          <w:sz w:val="28"/>
          <w:szCs w:val="28"/>
          <w:lang w:val="en-US"/>
        </w:rPr>
        <w:t>n</w:t>
      </w:r>
      <w:r>
        <w:rPr>
          <w:rFonts w:ascii="Times New Roman" w:hAnsi="Times New Roman" w:cs="Times New Roman"/>
          <w:sz w:val="28"/>
          <w:szCs w:val="28"/>
        </w:rPr>
        <w:t>so.ru, на стендах МФЦ, а также указанные сведения можно получить по телефону единой справочной службы МФЦ – 052.</w:t>
      </w:r>
    </w:p>
    <w:p w:rsidR="005920A4" w:rsidRDefault="005920A4" w:rsidP="005920A4">
      <w:pPr>
        <w:pStyle w:val="a4"/>
        <w:spacing w:before="0" w:beforeAutospacing="0" w:after="0" w:afterAutospacing="0"/>
        <w:ind w:firstLine="709"/>
        <w:jc w:val="both"/>
        <w:rPr>
          <w:rFonts w:eastAsia="Calibri"/>
          <w:lang w:eastAsia="en-US"/>
        </w:rPr>
      </w:pPr>
      <w:r>
        <w:rPr>
          <w:rFonts w:eastAsia="Calibri"/>
          <w:sz w:val="28"/>
          <w:szCs w:val="28"/>
          <w:lang w:eastAsia="en-US"/>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Пролетарского сельсовета Ордынского района Новосибирской области.</w:t>
      </w:r>
    </w:p>
    <w:p w:rsidR="005920A4" w:rsidRDefault="005920A4" w:rsidP="005920A4">
      <w:pPr>
        <w:pStyle w:val="a4"/>
        <w:spacing w:before="0" w:beforeAutospacing="0" w:after="0" w:afterAutospacing="0"/>
        <w:ind w:firstLine="709"/>
        <w:jc w:val="both"/>
        <w:rPr>
          <w:rFonts w:eastAsia="Calibri"/>
          <w:lang w:eastAsia="en-US"/>
        </w:rPr>
      </w:pPr>
      <w:r>
        <w:rPr>
          <w:sz w:val="28"/>
          <w:szCs w:val="28"/>
        </w:rPr>
        <w:t>Информирование о порядке предоставления муниципальной услуги, в том числе о ходе предоставления муниципальной услуги, осуществляет специалист</w:t>
      </w:r>
      <w:r>
        <w:rPr>
          <w:rFonts w:eastAsia="Calibri"/>
          <w:sz w:val="28"/>
          <w:szCs w:val="28"/>
          <w:lang w:eastAsia="en-US"/>
        </w:rPr>
        <w:t xml:space="preserve"> администрации Пролетарского сельсовета Ордынского района Новосибирской области.</w:t>
      </w:r>
    </w:p>
    <w:p w:rsidR="005920A4" w:rsidRDefault="005920A4" w:rsidP="005920A4">
      <w:pPr>
        <w:pStyle w:val="a4"/>
        <w:spacing w:before="0" w:beforeAutospacing="0" w:after="0" w:afterAutospacing="0"/>
        <w:ind w:firstLine="709"/>
        <w:jc w:val="both"/>
        <w:rPr>
          <w:sz w:val="28"/>
          <w:szCs w:val="28"/>
        </w:rPr>
      </w:pPr>
      <w:r>
        <w:rPr>
          <w:sz w:val="28"/>
          <w:szCs w:val="28"/>
        </w:rPr>
        <w:t>Почтовый адрес администрации: 633265, Новосибирская область, Ордынский район, п. Пролетарский ул. Ленина 3.</w:t>
      </w:r>
    </w:p>
    <w:p w:rsidR="005920A4" w:rsidRDefault="005920A4" w:rsidP="005920A4">
      <w:pPr>
        <w:pStyle w:val="a4"/>
        <w:spacing w:before="0" w:beforeAutospacing="0" w:after="0" w:afterAutospacing="0"/>
        <w:ind w:firstLine="709"/>
        <w:jc w:val="both"/>
        <w:rPr>
          <w:sz w:val="28"/>
          <w:szCs w:val="28"/>
        </w:rPr>
      </w:pPr>
      <w:r>
        <w:rPr>
          <w:sz w:val="28"/>
          <w:szCs w:val="28"/>
        </w:rPr>
        <w:t>Прием заявителей по вопросам предоставления муниципальной услуги осуществляется в соответствии со следующим графиком:</w:t>
      </w:r>
    </w:p>
    <w:p w:rsidR="005920A4" w:rsidRDefault="005920A4" w:rsidP="005920A4">
      <w:pPr>
        <w:pStyle w:val="a4"/>
        <w:spacing w:before="0" w:beforeAutospacing="0" w:after="0" w:afterAutospacing="0"/>
        <w:ind w:firstLine="1134"/>
        <w:jc w:val="both"/>
        <w:rPr>
          <w:sz w:val="28"/>
          <w:szCs w:val="28"/>
        </w:rPr>
      </w:pPr>
      <w:r>
        <w:rPr>
          <w:sz w:val="28"/>
          <w:szCs w:val="28"/>
        </w:rPr>
        <w:t>понедельник      (с 9.00 до 17.00);</w:t>
      </w:r>
    </w:p>
    <w:p w:rsidR="005920A4" w:rsidRDefault="005920A4" w:rsidP="005920A4">
      <w:pPr>
        <w:pStyle w:val="a4"/>
        <w:spacing w:before="0" w:beforeAutospacing="0" w:after="0" w:afterAutospacing="0"/>
        <w:ind w:firstLine="1134"/>
        <w:jc w:val="both"/>
        <w:rPr>
          <w:sz w:val="28"/>
          <w:szCs w:val="28"/>
        </w:rPr>
      </w:pPr>
      <w:r>
        <w:rPr>
          <w:sz w:val="28"/>
          <w:szCs w:val="28"/>
        </w:rPr>
        <w:t>вторник              (</w:t>
      </w:r>
      <w:r>
        <w:rPr>
          <w:i/>
          <w:sz w:val="28"/>
          <w:szCs w:val="28"/>
        </w:rPr>
        <w:t>с 9.00 до 17.00</w:t>
      </w:r>
      <w:r>
        <w:rPr>
          <w:sz w:val="28"/>
          <w:szCs w:val="28"/>
        </w:rPr>
        <w:t>);</w:t>
      </w:r>
    </w:p>
    <w:p w:rsidR="005920A4" w:rsidRDefault="005920A4" w:rsidP="005920A4">
      <w:pPr>
        <w:pStyle w:val="a4"/>
        <w:spacing w:before="0" w:beforeAutospacing="0" w:after="0" w:afterAutospacing="0"/>
        <w:ind w:firstLine="1134"/>
        <w:jc w:val="both"/>
        <w:rPr>
          <w:sz w:val="28"/>
          <w:szCs w:val="28"/>
        </w:rPr>
      </w:pPr>
      <w:r>
        <w:rPr>
          <w:sz w:val="28"/>
          <w:szCs w:val="28"/>
        </w:rPr>
        <w:t xml:space="preserve">среда                   (с 9.00 до 17.00); </w:t>
      </w:r>
    </w:p>
    <w:p w:rsidR="005920A4" w:rsidRDefault="005920A4" w:rsidP="005920A4">
      <w:pPr>
        <w:pStyle w:val="a4"/>
        <w:spacing w:before="0" w:beforeAutospacing="0" w:after="0" w:afterAutospacing="0"/>
        <w:ind w:firstLine="1134"/>
        <w:jc w:val="both"/>
        <w:rPr>
          <w:sz w:val="28"/>
          <w:szCs w:val="28"/>
        </w:rPr>
      </w:pPr>
      <w:r>
        <w:rPr>
          <w:sz w:val="28"/>
          <w:szCs w:val="28"/>
        </w:rPr>
        <w:t>четверг               (</w:t>
      </w:r>
      <w:r>
        <w:rPr>
          <w:i/>
          <w:sz w:val="28"/>
          <w:szCs w:val="28"/>
        </w:rPr>
        <w:t>с 9.00 до 17.00</w:t>
      </w:r>
      <w:r>
        <w:rPr>
          <w:sz w:val="28"/>
          <w:szCs w:val="28"/>
        </w:rPr>
        <w:t>);</w:t>
      </w:r>
    </w:p>
    <w:p w:rsidR="005920A4" w:rsidRDefault="005920A4" w:rsidP="005920A4">
      <w:pPr>
        <w:pStyle w:val="a4"/>
        <w:spacing w:before="0" w:beforeAutospacing="0" w:after="0" w:afterAutospacing="0"/>
        <w:ind w:firstLine="1134"/>
        <w:jc w:val="both"/>
        <w:rPr>
          <w:sz w:val="28"/>
          <w:szCs w:val="28"/>
        </w:rPr>
      </w:pPr>
      <w:r>
        <w:rPr>
          <w:sz w:val="28"/>
          <w:szCs w:val="28"/>
        </w:rPr>
        <w:t>пятница              (</w:t>
      </w:r>
      <w:r>
        <w:rPr>
          <w:i/>
          <w:sz w:val="28"/>
          <w:szCs w:val="28"/>
        </w:rPr>
        <w:t>с 9.00 до 17.00</w:t>
      </w:r>
      <w:r>
        <w:rPr>
          <w:sz w:val="28"/>
          <w:szCs w:val="28"/>
        </w:rPr>
        <w:t>).</w:t>
      </w:r>
    </w:p>
    <w:p w:rsidR="005920A4" w:rsidRDefault="005920A4" w:rsidP="005920A4">
      <w:pPr>
        <w:pStyle w:val="a4"/>
        <w:spacing w:before="0" w:beforeAutospacing="0" w:after="0" w:afterAutospacing="0"/>
        <w:ind w:firstLine="708"/>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5920A4" w:rsidRDefault="005920A4" w:rsidP="005920A4">
      <w:pPr>
        <w:pStyle w:val="a4"/>
        <w:spacing w:before="0" w:beforeAutospacing="0" w:after="0" w:afterAutospacing="0"/>
        <w:ind w:firstLine="709"/>
        <w:jc w:val="both"/>
        <w:rPr>
          <w:sz w:val="28"/>
          <w:szCs w:val="28"/>
        </w:rPr>
      </w:pPr>
      <w:r>
        <w:rPr>
          <w:sz w:val="28"/>
          <w:szCs w:val="28"/>
        </w:rPr>
        <w:t>Телефон для справок (консультаций) о порядке получения информации, направления запроса: 8(383-59)44-238, 8(383-59)44-173.</w:t>
      </w:r>
    </w:p>
    <w:p w:rsidR="005920A4" w:rsidRDefault="005920A4" w:rsidP="005920A4">
      <w:pPr>
        <w:pStyle w:val="a4"/>
        <w:spacing w:before="0" w:beforeAutospacing="0" w:after="0" w:afterAutospacing="0"/>
        <w:ind w:firstLine="709"/>
        <w:jc w:val="both"/>
        <w:rPr>
          <w:sz w:val="28"/>
          <w:szCs w:val="28"/>
        </w:rPr>
      </w:pPr>
      <w:r>
        <w:rPr>
          <w:sz w:val="28"/>
          <w:szCs w:val="28"/>
        </w:rPr>
        <w:t>Телефон для справок (консультаций) о порядке предоставления муниципальной услуги: 8(383-59)44-238, 8(383-59)44-173.</w:t>
      </w:r>
    </w:p>
    <w:p w:rsidR="005920A4" w:rsidRDefault="005920A4" w:rsidP="005920A4">
      <w:pPr>
        <w:pStyle w:val="a4"/>
        <w:spacing w:before="0" w:beforeAutospacing="0" w:after="0" w:afterAutospacing="0"/>
        <w:ind w:firstLine="709"/>
        <w:jc w:val="both"/>
        <w:rPr>
          <w:sz w:val="28"/>
          <w:szCs w:val="28"/>
        </w:rPr>
      </w:pPr>
      <w:r>
        <w:rPr>
          <w:sz w:val="28"/>
          <w:szCs w:val="28"/>
        </w:rPr>
        <w:t>Факс: 8(383-59)44-173</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proletarka</w:t>
      </w:r>
      <w:r>
        <w:rPr>
          <w:rFonts w:ascii="Times New Roman" w:hAnsi="Times New Roman" w:cs="Times New Roman"/>
          <w:sz w:val="28"/>
          <w:szCs w:val="28"/>
        </w:rPr>
        <w:t>_</w:t>
      </w:r>
      <w:r>
        <w:rPr>
          <w:rFonts w:ascii="Times New Roman" w:hAnsi="Times New Roman" w:cs="Times New Roman"/>
          <w:sz w:val="28"/>
          <w:szCs w:val="28"/>
          <w:lang w:val="en-US"/>
        </w:rPr>
        <w:t>kovalev</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sz w:val="28"/>
          <w:szCs w:val="28"/>
          <w:lang w:val="en-US"/>
        </w:rPr>
        <w:t>ru</w:t>
      </w:r>
      <w:r w:rsidRPr="005920A4">
        <w:rPr>
          <w:rFonts w:ascii="Times New Roman" w:hAnsi="Times New Roman" w:cs="Times New Roman"/>
          <w:sz w:val="28"/>
          <w:szCs w:val="28"/>
        </w:rPr>
        <w:t xml:space="preserve"> </w:t>
      </w:r>
    </w:p>
    <w:p w:rsidR="005920A4" w:rsidRDefault="005920A4" w:rsidP="005920A4">
      <w:pPr>
        <w:pStyle w:val="a4"/>
        <w:spacing w:before="0" w:beforeAutospacing="0" w:after="0" w:afterAutospacing="0"/>
        <w:ind w:firstLine="709"/>
        <w:jc w:val="both"/>
        <w:rPr>
          <w:sz w:val="28"/>
          <w:szCs w:val="28"/>
        </w:rPr>
      </w:pPr>
      <w:r>
        <w:rPr>
          <w:sz w:val="28"/>
          <w:szCs w:val="28"/>
        </w:rPr>
        <w:t>Информация по вопросам предоставления муниципальной услуги предоставляется в:</w:t>
      </w:r>
    </w:p>
    <w:p w:rsidR="005920A4" w:rsidRDefault="005920A4" w:rsidP="005920A4">
      <w:pPr>
        <w:shd w:val="clear" w:color="auto" w:fill="FFFFFF"/>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устной форме (лично или по телефону в соответствии с графиком приема заявителей);</w:t>
      </w:r>
    </w:p>
    <w:p w:rsidR="005920A4" w:rsidRDefault="005920A4" w:rsidP="005920A4">
      <w:pPr>
        <w:shd w:val="clear" w:color="auto" w:fill="FFFFFF"/>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письменной форме (лично или почтовым сообщением);</w:t>
      </w:r>
    </w:p>
    <w:p w:rsidR="005920A4" w:rsidRDefault="005920A4" w:rsidP="005920A4">
      <w:pPr>
        <w:shd w:val="clear" w:color="auto" w:fill="FFFFFF"/>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электронной форме, в том числе через ЕПГУ.</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w:t>
      </w:r>
      <w:r>
        <w:rPr>
          <w:rFonts w:ascii="Times New Roman" w:hAnsi="Times New Roman" w:cs="Times New Roman"/>
          <w:sz w:val="28"/>
          <w:szCs w:val="28"/>
        </w:rPr>
        <w:lastRenderedPageBreak/>
        <w:t>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920A4" w:rsidRDefault="005920A4" w:rsidP="005920A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Пролетарского сельсовета Ордынского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5920A4" w:rsidRDefault="005920A4" w:rsidP="005920A4">
      <w:pPr>
        <w:pStyle w:val="a4"/>
        <w:spacing w:before="0" w:beforeAutospacing="0" w:after="0" w:afterAutospacing="0"/>
        <w:jc w:val="center"/>
        <w:rPr>
          <w:sz w:val="28"/>
          <w:szCs w:val="28"/>
        </w:rPr>
      </w:pPr>
    </w:p>
    <w:p w:rsidR="005920A4" w:rsidRDefault="005920A4" w:rsidP="005920A4">
      <w:pPr>
        <w:pStyle w:val="a4"/>
        <w:spacing w:before="0" w:beforeAutospacing="0" w:after="0" w:afterAutospacing="0"/>
        <w:jc w:val="center"/>
        <w:rPr>
          <w:b/>
          <w:sz w:val="28"/>
          <w:szCs w:val="28"/>
        </w:rPr>
      </w:pPr>
      <w:r>
        <w:rPr>
          <w:b/>
          <w:sz w:val="28"/>
          <w:szCs w:val="28"/>
        </w:rPr>
        <w:t>II. Стандарт предоставления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t>2.1. Наименование муниципальной услуги: «Предоставление земельных участков в собственность бесплатно».</w:t>
      </w:r>
    </w:p>
    <w:p w:rsidR="005920A4" w:rsidRDefault="005920A4" w:rsidP="005920A4">
      <w:pPr>
        <w:pStyle w:val="a4"/>
        <w:spacing w:before="0" w:beforeAutospacing="0" w:after="0" w:afterAutospacing="0"/>
        <w:ind w:firstLine="709"/>
        <w:jc w:val="both"/>
        <w:rPr>
          <w:sz w:val="28"/>
          <w:szCs w:val="28"/>
        </w:rPr>
      </w:pPr>
      <w:r>
        <w:rPr>
          <w:sz w:val="28"/>
          <w:szCs w:val="28"/>
        </w:rPr>
        <w:t>2.2. Муниципальная услуга предоставляется администрацией Пролетарского сельсовета Ордынского района Новосибирской области.</w:t>
      </w:r>
    </w:p>
    <w:p w:rsidR="005920A4" w:rsidRDefault="005920A4" w:rsidP="005920A4">
      <w:pPr>
        <w:pStyle w:val="a4"/>
        <w:spacing w:before="0" w:beforeAutospacing="0" w:after="0" w:afterAutospacing="0"/>
        <w:ind w:firstLine="709"/>
        <w:jc w:val="both"/>
        <w:rPr>
          <w:sz w:val="28"/>
          <w:szCs w:val="28"/>
        </w:rPr>
      </w:pPr>
      <w:r>
        <w:rPr>
          <w:sz w:val="28"/>
          <w:szCs w:val="28"/>
        </w:rPr>
        <w:t xml:space="preserve">Ответственным за организацию предоставления муниципальной услуги является специалист </w:t>
      </w:r>
      <w:r>
        <w:rPr>
          <w:i/>
          <w:sz w:val="28"/>
          <w:szCs w:val="28"/>
        </w:rPr>
        <w:t xml:space="preserve"> </w:t>
      </w:r>
      <w:r>
        <w:rPr>
          <w:sz w:val="28"/>
          <w:szCs w:val="28"/>
        </w:rPr>
        <w:t>администрации Пролетарского сельсовета  Ордынского района Новосибирской области.</w:t>
      </w:r>
    </w:p>
    <w:p w:rsidR="005920A4" w:rsidRDefault="005920A4" w:rsidP="005920A4">
      <w:pPr>
        <w:pStyle w:val="a4"/>
        <w:spacing w:before="0" w:beforeAutospacing="0" w:after="0" w:afterAutospacing="0"/>
        <w:ind w:firstLine="709"/>
        <w:jc w:val="both"/>
        <w:rPr>
          <w:sz w:val="28"/>
          <w:szCs w:val="28"/>
        </w:rPr>
      </w:pPr>
      <w:r>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920A4" w:rsidRDefault="005920A4" w:rsidP="005920A4">
      <w:pPr>
        <w:pStyle w:val="ConsPlusNormal"/>
        <w:ind w:firstLine="540"/>
        <w:jc w:val="both"/>
      </w:pPr>
      <w:r>
        <w:t>2.3. Результатом предоставления муниципальной услуги является направление (выдача) заявителю одного из следующих документов:</w:t>
      </w:r>
    </w:p>
    <w:p w:rsidR="005920A4" w:rsidRDefault="005920A4" w:rsidP="005920A4">
      <w:pPr>
        <w:pStyle w:val="ConsPlusNormal"/>
        <w:ind w:firstLine="540"/>
        <w:jc w:val="both"/>
      </w:pPr>
      <w:r>
        <w:t xml:space="preserve">решение о предоставлении земельного участка, подписанное Главой (далее – решение о предоставлении земельного участка); </w:t>
      </w:r>
    </w:p>
    <w:p w:rsidR="005920A4" w:rsidRDefault="005920A4" w:rsidP="005920A4">
      <w:pPr>
        <w:pStyle w:val="ConsPlusNormal"/>
        <w:ind w:firstLine="540"/>
        <w:jc w:val="both"/>
      </w:pPr>
      <w:r>
        <w:t>решение об отказе в предоставлении земельного участка с указанием оснований отказа (далее – решение об отказе).</w:t>
      </w:r>
    </w:p>
    <w:p w:rsidR="005920A4" w:rsidRDefault="005920A4" w:rsidP="005920A4">
      <w:pPr>
        <w:pStyle w:val="a4"/>
        <w:spacing w:before="0" w:beforeAutospacing="0" w:after="0" w:afterAutospacing="0"/>
        <w:ind w:firstLine="709"/>
        <w:jc w:val="both"/>
        <w:rPr>
          <w:sz w:val="28"/>
          <w:szCs w:val="28"/>
        </w:rPr>
      </w:pPr>
      <w:r>
        <w:rPr>
          <w:sz w:val="28"/>
          <w:szCs w:val="28"/>
        </w:rPr>
        <w:lastRenderedPageBreak/>
        <w:t>2.4. Срок предоставления муниципальной услуги, включая время на направление результата предоставления муниципальной услуги, составляет не более 20 (двадцати) календарных дней со дня поступления заявления о предоставлении земельного участка (далее – заявление).</w:t>
      </w:r>
    </w:p>
    <w:p w:rsidR="005920A4" w:rsidRDefault="005920A4" w:rsidP="005920A4">
      <w:pPr>
        <w:pStyle w:val="a4"/>
        <w:spacing w:before="0" w:beforeAutospacing="0" w:after="0" w:afterAutospacing="0"/>
        <w:ind w:firstLine="709"/>
        <w:jc w:val="both"/>
        <w:rPr>
          <w:sz w:val="28"/>
          <w:szCs w:val="28"/>
        </w:rPr>
      </w:pPr>
      <w:r>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2.5. Предоставление муниципальной услуги осуществляется в соответствии с: </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от 12.12.1993 («Российская газета», 1993, № 237);</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 136-ФЗ (далее – Земельный кодекс) («Российская газета», 2001, № 211-212);</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21.07.1997 № 122-ФЗ «О государственной регистрации прав на недвижимое имущество и сделок с ним» («Российская газета», 1997, № 145);</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25.10.2001 № 137-ФЗ «О введении в действие Земельного кодекса Российской Федерации» («Российская газета», 2001, № 211-212); </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24.07.2002 № 101-ФЗ «Об обороте земель сельскохозяйственного назначения» («Собрание законодательства РФ», 29.07.2002, №  30, ст. 3018);</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(«Российская газета», № 95, 05.05.2006);</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27.07.2006 № 152-ФЗ «О персональных данных» («Собрание законодательства Российской Федерации», 2006, № 31);</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24.07.2007 № 221-ФЗ «О государственном кадастре недвижимости» (далее – Федеральный закон № 221-ФЗ) («Российская газета», 2007, № 165);</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Федеральным законом от 06.04.2011 № 63-ФЗ «Об электронной подписи» («Российская газета», 2011, № 75; «Собрание законодательства Российской Федерации», 2011, № 27);</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w:t>
      </w:r>
      <w:r>
        <w:rPr>
          <w:rFonts w:ascii="Times New Roman" w:hAnsi="Times New Roman" w:cs="Times New Roman"/>
          <w:sz w:val="28"/>
          <w:szCs w:val="28"/>
        </w:rPr>
        <w:lastRenderedPageBreak/>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5920A4" w:rsidRDefault="005920A4" w:rsidP="005920A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Уставом Пролетарского сельсовета Ордынского района Новосибирской области</w:t>
      </w:r>
    </w:p>
    <w:p w:rsidR="005920A4" w:rsidRDefault="005920A4" w:rsidP="005920A4">
      <w:pPr>
        <w:pStyle w:val="a4"/>
        <w:spacing w:before="0" w:beforeAutospacing="0" w:after="0" w:afterAutospacing="0"/>
        <w:ind w:firstLine="709"/>
        <w:jc w:val="both"/>
        <w:rPr>
          <w:sz w:val="28"/>
          <w:szCs w:val="28"/>
        </w:rPr>
      </w:pPr>
      <w:r>
        <w:rPr>
          <w:sz w:val="28"/>
          <w:szCs w:val="28"/>
        </w:rPr>
        <w:t>2.6. Перечень документов, необходимых для получения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5920A4" w:rsidRDefault="005920A4" w:rsidP="005920A4">
      <w:pPr>
        <w:pStyle w:val="a4"/>
        <w:spacing w:before="0" w:beforeAutospacing="0" w:after="0" w:afterAutospacing="0"/>
        <w:ind w:firstLine="709"/>
        <w:jc w:val="both"/>
        <w:rPr>
          <w:sz w:val="28"/>
          <w:szCs w:val="28"/>
        </w:rPr>
      </w:pPr>
      <w:r>
        <w:rPr>
          <w:sz w:val="28"/>
          <w:szCs w:val="28"/>
        </w:rPr>
        <w:t>а) лично в администрацию или МФЦ;</w:t>
      </w:r>
    </w:p>
    <w:p w:rsidR="005920A4" w:rsidRDefault="005920A4" w:rsidP="005920A4">
      <w:pPr>
        <w:pStyle w:val="a4"/>
        <w:spacing w:before="0" w:beforeAutospacing="0" w:after="0" w:afterAutospacing="0"/>
        <w:ind w:firstLine="709"/>
        <w:jc w:val="both"/>
        <w:rPr>
          <w:sz w:val="28"/>
          <w:szCs w:val="28"/>
        </w:rPr>
      </w:pPr>
      <w:r>
        <w:rPr>
          <w:sz w:val="28"/>
          <w:szCs w:val="28"/>
        </w:rPr>
        <w:t>б) направляются почтовым сообщением в администрацию;</w:t>
      </w:r>
    </w:p>
    <w:p w:rsidR="005920A4" w:rsidRDefault="005920A4" w:rsidP="005920A4">
      <w:pPr>
        <w:pStyle w:val="a4"/>
        <w:spacing w:before="0" w:beforeAutospacing="0" w:after="0" w:afterAutospacing="0"/>
        <w:ind w:firstLine="709"/>
        <w:jc w:val="both"/>
        <w:rPr>
          <w:sz w:val="28"/>
          <w:szCs w:val="28"/>
        </w:rPr>
      </w:pPr>
      <w:r>
        <w:rPr>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5920A4" w:rsidRDefault="005920A4" w:rsidP="005920A4">
      <w:pPr>
        <w:pStyle w:val="a4"/>
        <w:spacing w:before="0" w:beforeAutospacing="0" w:after="0" w:afterAutospacing="0"/>
        <w:ind w:firstLine="709"/>
        <w:jc w:val="both"/>
        <w:rPr>
          <w:sz w:val="28"/>
          <w:szCs w:val="28"/>
        </w:rPr>
      </w:pPr>
      <w:r>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5920A4" w:rsidRDefault="005920A4" w:rsidP="005920A4">
      <w:pPr>
        <w:pStyle w:val="ConsPlusNormal"/>
        <w:ind w:firstLine="540"/>
        <w:jc w:val="both"/>
      </w:pPr>
      <w:r>
        <w:t>Заявление (примерная форма приведена в приложении № 1 к административному регламенту).</w:t>
      </w:r>
    </w:p>
    <w:p w:rsidR="005920A4" w:rsidRDefault="005920A4" w:rsidP="005920A4">
      <w:pPr>
        <w:pStyle w:val="ConsPlusNormal"/>
        <w:ind w:firstLine="540"/>
        <w:jc w:val="both"/>
      </w:pPr>
      <w:r>
        <w:t xml:space="preserve">В случаях, предусмотренных подпунктами 4 и </w:t>
      </w:r>
      <w:hyperlink r:id="rId7" w:history="1">
        <w:r>
          <w:rPr>
            <w:rStyle w:val="a3"/>
            <w:color w:val="auto"/>
            <w:u w:val="none"/>
          </w:rPr>
          <w:t>5 пункта</w:t>
        </w:r>
      </w:hyperlink>
      <w:r>
        <w:t xml:space="preserve"> 1.2 административного регламента, заявление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5920A4" w:rsidRDefault="005920A4" w:rsidP="005920A4">
      <w:pPr>
        <w:pStyle w:val="ConsPlusNormal"/>
        <w:ind w:firstLine="540"/>
        <w:jc w:val="both"/>
      </w:pPr>
      <w:r>
        <w:t>Заявитель предъявляет документ, удостоверяющий его личность.</w:t>
      </w:r>
    </w:p>
    <w:p w:rsidR="005920A4" w:rsidRDefault="005920A4" w:rsidP="005920A4">
      <w:pPr>
        <w:pStyle w:val="ConsPlusNormal"/>
        <w:ind w:firstLine="540"/>
        <w:jc w:val="both"/>
      </w:pPr>
      <w:bookmarkStart w:id="1" w:name="P208"/>
      <w:bookmarkEnd w:id="1"/>
      <w:r>
        <w:t>К заявлению прилагаются следующие документы:</w:t>
      </w:r>
    </w:p>
    <w:p w:rsidR="005920A4" w:rsidRDefault="005920A4" w:rsidP="005920A4">
      <w:pPr>
        <w:pStyle w:val="ConsPlusNormal"/>
        <w:ind w:firstLine="540"/>
        <w:jc w:val="both"/>
      </w:pPr>
      <w:bookmarkStart w:id="2" w:name="P209"/>
      <w:bookmarkEnd w:id="2"/>
      <w:r>
        <w:lastRenderedPageBreak/>
        <w:t>1) документы, подтверждающие право заявителя на приобретение земельного участка в собственность бесплатно, предусмотренные перечнем, утвержденным приказом Минэкономразвития России № 1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5920A4" w:rsidRDefault="005920A4" w:rsidP="005920A4">
      <w:pPr>
        <w:pStyle w:val="ConsPlusNormal"/>
        <w:ind w:firstLine="540"/>
        <w:jc w:val="both"/>
      </w:pPr>
      <w: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920A4" w:rsidRDefault="005920A4" w:rsidP="005920A4">
      <w:pPr>
        <w:pStyle w:val="ConsPlusNormal"/>
        <w:ind w:firstLine="540"/>
        <w:jc w:val="both"/>
      </w:pPr>
      <w:bookmarkStart w:id="3" w:name="P211"/>
      <w:bookmarkEnd w:id="3"/>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20A4" w:rsidRDefault="005920A4" w:rsidP="005920A4">
      <w:pPr>
        <w:widowControl w:val="0"/>
        <w:shd w:val="clear" w:color="auto" w:fill="FFFFFF"/>
        <w:autoSpaceDE w:val="0"/>
        <w:autoSpaceDN w:val="0"/>
        <w:adjustRightInd w:val="0"/>
        <w:spacing w:line="317" w:lineRule="exact"/>
        <w:ind w:firstLine="709"/>
        <w:jc w:val="both"/>
        <w:rPr>
          <w:rFonts w:ascii="Times New Roman" w:hAnsi="Times New Roman" w:cs="Times New Roman"/>
          <w:sz w:val="28"/>
          <w:szCs w:val="28"/>
        </w:rPr>
      </w:pPr>
      <w:bookmarkStart w:id="4" w:name="P212"/>
      <w:bookmarkEnd w:id="4"/>
      <w:r>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920A4" w:rsidRDefault="005920A4" w:rsidP="005920A4">
      <w:pPr>
        <w:pStyle w:val="ConsPlusNormal"/>
        <w:ind w:firstLine="540"/>
        <w:jc w:val="both"/>
      </w:pPr>
      <w:r>
        <w:t>Представление указанных в подпунктах 1 - 3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920A4" w:rsidRDefault="005920A4" w:rsidP="005920A4">
      <w:pPr>
        <w:pStyle w:val="ConsPlusNormal"/>
        <w:ind w:firstLine="540"/>
        <w:jc w:val="both"/>
      </w:pPr>
      <w: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5920A4" w:rsidRDefault="005920A4" w:rsidP="005920A4">
      <w:pPr>
        <w:pStyle w:val="ConsPlusNormal"/>
        <w:ind w:firstLine="540"/>
        <w:jc w:val="both"/>
      </w:pPr>
      <w:bookmarkStart w:id="5" w:name="P222"/>
      <w:bookmarkEnd w:id="5"/>
      <w:r>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5920A4" w:rsidRDefault="005920A4" w:rsidP="005920A4">
      <w:pPr>
        <w:pStyle w:val="a4"/>
        <w:spacing w:before="0" w:beforeAutospacing="0" w:after="0" w:afterAutospacing="0"/>
        <w:ind w:firstLine="567"/>
        <w:jc w:val="both"/>
        <w:rPr>
          <w:sz w:val="28"/>
          <w:szCs w:val="28"/>
        </w:rPr>
      </w:pPr>
      <w:r>
        <w:rPr>
          <w:sz w:val="28"/>
          <w:szCs w:val="28"/>
        </w:rPr>
        <w:t xml:space="preserve">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w:t>
      </w:r>
      <w:r>
        <w:rPr>
          <w:sz w:val="28"/>
          <w:szCs w:val="28"/>
        </w:rPr>
        <w:lastRenderedPageBreak/>
        <w:t>представить по собственной инициативе, представлены в приложении № 2 к административному регламенту.</w:t>
      </w:r>
    </w:p>
    <w:p w:rsidR="005920A4" w:rsidRDefault="005920A4" w:rsidP="005920A4">
      <w:pPr>
        <w:pStyle w:val="a4"/>
        <w:spacing w:before="0" w:beforeAutospacing="0" w:after="0" w:afterAutospacing="0"/>
        <w:ind w:firstLine="709"/>
        <w:jc w:val="both"/>
        <w:rPr>
          <w:sz w:val="28"/>
          <w:szCs w:val="28"/>
        </w:rPr>
      </w:pPr>
      <w:r>
        <w:rPr>
          <w:sz w:val="28"/>
          <w:szCs w:val="28"/>
        </w:rPr>
        <w:t>2.7. Запрещается требовать от заявителя:</w:t>
      </w:r>
    </w:p>
    <w:p w:rsidR="005920A4" w:rsidRDefault="005920A4" w:rsidP="005920A4">
      <w:pPr>
        <w:pStyle w:val="a4"/>
        <w:spacing w:before="0" w:beforeAutospacing="0" w:after="0" w:afterAutospacing="0"/>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920A4" w:rsidRDefault="005920A4" w:rsidP="005920A4">
      <w:pPr>
        <w:pStyle w:val="a4"/>
        <w:spacing w:before="0" w:beforeAutospacing="0" w:after="0" w:afterAutospacing="0"/>
        <w:ind w:firstLine="709"/>
        <w:jc w:val="both"/>
        <w:rPr>
          <w:sz w:val="28"/>
          <w:szCs w:val="28"/>
        </w:rPr>
      </w:pPr>
      <w:r>
        <w:rPr>
          <w:sz w:val="28"/>
          <w:szCs w:val="28"/>
        </w:rPr>
        <w:t>2.8. Перечень оснований для отказа в приеме документов, необходимых для предоставления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5920A4" w:rsidRDefault="005920A4" w:rsidP="005920A4">
      <w:pPr>
        <w:pStyle w:val="a4"/>
        <w:spacing w:before="0" w:beforeAutospacing="0" w:after="0" w:afterAutospacing="0"/>
        <w:ind w:firstLine="709"/>
        <w:jc w:val="both"/>
        <w:rPr>
          <w:sz w:val="28"/>
          <w:szCs w:val="28"/>
        </w:rPr>
      </w:pPr>
      <w:r>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5920A4" w:rsidRDefault="005920A4" w:rsidP="005920A4">
      <w:pPr>
        <w:pStyle w:val="a4"/>
        <w:spacing w:before="0" w:beforeAutospacing="0" w:after="0" w:afterAutospacing="0"/>
        <w:ind w:firstLine="709"/>
        <w:jc w:val="both"/>
        <w:rPr>
          <w:sz w:val="28"/>
          <w:szCs w:val="28"/>
        </w:rPr>
      </w:pPr>
      <w:r>
        <w:rPr>
          <w:sz w:val="28"/>
          <w:szCs w:val="28"/>
        </w:rPr>
        <w:t>2.9. Перечень оснований для приостановления или отказа в предоставлении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t>2.9.1. Основания для приостановления предоставления муниципальной услуги :</w:t>
      </w:r>
    </w:p>
    <w:p w:rsidR="005920A4" w:rsidRDefault="005920A4" w:rsidP="005920A4">
      <w:pPr>
        <w:pStyle w:val="a6"/>
        <w:jc w:val="both"/>
        <w:rPr>
          <w:rFonts w:ascii="Times New Roman" w:hAnsi="Times New Roman" w:cs="Times New Roman"/>
          <w:sz w:val="28"/>
          <w:szCs w:val="28"/>
        </w:rPr>
      </w:pPr>
      <w:r>
        <w:rPr>
          <w:rFonts w:ascii="Times New Roman" w:hAnsi="Times New Roman" w:cs="Times New Roman"/>
          <w:sz w:val="28"/>
          <w:szCs w:val="28"/>
        </w:rPr>
        <w:t>Основанием для приостановления предоставления муниципальной услуги является получение Администрацией 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w:t>
      </w:r>
    </w:p>
    <w:p w:rsidR="005920A4" w:rsidRDefault="005920A4" w:rsidP="005920A4">
      <w:pPr>
        <w:pStyle w:val="a6"/>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w:t>
      </w:r>
    </w:p>
    <w:p w:rsidR="005920A4" w:rsidRDefault="005920A4" w:rsidP="005920A4">
      <w:pPr>
        <w:pStyle w:val="a6"/>
        <w:jc w:val="both"/>
        <w:rPr>
          <w:rFonts w:ascii="Times New Roman" w:hAnsi="Times New Roman" w:cs="Times New Roman"/>
          <w:sz w:val="28"/>
          <w:szCs w:val="28"/>
        </w:rPr>
      </w:pPr>
      <w:r>
        <w:rPr>
          <w:rFonts w:ascii="Times New Roman" w:hAnsi="Times New Roman" w:cs="Times New Roman"/>
          <w:sz w:val="28"/>
          <w:szCs w:val="28"/>
        </w:rPr>
        <w:t xml:space="preserve">  Решение о приостановлении предоставления муниципальной услуги по запросу (заявлению), поданному в электронной форме, подписывается главой Администрации Пролетарского сельсовета Ордынского района Новосибирской области с использованием электронной подписи и направляется заявителю через Единый портал государственных и </w:t>
      </w:r>
      <w:r>
        <w:rPr>
          <w:rFonts w:ascii="Times New Roman" w:hAnsi="Times New Roman" w:cs="Times New Roman"/>
          <w:sz w:val="28"/>
          <w:szCs w:val="28"/>
        </w:rPr>
        <w:lastRenderedPageBreak/>
        <w:t>муниципальных услуг или Портал государственных и муниципальных услуг Новосибирской  области.</w:t>
      </w:r>
    </w:p>
    <w:p w:rsidR="005920A4" w:rsidRDefault="005920A4" w:rsidP="005920A4">
      <w:pPr>
        <w:pStyle w:val="a6"/>
        <w:jc w:val="both"/>
        <w:rPr>
          <w:rFonts w:ascii="Times New Roman" w:hAnsi="Times New Roman" w:cs="Times New Roman"/>
          <w:sz w:val="28"/>
          <w:szCs w:val="28"/>
        </w:rPr>
      </w:pPr>
      <w:r>
        <w:rPr>
          <w:rFonts w:ascii="Times New Roman" w:hAnsi="Times New Roman" w:cs="Times New Roman"/>
          <w:sz w:val="28"/>
          <w:szCs w:val="28"/>
        </w:rPr>
        <w:t xml:space="preserve">   Уведомление о приостановлении предоставления муниципальной услуги выдается (направляется) заявителю не позднее следующего рабочего дня с даты принятия решения о приостановлении предоставления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t>2.9.2. Основаниями для отказа в предоставлении муниципальной услуги являются:</w:t>
      </w:r>
    </w:p>
    <w:p w:rsidR="005920A4" w:rsidRDefault="005920A4" w:rsidP="005920A4">
      <w:pPr>
        <w:pStyle w:val="ConsPlusNormal"/>
        <w:ind w:firstLine="540"/>
        <w:jc w:val="both"/>
      </w:pPr>
      <w: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20A4" w:rsidRDefault="005920A4" w:rsidP="005920A4">
      <w:pPr>
        <w:pStyle w:val="ConsPlusNormal"/>
        <w:ind w:firstLine="540"/>
        <w:jc w:val="both"/>
      </w:pPr>
      <w: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5920A4" w:rsidRDefault="005920A4" w:rsidP="005920A4">
      <w:pPr>
        <w:pStyle w:val="ConsPlusNormal"/>
        <w:ind w:firstLine="540"/>
        <w:jc w:val="both"/>
      </w:pPr>
      <w: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920A4" w:rsidRDefault="005920A4" w:rsidP="005920A4">
      <w:pPr>
        <w:pStyle w:val="ConsPlusNormal"/>
        <w:ind w:firstLine="540"/>
        <w:jc w:val="both"/>
      </w:pPr>
      <w: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920A4" w:rsidRDefault="005920A4" w:rsidP="005920A4">
      <w:pPr>
        <w:pStyle w:val="ConsPlusNormal"/>
        <w:ind w:firstLine="540"/>
        <w:jc w:val="both"/>
      </w:pPr>
      <w: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920A4" w:rsidRDefault="005920A4" w:rsidP="005920A4">
      <w:pPr>
        <w:pStyle w:val="ConsPlusNormal"/>
        <w:ind w:firstLine="540"/>
        <w:jc w:val="both"/>
      </w:pPr>
      <w: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20A4" w:rsidRDefault="005920A4" w:rsidP="005920A4">
      <w:pPr>
        <w:pStyle w:val="ConsPlusNormal"/>
        <w:ind w:firstLine="540"/>
        <w:jc w:val="both"/>
      </w:pPr>
      <w:r>
        <w:lastRenderedPageBreak/>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920A4" w:rsidRDefault="005920A4" w:rsidP="005920A4">
      <w:pPr>
        <w:pStyle w:val="ConsPlusNormal"/>
        <w:ind w:firstLine="540"/>
        <w:jc w:val="both"/>
      </w:pPr>
      <w: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920A4" w:rsidRDefault="005920A4" w:rsidP="005920A4">
      <w:pPr>
        <w:pStyle w:val="ConsPlusNormal"/>
        <w:ind w:firstLine="540"/>
        <w:jc w:val="both"/>
      </w:pPr>
      <w: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920A4" w:rsidRDefault="005920A4" w:rsidP="005920A4">
      <w:pPr>
        <w:pStyle w:val="ConsPlusNormal"/>
        <w:ind w:firstLine="540"/>
        <w:jc w:val="both"/>
      </w:pPr>
      <w: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920A4" w:rsidRDefault="005920A4" w:rsidP="005920A4">
      <w:pPr>
        <w:pStyle w:val="ConsPlusNormal"/>
        <w:ind w:firstLine="540"/>
        <w:jc w:val="both"/>
      </w:pPr>
      <w: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920A4" w:rsidRDefault="005920A4" w:rsidP="005920A4">
      <w:pPr>
        <w:pStyle w:val="ConsPlusNormal"/>
        <w:ind w:firstLine="540"/>
        <w:jc w:val="both"/>
      </w:pPr>
      <w: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920A4" w:rsidRDefault="005920A4" w:rsidP="005920A4">
      <w:pPr>
        <w:pStyle w:val="ConsPlusNormal"/>
        <w:ind w:firstLine="540"/>
        <w:jc w:val="both"/>
      </w:pPr>
      <w:r>
        <w:lastRenderedPageBreak/>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920A4" w:rsidRDefault="005920A4" w:rsidP="005920A4">
      <w:pPr>
        <w:pStyle w:val="ConsPlusNormal"/>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920A4" w:rsidRDefault="005920A4" w:rsidP="005920A4">
      <w:pPr>
        <w:pStyle w:val="ConsPlusNormal"/>
        <w:ind w:firstLine="540"/>
        <w:jc w:val="both"/>
      </w:pPr>
      <w:r>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920A4" w:rsidRDefault="005920A4" w:rsidP="005920A4">
      <w:pPr>
        <w:pStyle w:val="ConsPlusNormal"/>
        <w:ind w:firstLine="540"/>
        <w:jc w:val="both"/>
      </w:pPr>
      <w: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5920A4" w:rsidRDefault="005920A4" w:rsidP="005920A4">
      <w:pPr>
        <w:pStyle w:val="ConsPlusNormal"/>
        <w:ind w:firstLine="540"/>
        <w:jc w:val="both"/>
      </w:pPr>
      <w: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5920A4" w:rsidRDefault="005920A4" w:rsidP="005920A4">
      <w:pPr>
        <w:pStyle w:val="ConsPlusNormal"/>
        <w:ind w:firstLine="540"/>
        <w:jc w:val="both"/>
      </w:pPr>
      <w:r>
        <w:t>18) предоставление земельного участка на заявленном виде прав не допускается;</w:t>
      </w:r>
    </w:p>
    <w:p w:rsidR="005920A4" w:rsidRDefault="005920A4" w:rsidP="005920A4">
      <w:pPr>
        <w:pStyle w:val="ConsPlusNormal"/>
        <w:ind w:firstLine="540"/>
        <w:jc w:val="both"/>
      </w:pPr>
      <w:r>
        <w:t>19) в отношении земельного участка, указанного в заявлении, не установлен вид разрешенного использования;</w:t>
      </w:r>
    </w:p>
    <w:p w:rsidR="005920A4" w:rsidRDefault="005920A4" w:rsidP="005920A4">
      <w:pPr>
        <w:pStyle w:val="ConsPlusNormal"/>
        <w:ind w:firstLine="540"/>
        <w:jc w:val="both"/>
      </w:pPr>
      <w:r>
        <w:t>20) указанный в заявлении земельный участок не отнесен к определенной категории земель;</w:t>
      </w:r>
    </w:p>
    <w:p w:rsidR="005920A4" w:rsidRDefault="005920A4" w:rsidP="005920A4">
      <w:pPr>
        <w:pStyle w:val="ConsPlusNormal"/>
        <w:ind w:firstLine="540"/>
        <w:jc w:val="both"/>
      </w:pPr>
      <w: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5920A4" w:rsidRDefault="005920A4" w:rsidP="005920A4">
      <w:pPr>
        <w:pStyle w:val="ConsPlusNormal"/>
        <w:ind w:firstLine="540"/>
        <w:jc w:val="both"/>
      </w:pPr>
      <w: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920A4" w:rsidRDefault="005920A4" w:rsidP="005920A4">
      <w:pPr>
        <w:pStyle w:val="ConsPlusNormal"/>
        <w:ind w:firstLine="540"/>
        <w:jc w:val="both"/>
      </w:pPr>
      <w:r>
        <w:t>23) границы земельного участка, указанного в заявлении, подлежат уточнению в соответствии с Федеральным законом № 221-ФЗ;</w:t>
      </w:r>
    </w:p>
    <w:p w:rsidR="005920A4" w:rsidRDefault="005920A4" w:rsidP="005920A4">
      <w:pPr>
        <w:pStyle w:val="ConsPlusNormal"/>
        <w:ind w:firstLine="540"/>
        <w:jc w:val="both"/>
      </w:pPr>
      <w:r>
        <w:lastRenderedPageBreak/>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920A4" w:rsidRDefault="005920A4" w:rsidP="005920A4">
      <w:pPr>
        <w:pStyle w:val="a4"/>
        <w:spacing w:before="0" w:beforeAutospacing="0" w:after="0" w:afterAutospacing="0"/>
        <w:ind w:firstLine="709"/>
        <w:jc w:val="both"/>
        <w:rPr>
          <w:sz w:val="28"/>
          <w:szCs w:val="28"/>
        </w:rPr>
      </w:pPr>
      <w:r>
        <w:rPr>
          <w:sz w:val="28"/>
          <w:szCs w:val="28"/>
        </w:rPr>
        <w:t>2.10. Услуги, которые являются необходимыми и обязательными для предоставления муниципальной услуги, отсутствуют.</w:t>
      </w:r>
    </w:p>
    <w:p w:rsidR="005920A4" w:rsidRDefault="005920A4" w:rsidP="005920A4">
      <w:pPr>
        <w:pStyle w:val="a4"/>
        <w:spacing w:before="0" w:beforeAutospacing="0" w:after="0" w:afterAutospacing="0"/>
        <w:ind w:firstLine="709"/>
        <w:jc w:val="both"/>
        <w:rPr>
          <w:sz w:val="28"/>
          <w:szCs w:val="28"/>
        </w:rPr>
      </w:pPr>
      <w:r>
        <w:rPr>
          <w:sz w:val="28"/>
          <w:szCs w:val="28"/>
        </w:rPr>
        <w:t>2.11. Предоставление муниципальной услуги является бесплатным для заявителя.</w:t>
      </w:r>
    </w:p>
    <w:p w:rsidR="005920A4" w:rsidRDefault="005920A4" w:rsidP="005920A4">
      <w:pPr>
        <w:pStyle w:val="a4"/>
        <w:spacing w:before="0" w:beforeAutospacing="0" w:after="0" w:afterAutospacing="0"/>
        <w:ind w:firstLine="709"/>
        <w:jc w:val="both"/>
        <w:rPr>
          <w:sz w:val="28"/>
          <w:szCs w:val="28"/>
        </w:rPr>
      </w:pPr>
      <w:r>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5920A4" w:rsidRDefault="005920A4" w:rsidP="005920A4">
      <w:pPr>
        <w:pStyle w:val="a4"/>
        <w:spacing w:before="0" w:beforeAutospacing="0" w:after="0" w:afterAutospacing="0"/>
        <w:ind w:firstLine="709"/>
        <w:jc w:val="both"/>
        <w:rPr>
          <w:sz w:val="28"/>
          <w:szCs w:val="28"/>
        </w:rPr>
      </w:pPr>
      <w:r>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5920A4" w:rsidRDefault="005920A4" w:rsidP="005920A4">
      <w:pPr>
        <w:pStyle w:val="a4"/>
        <w:spacing w:before="0" w:beforeAutospacing="0" w:after="0" w:afterAutospacing="0"/>
        <w:ind w:firstLine="709"/>
        <w:jc w:val="both"/>
        <w:rPr>
          <w:sz w:val="28"/>
          <w:szCs w:val="28"/>
        </w:rPr>
      </w:pPr>
      <w:r>
        <w:rPr>
          <w:sz w:val="28"/>
          <w:szCs w:val="28"/>
        </w:rPr>
        <w:t>2.14. Требования к помещениям, в которых предоставляется муниципальная услуга:</w:t>
      </w:r>
    </w:p>
    <w:p w:rsidR="005920A4" w:rsidRDefault="005920A4" w:rsidP="005920A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транспортных средств, управляемых инвалидами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групп, а также инвалидами </w:t>
      </w:r>
      <w:r>
        <w:rPr>
          <w:rFonts w:ascii="Times New Roman" w:hAnsi="Times New Roman" w:cs="Times New Roman"/>
          <w:sz w:val="28"/>
          <w:szCs w:val="28"/>
          <w:lang w:val="en-US"/>
        </w:rPr>
        <w:t>III</w:t>
      </w:r>
      <w:r>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На указанных транспортных средствах должен быть установлен опознавательный знак «Инвалид». </w:t>
      </w:r>
    </w:p>
    <w:p w:rsidR="005920A4" w:rsidRDefault="005920A4" w:rsidP="005920A4">
      <w:pPr>
        <w:pStyle w:val="a4"/>
        <w:spacing w:before="0" w:beforeAutospacing="0" w:after="0" w:afterAutospacing="0"/>
        <w:ind w:firstLine="709"/>
        <w:jc w:val="both"/>
        <w:rPr>
          <w:sz w:val="28"/>
          <w:szCs w:val="28"/>
        </w:rPr>
      </w:pPr>
      <w:r>
        <w:rPr>
          <w:sz w:val="28"/>
          <w:szCs w:val="28"/>
        </w:rPr>
        <w:t>2.14.2. Вход в здание оборудуется вывеской, содержащей наименование и место нахождения администрации, режим работы.</w:t>
      </w:r>
    </w:p>
    <w:p w:rsidR="005920A4" w:rsidRDefault="005920A4" w:rsidP="005920A4">
      <w:pPr>
        <w:pStyle w:val="a4"/>
        <w:spacing w:before="0" w:beforeAutospacing="0" w:after="0" w:afterAutospacing="0"/>
        <w:ind w:firstLine="709"/>
        <w:jc w:val="both"/>
        <w:rPr>
          <w:sz w:val="28"/>
          <w:szCs w:val="28"/>
        </w:rPr>
      </w:pPr>
      <w:r>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5920A4" w:rsidRDefault="005920A4" w:rsidP="005920A4">
      <w:pPr>
        <w:pStyle w:val="a4"/>
        <w:spacing w:before="0" w:beforeAutospacing="0" w:after="0" w:afterAutospacing="0"/>
        <w:ind w:firstLine="709"/>
        <w:jc w:val="both"/>
        <w:rPr>
          <w:sz w:val="28"/>
          <w:szCs w:val="28"/>
        </w:rPr>
      </w:pPr>
      <w:r>
        <w:rPr>
          <w:sz w:val="28"/>
          <w:szCs w:val="28"/>
        </w:rPr>
        <w:t>санитарно-эпидемиологическим правилам и нормативам;</w:t>
      </w:r>
    </w:p>
    <w:p w:rsidR="005920A4" w:rsidRDefault="005920A4" w:rsidP="005920A4">
      <w:pPr>
        <w:pStyle w:val="a4"/>
        <w:spacing w:before="0" w:beforeAutospacing="0" w:after="0" w:afterAutospacing="0"/>
        <w:ind w:firstLine="709"/>
        <w:jc w:val="both"/>
        <w:rPr>
          <w:sz w:val="28"/>
          <w:szCs w:val="28"/>
        </w:rPr>
      </w:pPr>
      <w:r>
        <w:rPr>
          <w:sz w:val="28"/>
          <w:szCs w:val="28"/>
        </w:rPr>
        <w:t>правилам противопожарной безопасности;</w:t>
      </w:r>
    </w:p>
    <w:p w:rsidR="005920A4" w:rsidRDefault="005920A4" w:rsidP="005920A4">
      <w:pPr>
        <w:pStyle w:val="a4"/>
        <w:spacing w:before="0" w:beforeAutospacing="0" w:after="0" w:afterAutospacing="0"/>
        <w:ind w:firstLine="709"/>
        <w:jc w:val="both"/>
        <w:rPr>
          <w:sz w:val="28"/>
          <w:szCs w:val="28"/>
        </w:rPr>
      </w:pPr>
      <w:r>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5920A4" w:rsidRDefault="005920A4" w:rsidP="005920A4">
      <w:pPr>
        <w:pStyle w:val="a4"/>
        <w:spacing w:before="0" w:beforeAutospacing="0" w:after="0" w:afterAutospacing="0"/>
        <w:ind w:firstLine="709"/>
        <w:jc w:val="both"/>
        <w:rPr>
          <w:sz w:val="28"/>
          <w:szCs w:val="28"/>
        </w:rPr>
      </w:pPr>
      <w:r>
        <w:rPr>
          <w:sz w:val="28"/>
          <w:szCs w:val="28"/>
        </w:rPr>
        <w:t>Места для ожидания оборудуются:</w:t>
      </w:r>
    </w:p>
    <w:p w:rsidR="005920A4" w:rsidRDefault="005920A4" w:rsidP="005920A4">
      <w:pPr>
        <w:pStyle w:val="a4"/>
        <w:spacing w:before="0" w:beforeAutospacing="0" w:after="0" w:afterAutospacing="0"/>
        <w:ind w:firstLine="709"/>
        <w:jc w:val="both"/>
        <w:rPr>
          <w:sz w:val="28"/>
          <w:szCs w:val="28"/>
        </w:rPr>
      </w:pPr>
      <w:r>
        <w:rPr>
          <w:sz w:val="28"/>
          <w:szCs w:val="28"/>
        </w:rPr>
        <w:t>стульями (кресельными секциями) и (или) скамьями;</w:t>
      </w:r>
    </w:p>
    <w:p w:rsidR="005920A4" w:rsidRDefault="005920A4" w:rsidP="005920A4">
      <w:pPr>
        <w:pStyle w:val="a4"/>
        <w:spacing w:before="0" w:beforeAutospacing="0" w:after="0" w:afterAutospacing="0"/>
        <w:ind w:firstLine="709"/>
        <w:jc w:val="both"/>
        <w:rPr>
          <w:sz w:val="28"/>
          <w:szCs w:val="28"/>
        </w:rPr>
      </w:pPr>
      <w:r>
        <w:rPr>
          <w:sz w:val="28"/>
          <w:szCs w:val="28"/>
        </w:rPr>
        <w:lastRenderedPageBreak/>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5920A4" w:rsidRDefault="005920A4" w:rsidP="005920A4">
      <w:pPr>
        <w:pStyle w:val="a4"/>
        <w:spacing w:before="0" w:beforeAutospacing="0" w:after="0" w:afterAutospacing="0"/>
        <w:ind w:firstLine="709"/>
        <w:jc w:val="both"/>
        <w:rPr>
          <w:sz w:val="28"/>
          <w:szCs w:val="28"/>
        </w:rPr>
      </w:pPr>
      <w:r>
        <w:rPr>
          <w:sz w:val="28"/>
          <w:szCs w:val="28"/>
        </w:rPr>
        <w:t>столами (стойками), образцами заполнения документов, письменными принадлежностями для возможности оформления документов.</w:t>
      </w:r>
    </w:p>
    <w:p w:rsidR="005920A4" w:rsidRDefault="005920A4" w:rsidP="005920A4">
      <w:pPr>
        <w:pStyle w:val="a4"/>
        <w:spacing w:before="0" w:beforeAutospacing="0" w:after="0" w:afterAutospacing="0"/>
        <w:ind w:firstLine="709"/>
        <w:jc w:val="both"/>
        <w:rPr>
          <w:sz w:val="28"/>
          <w:szCs w:val="28"/>
        </w:rPr>
      </w:pPr>
      <w:r>
        <w:rPr>
          <w:sz w:val="28"/>
          <w:szCs w:val="28"/>
        </w:rPr>
        <w:t>Места для приема заявителей оборудуются стульями и столами для возможности оформления документов.</w:t>
      </w:r>
    </w:p>
    <w:p w:rsidR="005920A4" w:rsidRDefault="005920A4" w:rsidP="005920A4">
      <w:pPr>
        <w:pStyle w:val="a4"/>
        <w:spacing w:before="0" w:beforeAutospacing="0" w:after="0" w:afterAutospacing="0"/>
        <w:ind w:firstLine="709"/>
        <w:jc w:val="both"/>
        <w:rPr>
          <w:sz w:val="28"/>
          <w:szCs w:val="28"/>
        </w:rPr>
      </w:pPr>
      <w:r>
        <w:rPr>
          <w:sz w:val="28"/>
          <w:szCs w:val="28"/>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5920A4" w:rsidRDefault="005920A4" w:rsidP="005920A4">
      <w:pPr>
        <w:pStyle w:val="a4"/>
        <w:spacing w:before="0" w:beforeAutospacing="0" w:after="0" w:afterAutospacing="0"/>
        <w:ind w:firstLine="709"/>
        <w:jc w:val="both"/>
        <w:rPr>
          <w:sz w:val="28"/>
          <w:szCs w:val="28"/>
        </w:rPr>
      </w:pPr>
      <w:r>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5920A4" w:rsidRDefault="005920A4" w:rsidP="005920A4">
      <w:pPr>
        <w:pStyle w:val="a4"/>
        <w:spacing w:before="0" w:beforeAutospacing="0" w:after="0" w:afterAutospacing="0"/>
        <w:ind w:firstLine="709"/>
        <w:jc w:val="both"/>
        <w:rPr>
          <w:sz w:val="28"/>
          <w:szCs w:val="28"/>
        </w:rPr>
      </w:pPr>
      <w:r>
        <w:rPr>
          <w:sz w:val="28"/>
          <w:szCs w:val="28"/>
        </w:rPr>
        <w:t>2.15. Показатели качества и доступности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t>2.15.1. Показатели качества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t xml:space="preserve">своевременность и полнота предоставления муниципальной услуги; </w:t>
      </w:r>
    </w:p>
    <w:p w:rsidR="005920A4" w:rsidRDefault="005920A4" w:rsidP="005920A4">
      <w:pPr>
        <w:pStyle w:val="a4"/>
        <w:spacing w:before="0" w:beforeAutospacing="0" w:after="0" w:afterAutospacing="0"/>
        <w:ind w:firstLine="709"/>
        <w:jc w:val="both"/>
        <w:rPr>
          <w:sz w:val="28"/>
          <w:szCs w:val="28"/>
        </w:rPr>
      </w:pPr>
      <w:r>
        <w:rPr>
          <w:sz w:val="28"/>
          <w:szCs w:val="28"/>
        </w:rPr>
        <w:t>отсутствие обоснованных жалоб на действия (бездействие) должностных лиц, сотрудников администрации.</w:t>
      </w:r>
    </w:p>
    <w:p w:rsidR="005920A4" w:rsidRDefault="005920A4" w:rsidP="005920A4">
      <w:pPr>
        <w:pStyle w:val="a4"/>
        <w:spacing w:before="0" w:beforeAutospacing="0" w:after="0" w:afterAutospacing="0"/>
        <w:ind w:firstLine="709"/>
        <w:jc w:val="both"/>
        <w:rPr>
          <w:sz w:val="28"/>
          <w:szCs w:val="28"/>
        </w:rPr>
      </w:pPr>
      <w:r>
        <w:rPr>
          <w:sz w:val="28"/>
          <w:szCs w:val="28"/>
        </w:rPr>
        <w:t>2.15.2. Показатели доступности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t xml:space="preserve">пешеходная доступность от остановок общественного транспорта до здания, в котором предоставляется муниципальная услуга </w:t>
      </w:r>
    </w:p>
    <w:p w:rsidR="005920A4" w:rsidRDefault="005920A4" w:rsidP="005920A4">
      <w:pPr>
        <w:pStyle w:val="a4"/>
        <w:spacing w:before="0" w:beforeAutospacing="0" w:after="0" w:afterAutospacing="0"/>
        <w:ind w:firstLine="709"/>
        <w:jc w:val="both"/>
        <w:rPr>
          <w:sz w:val="28"/>
          <w:szCs w:val="28"/>
        </w:rPr>
      </w:pPr>
      <w:r>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5920A4" w:rsidRDefault="005920A4" w:rsidP="005920A4">
      <w:pPr>
        <w:pStyle w:val="a4"/>
        <w:spacing w:before="0" w:beforeAutospacing="0" w:after="0" w:afterAutospacing="0"/>
        <w:ind w:firstLine="709"/>
        <w:jc w:val="both"/>
        <w:rPr>
          <w:sz w:val="28"/>
          <w:szCs w:val="28"/>
        </w:rPr>
      </w:pPr>
      <w:r>
        <w:rPr>
          <w:sz w:val="28"/>
          <w:szCs w:val="28"/>
        </w:rPr>
        <w:t>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5920A4" w:rsidRDefault="005920A4" w:rsidP="005920A4">
      <w:pPr>
        <w:pStyle w:val="a4"/>
        <w:spacing w:before="0" w:beforeAutospacing="0" w:after="0" w:afterAutospacing="0"/>
        <w:ind w:firstLine="709"/>
        <w:jc w:val="both"/>
        <w:rPr>
          <w:sz w:val="28"/>
          <w:szCs w:val="28"/>
        </w:rPr>
      </w:pPr>
      <w:r>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5920A4" w:rsidRDefault="005920A4" w:rsidP="005920A4">
      <w:pPr>
        <w:pStyle w:val="a4"/>
        <w:spacing w:before="0" w:beforeAutospacing="0" w:after="0" w:afterAutospacing="0"/>
        <w:ind w:firstLine="709"/>
        <w:jc w:val="both"/>
        <w:rPr>
          <w:sz w:val="28"/>
          <w:szCs w:val="28"/>
        </w:rPr>
      </w:pPr>
      <w:r>
        <w:rPr>
          <w:sz w:val="28"/>
          <w:szCs w:val="28"/>
        </w:rPr>
        <w:t>возможность получения муниципальной услуги на базе МФЦ;</w:t>
      </w:r>
    </w:p>
    <w:p w:rsidR="005920A4" w:rsidRDefault="005920A4" w:rsidP="005920A4">
      <w:pPr>
        <w:pStyle w:val="a4"/>
        <w:spacing w:before="0" w:beforeAutospacing="0" w:after="0" w:afterAutospacing="0"/>
        <w:ind w:firstLine="709"/>
        <w:jc w:val="both"/>
        <w:rPr>
          <w:sz w:val="28"/>
          <w:szCs w:val="28"/>
        </w:rPr>
      </w:pPr>
      <w:r>
        <w:rPr>
          <w:sz w:val="28"/>
          <w:szCs w:val="28"/>
        </w:rPr>
        <w:t>направление заявления и документов в электронной форме.</w:t>
      </w:r>
    </w:p>
    <w:p w:rsidR="005920A4" w:rsidRDefault="005920A4" w:rsidP="005920A4">
      <w:pPr>
        <w:pStyle w:val="a4"/>
        <w:spacing w:before="0" w:beforeAutospacing="0" w:after="0" w:afterAutospacing="0"/>
        <w:ind w:firstLine="709"/>
        <w:jc w:val="both"/>
        <w:rPr>
          <w:sz w:val="28"/>
          <w:szCs w:val="28"/>
        </w:rPr>
      </w:pPr>
      <w:r>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5920A4" w:rsidRDefault="005920A4" w:rsidP="005920A4">
      <w:pPr>
        <w:pStyle w:val="a4"/>
        <w:spacing w:before="0" w:beforeAutospacing="0" w:after="0" w:afterAutospacing="0"/>
        <w:ind w:firstLine="709"/>
        <w:jc w:val="both"/>
        <w:rPr>
          <w:sz w:val="28"/>
          <w:szCs w:val="28"/>
        </w:rPr>
      </w:pPr>
      <w:r>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920A4" w:rsidRDefault="005920A4" w:rsidP="005920A4">
      <w:pPr>
        <w:pStyle w:val="a4"/>
        <w:spacing w:before="0" w:beforeAutospacing="0" w:after="0" w:afterAutospacing="0"/>
        <w:ind w:firstLine="709"/>
        <w:jc w:val="both"/>
        <w:rPr>
          <w:sz w:val="28"/>
          <w:szCs w:val="28"/>
        </w:rPr>
      </w:pPr>
      <w:r>
        <w:rPr>
          <w:sz w:val="28"/>
          <w:szCs w:val="28"/>
        </w:rPr>
        <w:t>2.16.1. При предоставлении муниципальной услуги в электронной форме заявителю обеспечивается:</w:t>
      </w:r>
    </w:p>
    <w:p w:rsidR="005920A4" w:rsidRDefault="005920A4" w:rsidP="005920A4">
      <w:pPr>
        <w:pStyle w:val="a4"/>
        <w:spacing w:before="0" w:beforeAutospacing="0" w:after="0" w:afterAutospacing="0"/>
        <w:ind w:firstLine="709"/>
        <w:jc w:val="both"/>
        <w:rPr>
          <w:sz w:val="28"/>
          <w:szCs w:val="28"/>
        </w:rPr>
      </w:pPr>
      <w:r>
        <w:rPr>
          <w:sz w:val="28"/>
          <w:szCs w:val="28"/>
        </w:rPr>
        <w:t>1) получение информации о порядке и сроках предоставления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lastRenderedPageBreak/>
        <w:t>2) запись на прием в администрацию для подачи запроса о предоставлении муниципальной услуги (далее – запрос);</w:t>
      </w:r>
    </w:p>
    <w:p w:rsidR="005920A4" w:rsidRDefault="005920A4" w:rsidP="005920A4">
      <w:pPr>
        <w:pStyle w:val="a4"/>
        <w:spacing w:before="0" w:beforeAutospacing="0" w:after="0" w:afterAutospacing="0"/>
        <w:ind w:firstLine="709"/>
        <w:jc w:val="both"/>
        <w:rPr>
          <w:sz w:val="28"/>
          <w:szCs w:val="28"/>
        </w:rPr>
      </w:pPr>
      <w:r>
        <w:rPr>
          <w:sz w:val="28"/>
          <w:szCs w:val="28"/>
        </w:rPr>
        <w:t>3) формирование запроса;</w:t>
      </w:r>
    </w:p>
    <w:p w:rsidR="005920A4" w:rsidRDefault="005920A4" w:rsidP="005920A4">
      <w:pPr>
        <w:pStyle w:val="a4"/>
        <w:spacing w:before="0" w:beforeAutospacing="0" w:after="0" w:afterAutospacing="0"/>
        <w:ind w:firstLine="709"/>
        <w:jc w:val="both"/>
        <w:rPr>
          <w:sz w:val="28"/>
          <w:szCs w:val="28"/>
        </w:rPr>
      </w:pPr>
      <w:r>
        <w:rPr>
          <w:sz w:val="28"/>
          <w:szCs w:val="28"/>
        </w:rPr>
        <w:t>4) прием и регистрация администрацией запроса и документов, необходимых для предоставления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t>5) получение решения об отказе;</w:t>
      </w:r>
    </w:p>
    <w:p w:rsidR="005920A4" w:rsidRDefault="005920A4" w:rsidP="005920A4">
      <w:pPr>
        <w:pStyle w:val="a4"/>
        <w:spacing w:before="0" w:beforeAutospacing="0" w:after="0" w:afterAutospacing="0"/>
        <w:ind w:firstLine="709"/>
        <w:jc w:val="both"/>
        <w:rPr>
          <w:sz w:val="28"/>
          <w:szCs w:val="28"/>
        </w:rPr>
      </w:pPr>
      <w:r>
        <w:rPr>
          <w:sz w:val="28"/>
          <w:szCs w:val="28"/>
        </w:rPr>
        <w:t>6) получение сведений о ходе выполнения запроса;</w:t>
      </w:r>
    </w:p>
    <w:p w:rsidR="005920A4" w:rsidRDefault="005920A4" w:rsidP="005920A4">
      <w:pPr>
        <w:pStyle w:val="a4"/>
        <w:spacing w:before="0" w:beforeAutospacing="0" w:after="0" w:afterAutospacing="0"/>
        <w:ind w:firstLine="709"/>
        <w:jc w:val="both"/>
        <w:rPr>
          <w:sz w:val="28"/>
          <w:szCs w:val="28"/>
        </w:rPr>
      </w:pPr>
      <w:r>
        <w:rPr>
          <w:sz w:val="28"/>
          <w:szCs w:val="28"/>
        </w:rPr>
        <w:t>7) возможность оценки качества предоставления муниципальной услуги заявителем;</w:t>
      </w:r>
    </w:p>
    <w:p w:rsidR="005920A4" w:rsidRDefault="005920A4" w:rsidP="005920A4">
      <w:pPr>
        <w:pStyle w:val="a4"/>
        <w:spacing w:before="0" w:beforeAutospacing="0" w:after="0" w:afterAutospacing="0"/>
        <w:ind w:firstLine="709"/>
        <w:jc w:val="both"/>
        <w:rPr>
          <w:sz w:val="28"/>
          <w:szCs w:val="28"/>
        </w:rPr>
      </w:pPr>
      <w:r>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5920A4" w:rsidRDefault="005920A4" w:rsidP="005920A4">
      <w:pPr>
        <w:pStyle w:val="a4"/>
        <w:spacing w:before="0" w:beforeAutospacing="0" w:after="0" w:afterAutospacing="0"/>
        <w:ind w:firstLine="709"/>
        <w:jc w:val="both"/>
        <w:rPr>
          <w:sz w:val="28"/>
          <w:szCs w:val="28"/>
        </w:rPr>
      </w:pPr>
      <w:r>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5920A4" w:rsidRDefault="005920A4" w:rsidP="005920A4">
      <w:pPr>
        <w:pStyle w:val="a4"/>
        <w:spacing w:before="0" w:beforeAutospacing="0" w:after="0" w:afterAutospacing="0"/>
        <w:ind w:firstLine="709"/>
        <w:jc w:val="both"/>
        <w:rPr>
          <w:sz w:val="28"/>
          <w:szCs w:val="28"/>
        </w:rPr>
      </w:pPr>
      <w:r>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5920A4" w:rsidRDefault="005920A4" w:rsidP="005920A4">
      <w:pPr>
        <w:pStyle w:val="a4"/>
        <w:spacing w:before="0" w:beforeAutospacing="0" w:after="0" w:afterAutospacing="0"/>
        <w:ind w:firstLine="709"/>
        <w:jc w:val="both"/>
        <w:rPr>
          <w:sz w:val="28"/>
          <w:szCs w:val="28"/>
        </w:rPr>
      </w:pPr>
      <w:r>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5920A4" w:rsidRDefault="005920A4" w:rsidP="005920A4">
      <w:pPr>
        <w:pStyle w:val="a4"/>
        <w:spacing w:before="0" w:beforeAutospacing="0" w:after="0" w:afterAutospacing="0"/>
        <w:ind w:firstLine="709"/>
        <w:jc w:val="both"/>
        <w:rPr>
          <w:sz w:val="28"/>
          <w:szCs w:val="28"/>
        </w:rPr>
      </w:pPr>
      <w:r>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920A4" w:rsidRDefault="005920A4" w:rsidP="005920A4">
      <w:pPr>
        <w:pStyle w:val="a4"/>
        <w:spacing w:before="0" w:beforeAutospacing="0" w:after="0" w:afterAutospacing="0"/>
        <w:ind w:firstLine="709"/>
        <w:jc w:val="both"/>
        <w:rPr>
          <w:sz w:val="28"/>
          <w:szCs w:val="28"/>
        </w:rPr>
      </w:pPr>
      <w:r>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5920A4" w:rsidRDefault="005920A4" w:rsidP="005920A4">
      <w:pPr>
        <w:pStyle w:val="a4"/>
        <w:spacing w:before="0" w:beforeAutospacing="0" w:after="0" w:afterAutospacing="0"/>
        <w:ind w:firstLine="709"/>
        <w:jc w:val="both"/>
        <w:rPr>
          <w:sz w:val="28"/>
          <w:szCs w:val="28"/>
        </w:rPr>
      </w:pPr>
      <w:r>
        <w:rPr>
          <w:sz w:val="28"/>
          <w:szCs w:val="28"/>
        </w:rPr>
        <w:t>Для регистрации запроса на предоставление муниципальной услуги посредством ЕПГУ заявителю необходимо:</w:t>
      </w:r>
    </w:p>
    <w:p w:rsidR="005920A4" w:rsidRDefault="005920A4" w:rsidP="005920A4">
      <w:pPr>
        <w:pStyle w:val="a4"/>
        <w:spacing w:before="0" w:beforeAutospacing="0" w:after="0" w:afterAutospacing="0"/>
        <w:ind w:firstLine="709"/>
        <w:jc w:val="both"/>
        <w:rPr>
          <w:sz w:val="28"/>
          <w:szCs w:val="28"/>
        </w:rPr>
      </w:pPr>
      <w:r>
        <w:rPr>
          <w:sz w:val="28"/>
          <w:szCs w:val="28"/>
        </w:rPr>
        <w:t>1) авторизоваться на ЕПГУ (войти в личный кабинет);</w:t>
      </w:r>
    </w:p>
    <w:p w:rsidR="005920A4" w:rsidRDefault="005920A4" w:rsidP="005920A4">
      <w:pPr>
        <w:pStyle w:val="a4"/>
        <w:spacing w:before="0" w:beforeAutospacing="0" w:after="0" w:afterAutospacing="0"/>
        <w:ind w:firstLine="709"/>
        <w:jc w:val="both"/>
        <w:rPr>
          <w:sz w:val="28"/>
          <w:szCs w:val="28"/>
        </w:rPr>
      </w:pPr>
      <w:r>
        <w:rPr>
          <w:sz w:val="28"/>
          <w:szCs w:val="28"/>
        </w:rPr>
        <w:t>2) из списка муниципальных услуг выбрать соответствующую муниципальную услугу;</w:t>
      </w:r>
    </w:p>
    <w:p w:rsidR="005920A4" w:rsidRDefault="005920A4" w:rsidP="005920A4">
      <w:pPr>
        <w:pStyle w:val="a4"/>
        <w:spacing w:before="0" w:beforeAutospacing="0" w:after="0" w:afterAutospacing="0"/>
        <w:ind w:firstLine="709"/>
        <w:jc w:val="both"/>
        <w:rPr>
          <w:sz w:val="28"/>
          <w:szCs w:val="28"/>
        </w:rPr>
      </w:pPr>
      <w:r>
        <w:rPr>
          <w:sz w:val="28"/>
          <w:szCs w:val="28"/>
        </w:rPr>
        <w:t>3) нажатием кнопки «Получить услугу» инициализировать операцию по заполнению электронной формы заявления;</w:t>
      </w:r>
    </w:p>
    <w:p w:rsidR="005920A4" w:rsidRDefault="005920A4" w:rsidP="005920A4">
      <w:pPr>
        <w:pStyle w:val="a4"/>
        <w:spacing w:before="0" w:beforeAutospacing="0" w:after="0" w:afterAutospacing="0"/>
        <w:ind w:firstLine="709"/>
        <w:jc w:val="both"/>
        <w:rPr>
          <w:sz w:val="28"/>
          <w:szCs w:val="28"/>
        </w:rPr>
      </w:pPr>
      <w:r>
        <w:rPr>
          <w:sz w:val="28"/>
          <w:szCs w:val="28"/>
        </w:rPr>
        <w:lastRenderedPageBreak/>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t>5) отправить запрос в администрацию.</w:t>
      </w:r>
    </w:p>
    <w:p w:rsidR="005920A4" w:rsidRDefault="005920A4" w:rsidP="005920A4">
      <w:pPr>
        <w:pStyle w:val="a4"/>
        <w:spacing w:before="0" w:beforeAutospacing="0" w:after="0" w:afterAutospacing="0"/>
        <w:ind w:firstLine="709"/>
        <w:jc w:val="both"/>
        <w:rPr>
          <w:sz w:val="28"/>
          <w:szCs w:val="28"/>
        </w:rPr>
      </w:pPr>
      <w:r>
        <w:rPr>
          <w:sz w:val="28"/>
          <w:szCs w:val="28"/>
        </w:rPr>
        <w:t>Заявление, направленное посредством ЕПГУ, по умолчанию подписывается простой электронной подписью.</w:t>
      </w:r>
    </w:p>
    <w:p w:rsidR="005920A4" w:rsidRDefault="005920A4" w:rsidP="005920A4">
      <w:pPr>
        <w:pStyle w:val="a4"/>
        <w:spacing w:before="0" w:beforeAutospacing="0" w:after="0" w:afterAutospacing="0"/>
        <w:ind w:firstLine="709"/>
        <w:jc w:val="both"/>
        <w:rPr>
          <w:sz w:val="28"/>
          <w:szCs w:val="28"/>
        </w:rPr>
      </w:pPr>
      <w:r>
        <w:rPr>
          <w:sz w:val="28"/>
          <w:szCs w:val="28"/>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5920A4" w:rsidRDefault="005920A4" w:rsidP="005920A4">
      <w:pPr>
        <w:pStyle w:val="a4"/>
        <w:spacing w:before="0" w:beforeAutospacing="0" w:after="0" w:afterAutospacing="0"/>
        <w:ind w:firstLine="709"/>
        <w:jc w:val="both"/>
        <w:rPr>
          <w:sz w:val="28"/>
          <w:szCs w:val="28"/>
        </w:rPr>
      </w:pPr>
      <w:r>
        <w:rPr>
          <w:sz w:val="28"/>
          <w:szCs w:val="28"/>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t>(</w:t>
      </w:r>
      <w:r>
        <w:rPr>
          <w:sz w:val="28"/>
          <w:szCs w:val="28"/>
        </w:rPr>
        <w:t>www.mfc-nso.ru), по телефону единой справочной службы МФЦ – 052, в терминале электронной очереди в МФЦ, лично при обращении в МФЦ у администратора зала.</w:t>
      </w:r>
    </w:p>
    <w:p w:rsidR="005920A4" w:rsidRDefault="005920A4" w:rsidP="005920A4">
      <w:pPr>
        <w:pStyle w:val="a4"/>
        <w:spacing w:before="0" w:beforeAutospacing="0" w:after="0" w:afterAutospacing="0"/>
        <w:ind w:firstLine="567"/>
        <w:jc w:val="center"/>
        <w:rPr>
          <w:sz w:val="28"/>
          <w:szCs w:val="28"/>
        </w:rPr>
      </w:pPr>
    </w:p>
    <w:p w:rsidR="005920A4" w:rsidRDefault="005920A4" w:rsidP="005920A4">
      <w:pPr>
        <w:pStyle w:val="a4"/>
        <w:spacing w:before="0" w:beforeAutospacing="0" w:after="0" w:afterAutospacing="0"/>
        <w:jc w:val="center"/>
        <w:rPr>
          <w:b/>
          <w:sz w:val="28"/>
          <w:szCs w:val="28"/>
        </w:rPr>
      </w:pPr>
      <w:r>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920A4" w:rsidRDefault="005920A4" w:rsidP="005920A4">
      <w:pPr>
        <w:pStyle w:val="a4"/>
        <w:spacing w:before="0" w:beforeAutospacing="0" w:after="0" w:afterAutospacing="0"/>
        <w:jc w:val="center"/>
        <w:rPr>
          <w:sz w:val="28"/>
          <w:szCs w:val="28"/>
        </w:rPr>
      </w:pPr>
    </w:p>
    <w:p w:rsidR="005920A4" w:rsidRDefault="005920A4" w:rsidP="005920A4">
      <w:pPr>
        <w:pStyle w:val="a4"/>
        <w:spacing w:before="0" w:beforeAutospacing="0" w:after="0" w:afterAutospacing="0"/>
        <w:ind w:firstLine="709"/>
        <w:jc w:val="both"/>
        <w:rPr>
          <w:sz w:val="28"/>
          <w:szCs w:val="28"/>
        </w:rPr>
      </w:pPr>
      <w:r>
        <w:rPr>
          <w:sz w:val="28"/>
          <w:szCs w:val="28"/>
        </w:rPr>
        <w:t xml:space="preserve">3.1. Предоставление муниципальной услуги состоит из следующей последовательности административных процедур: </w:t>
      </w:r>
    </w:p>
    <w:p w:rsidR="005920A4" w:rsidRDefault="005920A4" w:rsidP="005920A4">
      <w:pPr>
        <w:pStyle w:val="a4"/>
        <w:spacing w:before="0" w:beforeAutospacing="0" w:after="0" w:afterAutospacing="0"/>
        <w:ind w:firstLine="709"/>
        <w:jc w:val="both"/>
        <w:rPr>
          <w:sz w:val="28"/>
          <w:szCs w:val="28"/>
        </w:rPr>
      </w:pPr>
      <w:r>
        <w:rPr>
          <w:sz w:val="28"/>
          <w:szCs w:val="28"/>
        </w:rPr>
        <w:t>прием и регистрация документов;</w:t>
      </w:r>
    </w:p>
    <w:p w:rsidR="005920A4" w:rsidRDefault="005920A4" w:rsidP="005920A4">
      <w:pPr>
        <w:pStyle w:val="a4"/>
        <w:spacing w:before="0" w:beforeAutospacing="0" w:after="0" w:afterAutospacing="0"/>
        <w:ind w:firstLine="709"/>
        <w:jc w:val="both"/>
        <w:rPr>
          <w:sz w:val="28"/>
          <w:szCs w:val="28"/>
        </w:rPr>
      </w:pPr>
      <w:r>
        <w:rPr>
          <w:sz w:val="28"/>
          <w:szCs w:val="28"/>
        </w:rPr>
        <w:t>формирование и направление межведомственных запросов;</w:t>
      </w:r>
    </w:p>
    <w:p w:rsidR="005920A4" w:rsidRDefault="005920A4" w:rsidP="005920A4">
      <w:pPr>
        <w:pStyle w:val="a4"/>
        <w:spacing w:before="0" w:beforeAutospacing="0" w:after="0" w:afterAutospacing="0"/>
        <w:ind w:firstLine="709"/>
        <w:jc w:val="both"/>
        <w:rPr>
          <w:sz w:val="28"/>
          <w:szCs w:val="28"/>
        </w:rPr>
      </w:pPr>
      <w:r>
        <w:rPr>
          <w:sz w:val="28"/>
          <w:szCs w:val="28"/>
        </w:rPr>
        <w:t>рассмотрение документов;</w:t>
      </w:r>
    </w:p>
    <w:p w:rsidR="005920A4" w:rsidRDefault="005920A4" w:rsidP="005920A4">
      <w:pPr>
        <w:pStyle w:val="a4"/>
        <w:spacing w:before="0" w:beforeAutospacing="0" w:after="0" w:afterAutospacing="0"/>
        <w:ind w:firstLine="709"/>
        <w:jc w:val="both"/>
        <w:rPr>
          <w:sz w:val="28"/>
          <w:szCs w:val="28"/>
        </w:rPr>
      </w:pPr>
      <w:r>
        <w:rPr>
          <w:sz w:val="28"/>
          <w:szCs w:val="28"/>
        </w:rPr>
        <w:t>принятие решения и направление заявителю результата предоставления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t>Блок-схема предоставления муниципальной  услуги приводится в приложении № 3 к административному регламенту.</w:t>
      </w:r>
    </w:p>
    <w:p w:rsidR="005920A4" w:rsidRDefault="005920A4" w:rsidP="005920A4">
      <w:pPr>
        <w:pStyle w:val="a4"/>
        <w:spacing w:before="0" w:beforeAutospacing="0" w:after="0" w:afterAutospacing="0"/>
        <w:ind w:firstLine="709"/>
        <w:jc w:val="both"/>
        <w:rPr>
          <w:sz w:val="28"/>
          <w:szCs w:val="28"/>
        </w:rPr>
      </w:pPr>
      <w:r>
        <w:rPr>
          <w:sz w:val="28"/>
          <w:szCs w:val="28"/>
        </w:rPr>
        <w:t>3.2. Прием и регистрация документов.</w:t>
      </w:r>
    </w:p>
    <w:p w:rsidR="005920A4" w:rsidRDefault="005920A4" w:rsidP="005920A4">
      <w:pPr>
        <w:pStyle w:val="a4"/>
        <w:spacing w:before="0" w:beforeAutospacing="0" w:after="0" w:afterAutospacing="0"/>
        <w:ind w:firstLine="709"/>
        <w:jc w:val="both"/>
        <w:rPr>
          <w:sz w:val="28"/>
          <w:szCs w:val="28"/>
        </w:rPr>
      </w:pPr>
      <w:r>
        <w:rPr>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5920A4" w:rsidRDefault="005920A4" w:rsidP="005920A4">
      <w:pPr>
        <w:pStyle w:val="a4"/>
        <w:spacing w:before="0" w:beforeAutospacing="0" w:after="0" w:afterAutospacing="0"/>
        <w:ind w:firstLine="709"/>
        <w:jc w:val="both"/>
        <w:rPr>
          <w:sz w:val="28"/>
          <w:szCs w:val="28"/>
        </w:rPr>
      </w:pPr>
      <w:r>
        <w:rPr>
          <w:sz w:val="28"/>
          <w:szCs w:val="28"/>
        </w:rPr>
        <w:t>Сотрудник по приему документов:</w:t>
      </w:r>
    </w:p>
    <w:p w:rsidR="005920A4" w:rsidRDefault="005920A4" w:rsidP="005920A4">
      <w:pPr>
        <w:pStyle w:val="a4"/>
        <w:spacing w:before="0" w:beforeAutospacing="0" w:after="0" w:afterAutospacing="0"/>
        <w:ind w:firstLine="709"/>
        <w:jc w:val="both"/>
        <w:rPr>
          <w:sz w:val="28"/>
          <w:szCs w:val="28"/>
        </w:rPr>
      </w:pPr>
      <w:r>
        <w:rPr>
          <w:sz w:val="28"/>
          <w:szCs w:val="28"/>
        </w:rPr>
        <w:t>1) устанавливает предмет/содержание обращения;</w:t>
      </w:r>
    </w:p>
    <w:p w:rsidR="005920A4" w:rsidRDefault="005920A4" w:rsidP="005920A4">
      <w:pPr>
        <w:pStyle w:val="a4"/>
        <w:spacing w:before="0" w:beforeAutospacing="0" w:after="0" w:afterAutospacing="0"/>
        <w:ind w:firstLine="709"/>
        <w:jc w:val="both"/>
        <w:rPr>
          <w:sz w:val="28"/>
          <w:szCs w:val="28"/>
        </w:rPr>
      </w:pPr>
      <w:r>
        <w:rPr>
          <w:sz w:val="28"/>
          <w:szCs w:val="28"/>
        </w:rPr>
        <w:t>2) проверяет документ, подтверждающий личность лица, подающего заявление;</w:t>
      </w:r>
    </w:p>
    <w:p w:rsidR="005920A4" w:rsidRDefault="005920A4" w:rsidP="005920A4">
      <w:pPr>
        <w:pStyle w:val="a4"/>
        <w:spacing w:before="0" w:beforeAutospacing="0" w:after="0" w:afterAutospacing="0"/>
        <w:ind w:firstLine="709"/>
        <w:jc w:val="both"/>
        <w:rPr>
          <w:sz w:val="28"/>
          <w:szCs w:val="28"/>
        </w:rPr>
      </w:pPr>
      <w:r>
        <w:rPr>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5920A4" w:rsidRDefault="005920A4" w:rsidP="005920A4">
      <w:pPr>
        <w:pStyle w:val="a4"/>
        <w:spacing w:before="0" w:beforeAutospacing="0" w:after="0" w:afterAutospacing="0"/>
        <w:ind w:firstLine="709"/>
        <w:jc w:val="both"/>
        <w:rPr>
          <w:sz w:val="28"/>
          <w:szCs w:val="28"/>
        </w:rPr>
      </w:pPr>
      <w:r>
        <w:rPr>
          <w:sz w:val="28"/>
          <w:szCs w:val="28"/>
        </w:rPr>
        <w:lastRenderedPageBreak/>
        <w:t>4) проверяет правильность заполнения заявления, наличие приложенных к заявлению документов и их соответствие следующим требованиям:</w:t>
      </w:r>
    </w:p>
    <w:p w:rsidR="005920A4" w:rsidRDefault="005920A4" w:rsidP="005920A4">
      <w:pPr>
        <w:pStyle w:val="a4"/>
        <w:spacing w:before="0" w:beforeAutospacing="0" w:after="0" w:afterAutospacing="0"/>
        <w:ind w:firstLine="709"/>
        <w:jc w:val="both"/>
        <w:rPr>
          <w:sz w:val="28"/>
          <w:szCs w:val="28"/>
        </w:rPr>
      </w:pPr>
      <w:r>
        <w:rPr>
          <w:sz w:val="28"/>
          <w:szCs w:val="28"/>
        </w:rPr>
        <w:t>заявление заполнено в соответствии с требованиями административного регламента;</w:t>
      </w:r>
    </w:p>
    <w:p w:rsidR="005920A4" w:rsidRDefault="005920A4" w:rsidP="005920A4">
      <w:pPr>
        <w:pStyle w:val="a4"/>
        <w:spacing w:before="0" w:beforeAutospacing="0" w:after="0" w:afterAutospacing="0"/>
        <w:ind w:firstLine="709"/>
        <w:jc w:val="both"/>
        <w:rPr>
          <w:sz w:val="28"/>
          <w:szCs w:val="28"/>
        </w:rPr>
      </w:pPr>
      <w:r>
        <w:rPr>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5920A4" w:rsidRDefault="005920A4" w:rsidP="005920A4">
      <w:pPr>
        <w:pStyle w:val="a4"/>
        <w:spacing w:before="0" w:beforeAutospacing="0" w:after="0" w:afterAutospacing="0"/>
        <w:ind w:firstLine="709"/>
        <w:jc w:val="both"/>
        <w:rPr>
          <w:sz w:val="28"/>
          <w:szCs w:val="28"/>
        </w:rPr>
      </w:pPr>
      <w:r>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5920A4" w:rsidRDefault="005920A4" w:rsidP="005920A4">
      <w:pPr>
        <w:pStyle w:val="a4"/>
        <w:spacing w:before="0" w:beforeAutospacing="0" w:after="0" w:afterAutospacing="0"/>
        <w:ind w:firstLine="709"/>
        <w:jc w:val="both"/>
        <w:rPr>
          <w:sz w:val="28"/>
          <w:szCs w:val="28"/>
        </w:rPr>
      </w:pPr>
      <w:r>
        <w:rPr>
          <w:sz w:val="28"/>
          <w:szCs w:val="28"/>
        </w:rPr>
        <w:t>документы не имеют повреждений, наличие которых не позволяет однозначно истолковать их содержание.</w:t>
      </w:r>
    </w:p>
    <w:p w:rsidR="005920A4" w:rsidRDefault="005920A4" w:rsidP="005920A4">
      <w:pPr>
        <w:pStyle w:val="a4"/>
        <w:spacing w:before="0" w:beforeAutospacing="0" w:after="0" w:afterAutospacing="0"/>
        <w:ind w:firstLine="709"/>
        <w:jc w:val="both"/>
        <w:rPr>
          <w:sz w:val="28"/>
          <w:szCs w:val="28"/>
        </w:rPr>
      </w:pPr>
      <w:r>
        <w:rPr>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1 - 3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5920A4" w:rsidRDefault="005920A4" w:rsidP="005920A4">
      <w:pPr>
        <w:pStyle w:val="a4"/>
        <w:spacing w:before="0" w:beforeAutospacing="0" w:after="0" w:afterAutospacing="0"/>
        <w:ind w:firstLine="709"/>
        <w:jc w:val="both"/>
        <w:rPr>
          <w:sz w:val="28"/>
          <w:szCs w:val="28"/>
        </w:rPr>
      </w:pPr>
      <w:r>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5920A4" w:rsidRDefault="005920A4" w:rsidP="005920A4">
      <w:pPr>
        <w:pStyle w:val="a4"/>
        <w:spacing w:before="0" w:beforeAutospacing="0" w:after="0" w:afterAutospacing="0"/>
        <w:ind w:firstLine="709"/>
        <w:jc w:val="both"/>
        <w:rPr>
          <w:sz w:val="28"/>
          <w:szCs w:val="28"/>
        </w:rPr>
      </w:pPr>
      <w:r>
        <w:rPr>
          <w:sz w:val="28"/>
          <w:szCs w:val="28"/>
        </w:rPr>
        <w:t>6) сверяет представленные заявителем копии документов с оригиналами и заверяет их своей подписью;</w:t>
      </w:r>
    </w:p>
    <w:p w:rsidR="005920A4" w:rsidRDefault="005920A4" w:rsidP="005920A4">
      <w:pPr>
        <w:pStyle w:val="a4"/>
        <w:spacing w:before="0" w:beforeAutospacing="0" w:after="0" w:afterAutospacing="0"/>
        <w:ind w:firstLine="709"/>
        <w:jc w:val="both"/>
        <w:rPr>
          <w:sz w:val="28"/>
          <w:szCs w:val="28"/>
        </w:rPr>
      </w:pPr>
      <w:r>
        <w:rPr>
          <w:sz w:val="28"/>
          <w:szCs w:val="28"/>
        </w:rPr>
        <w:t>7) принимает заявление и документы;</w:t>
      </w:r>
    </w:p>
    <w:p w:rsidR="005920A4" w:rsidRDefault="005920A4" w:rsidP="005920A4">
      <w:pPr>
        <w:pStyle w:val="a4"/>
        <w:spacing w:before="0" w:beforeAutospacing="0" w:after="0" w:afterAutospacing="0"/>
        <w:ind w:firstLine="709"/>
        <w:jc w:val="both"/>
        <w:rPr>
          <w:sz w:val="28"/>
          <w:szCs w:val="28"/>
        </w:rPr>
      </w:pPr>
      <w:r>
        <w:rPr>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5920A4" w:rsidRDefault="005920A4" w:rsidP="005920A4">
      <w:pPr>
        <w:pStyle w:val="a4"/>
        <w:spacing w:before="0" w:beforeAutospacing="0" w:after="0" w:afterAutospacing="0"/>
        <w:ind w:firstLine="709"/>
        <w:jc w:val="both"/>
        <w:rPr>
          <w:color w:val="FF0000"/>
          <w:sz w:val="28"/>
          <w:szCs w:val="28"/>
        </w:rPr>
      </w:pPr>
      <w:r>
        <w:rPr>
          <w:sz w:val="28"/>
          <w:szCs w:val="28"/>
        </w:rPr>
        <w:t xml:space="preserve">9) регистрирует заявление в журнале учета заявлений о предоставлении земельных участков и направлений результатов. </w:t>
      </w:r>
    </w:p>
    <w:p w:rsidR="005920A4" w:rsidRDefault="005920A4" w:rsidP="005920A4">
      <w:pPr>
        <w:ind w:firstLine="709"/>
        <w:jc w:val="both"/>
        <w:rPr>
          <w:rFonts w:ascii="Times New Roman" w:hAnsi="Times New Roman" w:cs="Times New Roman"/>
          <w:sz w:val="28"/>
          <w:szCs w:val="28"/>
        </w:rPr>
      </w:pPr>
      <w:r>
        <w:rPr>
          <w:rFonts w:ascii="Times New Roman" w:hAnsi="Times New Roman" w:cs="Times New Roman"/>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5920A4" w:rsidRDefault="005920A4" w:rsidP="005920A4">
      <w:pPr>
        <w:pStyle w:val="a4"/>
        <w:spacing w:before="0" w:beforeAutospacing="0" w:after="0" w:afterAutospacing="0"/>
        <w:ind w:firstLine="709"/>
        <w:jc w:val="both"/>
        <w:rPr>
          <w:sz w:val="28"/>
          <w:szCs w:val="28"/>
        </w:rPr>
      </w:pPr>
      <w:r>
        <w:rPr>
          <w:sz w:val="28"/>
          <w:szCs w:val="28"/>
        </w:rP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w:t>
      </w:r>
      <w:r>
        <w:rPr>
          <w:sz w:val="28"/>
          <w:szCs w:val="28"/>
        </w:rPr>
        <w:lastRenderedPageBreak/>
        <w:t>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5920A4" w:rsidRDefault="005920A4" w:rsidP="005920A4">
      <w:pPr>
        <w:pStyle w:val="a4"/>
        <w:spacing w:before="0" w:beforeAutospacing="0" w:after="0" w:afterAutospacing="0"/>
        <w:ind w:firstLine="709"/>
        <w:jc w:val="both"/>
        <w:rPr>
          <w:sz w:val="28"/>
          <w:szCs w:val="28"/>
        </w:rPr>
      </w:pPr>
      <w:r>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5920A4" w:rsidRDefault="005920A4" w:rsidP="005920A4">
      <w:pPr>
        <w:pStyle w:val="a4"/>
        <w:spacing w:before="0" w:beforeAutospacing="0" w:after="0" w:afterAutospacing="0"/>
        <w:ind w:firstLine="709"/>
        <w:jc w:val="both"/>
        <w:rPr>
          <w:sz w:val="28"/>
          <w:szCs w:val="28"/>
        </w:rPr>
      </w:pPr>
      <w:r>
        <w:rPr>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5920A4" w:rsidRDefault="005920A4" w:rsidP="005920A4">
      <w:pPr>
        <w:pStyle w:val="a4"/>
        <w:spacing w:before="0" w:beforeAutospacing="0" w:after="0" w:afterAutospacing="0"/>
        <w:ind w:firstLine="709"/>
        <w:jc w:val="both"/>
        <w:rPr>
          <w:sz w:val="28"/>
          <w:szCs w:val="28"/>
        </w:rPr>
      </w:pPr>
      <w:r>
        <w:rPr>
          <w:sz w:val="28"/>
          <w:szCs w:val="28"/>
        </w:rPr>
        <w:t>находит в ведомственной системе соответствующее заявление (в случае поступления документов посредством ЕПГУ);</w:t>
      </w:r>
    </w:p>
    <w:p w:rsidR="005920A4" w:rsidRDefault="005920A4" w:rsidP="005920A4">
      <w:pPr>
        <w:pStyle w:val="a4"/>
        <w:spacing w:before="0" w:beforeAutospacing="0" w:after="0" w:afterAutospacing="0"/>
        <w:ind w:firstLine="709"/>
        <w:jc w:val="both"/>
        <w:rPr>
          <w:sz w:val="28"/>
          <w:szCs w:val="28"/>
        </w:rPr>
      </w:pPr>
      <w:r>
        <w:rPr>
          <w:sz w:val="28"/>
          <w:szCs w:val="28"/>
        </w:rPr>
        <w:t>оформляет документы заявителя на бумажном носителе;</w:t>
      </w:r>
    </w:p>
    <w:p w:rsidR="005920A4" w:rsidRDefault="005920A4" w:rsidP="005920A4">
      <w:pPr>
        <w:pStyle w:val="a4"/>
        <w:spacing w:before="0" w:beforeAutospacing="0" w:after="0" w:afterAutospacing="0"/>
        <w:ind w:firstLine="709"/>
        <w:jc w:val="both"/>
        <w:rPr>
          <w:sz w:val="28"/>
          <w:szCs w:val="28"/>
        </w:rPr>
      </w:pPr>
      <w:r>
        <w:rPr>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5920A4" w:rsidRDefault="005920A4" w:rsidP="005920A4">
      <w:pPr>
        <w:pStyle w:val="a4"/>
        <w:spacing w:before="0" w:beforeAutospacing="0" w:after="0" w:afterAutospacing="0"/>
        <w:ind w:firstLine="709"/>
        <w:jc w:val="both"/>
        <w:rPr>
          <w:sz w:val="28"/>
          <w:szCs w:val="28"/>
        </w:rPr>
      </w:pPr>
      <w:r>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920A4" w:rsidRDefault="005920A4" w:rsidP="005920A4">
      <w:pPr>
        <w:pStyle w:val="a4"/>
        <w:spacing w:before="0" w:beforeAutospacing="0" w:after="0" w:afterAutospacing="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920A4" w:rsidRDefault="005920A4" w:rsidP="005920A4">
      <w:pPr>
        <w:pStyle w:val="a4"/>
        <w:spacing w:before="0" w:beforeAutospacing="0" w:after="0" w:afterAutospacing="0"/>
        <w:ind w:firstLine="709"/>
        <w:jc w:val="both"/>
        <w:rPr>
          <w:sz w:val="28"/>
          <w:szCs w:val="28"/>
        </w:rPr>
      </w:pPr>
      <w:r>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5920A4" w:rsidRDefault="005920A4" w:rsidP="005920A4">
      <w:pPr>
        <w:pStyle w:val="a4"/>
        <w:spacing w:before="0" w:beforeAutospacing="0" w:after="0" w:afterAutospacing="0"/>
        <w:ind w:firstLine="709"/>
        <w:jc w:val="both"/>
        <w:rPr>
          <w:sz w:val="28"/>
          <w:szCs w:val="28"/>
        </w:rPr>
      </w:pPr>
      <w:r>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5920A4" w:rsidRDefault="005920A4" w:rsidP="005920A4">
      <w:pPr>
        <w:widowControl w:val="0"/>
        <w:shd w:val="clear" w:color="auto" w:fill="FFFFFF"/>
        <w:autoSpaceDE w:val="0"/>
        <w:autoSpaceDN w:val="0"/>
        <w:adjustRightInd w:val="0"/>
        <w:spacing w:line="312" w:lineRule="exact"/>
        <w:ind w:firstLine="709"/>
        <w:jc w:val="both"/>
        <w:rPr>
          <w:rFonts w:ascii="Times New Roman" w:hAnsi="Times New Roman" w:cs="Times New Roman"/>
          <w:sz w:val="28"/>
          <w:szCs w:val="28"/>
        </w:rPr>
      </w:pPr>
      <w:r>
        <w:rPr>
          <w:rFonts w:ascii="Times New Roman" w:hAnsi="Times New Roman" w:cs="Times New Roman"/>
          <w:sz w:val="28"/>
          <w:szCs w:val="28"/>
        </w:rPr>
        <w:t>3.3. Формирование и направление межведомственных запросов.</w:t>
      </w:r>
    </w:p>
    <w:p w:rsidR="005920A4" w:rsidRDefault="005920A4" w:rsidP="005920A4">
      <w:pPr>
        <w:tabs>
          <w:tab w:val="left" w:pos="0"/>
        </w:tabs>
        <w:autoSpaceDE w:val="0"/>
        <w:autoSpaceDN w:val="0"/>
        <w:adjustRightInd w:val="0"/>
        <w:spacing w:line="20" w:lineRule="atLeast"/>
        <w:ind w:firstLine="720"/>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5920A4" w:rsidRDefault="005920A4" w:rsidP="005920A4">
      <w:pPr>
        <w:widowControl w:val="0"/>
        <w:shd w:val="clear" w:color="auto" w:fill="FFFFFF"/>
        <w:autoSpaceDE w:val="0"/>
        <w:autoSpaceDN w:val="0"/>
        <w:adjustRightInd w:val="0"/>
        <w:spacing w:line="312"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5920A4" w:rsidRDefault="005920A4" w:rsidP="005920A4">
      <w:pPr>
        <w:widowControl w:val="0"/>
        <w:shd w:val="clear" w:color="auto" w:fill="FFFFFF"/>
        <w:autoSpaceDE w:val="0"/>
        <w:autoSpaceDN w:val="0"/>
        <w:adjustRightInd w:val="0"/>
        <w:spacing w:line="312" w:lineRule="exact"/>
        <w:ind w:firstLine="709"/>
        <w:jc w:val="both"/>
        <w:rPr>
          <w:rFonts w:ascii="Times New Roman" w:hAnsi="Times New Roman" w:cs="Times New Roman"/>
          <w:sz w:val="28"/>
          <w:szCs w:val="28"/>
        </w:rPr>
      </w:pPr>
      <w:r>
        <w:rPr>
          <w:rFonts w:ascii="Times New Roman" w:hAnsi="Times New Roman" w:cs="Times New Roman"/>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5920A4" w:rsidRDefault="005920A4" w:rsidP="005920A4">
      <w:pPr>
        <w:widowControl w:val="0"/>
        <w:shd w:val="clear" w:color="auto" w:fill="FFFFFF"/>
        <w:autoSpaceDE w:val="0"/>
        <w:autoSpaceDN w:val="0"/>
        <w:adjustRightInd w:val="0"/>
        <w:spacing w:line="312" w:lineRule="exact"/>
        <w:ind w:firstLine="709"/>
        <w:jc w:val="both"/>
        <w:rPr>
          <w:rFonts w:ascii="Times New Roman" w:hAnsi="Times New Roman" w:cs="Times New Roman"/>
          <w:sz w:val="28"/>
          <w:szCs w:val="28"/>
        </w:rPr>
      </w:pPr>
      <w:r>
        <w:rPr>
          <w:rFonts w:ascii="Times New Roman" w:hAnsi="Times New Roman" w:cs="Times New Roman"/>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5920A4" w:rsidRDefault="005920A4" w:rsidP="005920A4">
      <w:pPr>
        <w:pStyle w:val="a4"/>
        <w:spacing w:before="0" w:beforeAutospacing="0" w:after="0" w:afterAutospacing="0"/>
        <w:ind w:firstLine="709"/>
        <w:jc w:val="both"/>
        <w:rPr>
          <w:sz w:val="28"/>
          <w:szCs w:val="28"/>
        </w:rPr>
      </w:pPr>
      <w:r>
        <w:rPr>
          <w:sz w:val="28"/>
          <w:szCs w:val="28"/>
        </w:rPr>
        <w:t>3.4. Рассмотрение документов.</w:t>
      </w:r>
    </w:p>
    <w:p w:rsidR="005920A4" w:rsidRDefault="005920A4" w:rsidP="005920A4">
      <w:pPr>
        <w:pStyle w:val="a4"/>
        <w:spacing w:before="0" w:beforeAutospacing="0" w:after="0" w:afterAutospacing="0"/>
        <w:ind w:firstLine="709"/>
        <w:jc w:val="both"/>
        <w:rPr>
          <w:sz w:val="28"/>
          <w:szCs w:val="28"/>
        </w:rPr>
      </w:pPr>
      <w:r>
        <w:rPr>
          <w:sz w:val="28"/>
          <w:szCs w:val="28"/>
        </w:rPr>
        <w:t xml:space="preserve">Основанием для начала административной процедуры является поступление пакета документов в администрацию Пролетарского сельсовета  Ордынского района Новосибирской области. </w:t>
      </w:r>
    </w:p>
    <w:p w:rsidR="005920A4" w:rsidRDefault="005920A4" w:rsidP="005920A4">
      <w:pPr>
        <w:pStyle w:val="a4"/>
        <w:spacing w:before="0" w:beforeAutospacing="0" w:after="0" w:afterAutospacing="0"/>
        <w:ind w:firstLine="709"/>
        <w:jc w:val="both"/>
        <w:rPr>
          <w:sz w:val="28"/>
          <w:szCs w:val="28"/>
        </w:rPr>
      </w:pPr>
      <w:r>
        <w:rPr>
          <w:sz w:val="28"/>
          <w:szCs w:val="28"/>
        </w:rPr>
        <w:t>3.4.1. Ответственный исполнитель в ходе рассмотрения документов:</w:t>
      </w:r>
    </w:p>
    <w:p w:rsidR="005920A4" w:rsidRDefault="005920A4" w:rsidP="005920A4">
      <w:pPr>
        <w:pStyle w:val="a4"/>
        <w:spacing w:before="0" w:beforeAutospacing="0" w:after="0" w:afterAutospacing="0"/>
        <w:ind w:firstLine="709"/>
        <w:jc w:val="both"/>
        <w:rPr>
          <w:sz w:val="28"/>
          <w:szCs w:val="28"/>
        </w:rPr>
      </w:pPr>
      <w:r>
        <w:rPr>
          <w:sz w:val="28"/>
          <w:szCs w:val="28"/>
        </w:rPr>
        <w:t>проверяет поступившее заявление на соответствие требованиям административного регламента;</w:t>
      </w:r>
    </w:p>
    <w:p w:rsidR="005920A4" w:rsidRDefault="005920A4" w:rsidP="005920A4">
      <w:pPr>
        <w:pStyle w:val="a4"/>
        <w:spacing w:before="0" w:beforeAutospacing="0" w:after="0" w:afterAutospacing="0"/>
        <w:ind w:firstLine="709"/>
        <w:jc w:val="both"/>
        <w:rPr>
          <w:sz w:val="28"/>
          <w:szCs w:val="28"/>
        </w:rPr>
      </w:pPr>
      <w:r>
        <w:rPr>
          <w:sz w:val="28"/>
          <w:szCs w:val="28"/>
        </w:rPr>
        <w:t>проверяет наличие полного пакета документов, необходимых для предоставления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t>проверяет наличие или отсутствие оснований для отказа в предоставлении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1 - 3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5920A4" w:rsidRDefault="005920A4" w:rsidP="005920A4">
      <w:pPr>
        <w:pStyle w:val="a4"/>
        <w:spacing w:before="0" w:beforeAutospacing="0" w:after="0" w:afterAutospacing="0"/>
        <w:ind w:firstLine="709"/>
        <w:jc w:val="both"/>
        <w:rPr>
          <w:sz w:val="28"/>
          <w:szCs w:val="28"/>
        </w:rPr>
      </w:pPr>
      <w:r>
        <w:rPr>
          <w:sz w:val="28"/>
          <w:szCs w:val="28"/>
        </w:rPr>
        <w:t>3.4.2. По результатам рассмотрения и проверки документов ответственный исполнитель совершает одно из следующих действий:</w:t>
      </w:r>
    </w:p>
    <w:p w:rsidR="005920A4" w:rsidRDefault="005920A4" w:rsidP="005920A4">
      <w:pPr>
        <w:pStyle w:val="a4"/>
        <w:spacing w:before="0" w:beforeAutospacing="0" w:after="0" w:afterAutospacing="0"/>
        <w:ind w:firstLine="709"/>
        <w:jc w:val="both"/>
        <w:rPr>
          <w:sz w:val="28"/>
          <w:szCs w:val="28"/>
        </w:rPr>
      </w:pPr>
      <w:r>
        <w:rPr>
          <w:sz w:val="28"/>
          <w:szCs w:val="28"/>
        </w:rPr>
        <w:t>1) осуществляет подготовку проекта решения о предоставлении земельного участка, если не требуется образование земельного участка или уточнение его границ;</w:t>
      </w:r>
    </w:p>
    <w:p w:rsidR="005920A4" w:rsidRDefault="005920A4" w:rsidP="005920A4">
      <w:pPr>
        <w:pStyle w:val="a4"/>
        <w:spacing w:before="0" w:beforeAutospacing="0" w:after="0" w:afterAutospacing="0"/>
        <w:ind w:firstLine="709"/>
        <w:jc w:val="both"/>
        <w:rPr>
          <w:sz w:val="28"/>
          <w:szCs w:val="28"/>
        </w:rPr>
      </w:pPr>
      <w:r>
        <w:rPr>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5 к административному регламенту).</w:t>
      </w:r>
    </w:p>
    <w:p w:rsidR="005920A4" w:rsidRDefault="005920A4" w:rsidP="005920A4">
      <w:pPr>
        <w:pStyle w:val="a4"/>
        <w:spacing w:before="0" w:beforeAutospacing="0" w:after="0" w:afterAutospacing="0"/>
        <w:ind w:firstLine="709"/>
        <w:jc w:val="both"/>
        <w:rPr>
          <w:sz w:val="28"/>
          <w:szCs w:val="28"/>
        </w:rPr>
      </w:pPr>
      <w:r>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5920A4" w:rsidRDefault="005920A4" w:rsidP="005920A4">
      <w:pPr>
        <w:pStyle w:val="a4"/>
        <w:spacing w:before="0" w:beforeAutospacing="0" w:after="0" w:afterAutospacing="0"/>
        <w:ind w:firstLine="709"/>
        <w:jc w:val="both"/>
        <w:rPr>
          <w:sz w:val="28"/>
          <w:szCs w:val="28"/>
        </w:rPr>
      </w:pPr>
      <w:r>
        <w:rPr>
          <w:sz w:val="28"/>
          <w:szCs w:val="28"/>
        </w:rPr>
        <w:lastRenderedPageBreak/>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5920A4" w:rsidRDefault="005920A4" w:rsidP="005920A4">
      <w:pPr>
        <w:pStyle w:val="a4"/>
        <w:spacing w:before="0" w:beforeAutospacing="0" w:after="0" w:afterAutospacing="0"/>
        <w:ind w:firstLine="709"/>
        <w:jc w:val="both"/>
        <w:rPr>
          <w:sz w:val="28"/>
          <w:szCs w:val="28"/>
        </w:rPr>
      </w:pPr>
      <w:r>
        <w:rPr>
          <w:sz w:val="28"/>
          <w:szCs w:val="28"/>
        </w:rPr>
        <w:t>3.5. Принятие решения и направление заявителю результата предоставления муниципальной услуги.</w:t>
      </w:r>
    </w:p>
    <w:p w:rsidR="005920A4" w:rsidRDefault="005920A4" w:rsidP="005920A4">
      <w:pPr>
        <w:pStyle w:val="a4"/>
        <w:spacing w:before="0" w:beforeAutospacing="0" w:after="0" w:afterAutospacing="0"/>
        <w:ind w:firstLine="709"/>
        <w:jc w:val="both"/>
        <w:rPr>
          <w:sz w:val="28"/>
          <w:szCs w:val="28"/>
        </w:rPr>
      </w:pPr>
      <w:r>
        <w:rPr>
          <w:sz w:val="28"/>
          <w:szCs w:val="28"/>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решения о предоставлении земельного участка или проекта решения об отказе. </w:t>
      </w:r>
    </w:p>
    <w:p w:rsidR="005920A4" w:rsidRDefault="005920A4" w:rsidP="005920A4">
      <w:pPr>
        <w:pStyle w:val="a4"/>
        <w:spacing w:before="0" w:beforeAutospacing="0" w:after="0" w:afterAutospacing="0"/>
        <w:ind w:firstLine="709"/>
        <w:jc w:val="both"/>
        <w:rPr>
          <w:sz w:val="28"/>
          <w:szCs w:val="28"/>
        </w:rPr>
      </w:pPr>
      <w:r>
        <w:rPr>
          <w:sz w:val="28"/>
          <w:szCs w:val="28"/>
        </w:rPr>
        <w:t>Глава подписывает проект решение о предоставлении земельного участка или проект решения об отказе.</w:t>
      </w:r>
    </w:p>
    <w:p w:rsidR="005920A4" w:rsidRDefault="005920A4" w:rsidP="005920A4">
      <w:pPr>
        <w:pStyle w:val="a4"/>
        <w:spacing w:before="0" w:beforeAutospacing="0" w:after="0" w:afterAutospacing="0"/>
        <w:ind w:firstLine="709"/>
        <w:jc w:val="both"/>
        <w:rPr>
          <w:color w:val="FF0000"/>
          <w:sz w:val="28"/>
          <w:szCs w:val="28"/>
        </w:rPr>
      </w:pPr>
      <w:r>
        <w:rPr>
          <w:sz w:val="28"/>
          <w:szCs w:val="28"/>
        </w:rPr>
        <w:t xml:space="preserve">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w:t>
      </w:r>
    </w:p>
    <w:p w:rsidR="005920A4" w:rsidRDefault="005920A4" w:rsidP="005920A4">
      <w:pPr>
        <w:pStyle w:val="a4"/>
        <w:spacing w:before="0" w:beforeAutospacing="0" w:after="0" w:afterAutospacing="0"/>
        <w:ind w:firstLine="709"/>
        <w:jc w:val="both"/>
        <w:rPr>
          <w:sz w:val="28"/>
          <w:szCs w:val="28"/>
        </w:rPr>
      </w:pPr>
      <w:r>
        <w:rPr>
          <w:sz w:val="28"/>
          <w:szCs w:val="28"/>
        </w:rPr>
        <w:t>3.5.2. В случае принятия решения о предоставлении земельного участка решение направляется заявителю указанным в заявлении способом.</w:t>
      </w:r>
    </w:p>
    <w:p w:rsidR="005920A4" w:rsidRDefault="005920A4" w:rsidP="005920A4">
      <w:pPr>
        <w:pStyle w:val="a4"/>
        <w:spacing w:before="0" w:beforeAutospacing="0" w:after="0" w:afterAutospacing="0"/>
        <w:ind w:firstLine="709"/>
        <w:jc w:val="both"/>
        <w:rPr>
          <w:sz w:val="28"/>
          <w:szCs w:val="28"/>
        </w:rPr>
      </w:pPr>
      <w:r>
        <w:rPr>
          <w:sz w:val="28"/>
          <w:szCs w:val="28"/>
        </w:rPr>
        <w:t>3.5.3. В случае отказа в предоставлении земельного участка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5920A4" w:rsidRDefault="005920A4" w:rsidP="005920A4">
      <w:pPr>
        <w:pStyle w:val="a4"/>
        <w:spacing w:before="0" w:beforeAutospacing="0" w:after="0" w:afterAutospacing="0"/>
        <w:ind w:firstLine="709"/>
        <w:jc w:val="both"/>
        <w:rPr>
          <w:sz w:val="28"/>
          <w:szCs w:val="28"/>
        </w:rPr>
      </w:pPr>
      <w:r>
        <w:rPr>
          <w:sz w:val="28"/>
          <w:szCs w:val="28"/>
        </w:rPr>
        <w:t>в личный кабинет на ЕПГУ (при направлении заявления посредством ЕПГУ);</w:t>
      </w:r>
    </w:p>
    <w:p w:rsidR="005920A4" w:rsidRDefault="005920A4" w:rsidP="005920A4">
      <w:pPr>
        <w:pStyle w:val="a4"/>
        <w:spacing w:before="0" w:beforeAutospacing="0" w:after="0" w:afterAutospacing="0"/>
        <w:ind w:firstLine="709"/>
        <w:jc w:val="both"/>
        <w:rPr>
          <w:sz w:val="28"/>
          <w:szCs w:val="28"/>
        </w:rPr>
      </w:pPr>
      <w:r>
        <w:rPr>
          <w:sz w:val="28"/>
          <w:szCs w:val="28"/>
        </w:rPr>
        <w:t>на адрес электронной почты, указанной в заявлении (при направлении на официальную электронную почту или официальный сайт).</w:t>
      </w:r>
    </w:p>
    <w:p w:rsidR="005920A4" w:rsidRDefault="005920A4" w:rsidP="005920A4">
      <w:pPr>
        <w:pStyle w:val="a4"/>
        <w:spacing w:before="0" w:beforeAutospacing="0" w:after="0" w:afterAutospacing="0"/>
        <w:ind w:firstLine="709"/>
        <w:jc w:val="both"/>
        <w:rPr>
          <w:sz w:val="28"/>
          <w:szCs w:val="28"/>
        </w:rPr>
      </w:pPr>
      <w:r>
        <w:rPr>
          <w:sz w:val="28"/>
          <w:szCs w:val="28"/>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5920A4" w:rsidRDefault="005920A4" w:rsidP="005920A4">
      <w:pPr>
        <w:pStyle w:val="a4"/>
        <w:spacing w:before="0" w:beforeAutospacing="0" w:after="0" w:afterAutospacing="0"/>
        <w:jc w:val="center"/>
        <w:rPr>
          <w:sz w:val="28"/>
          <w:szCs w:val="28"/>
        </w:rPr>
      </w:pPr>
    </w:p>
    <w:p w:rsidR="005920A4" w:rsidRDefault="005920A4" w:rsidP="005920A4">
      <w:pPr>
        <w:pStyle w:val="a4"/>
        <w:spacing w:before="0" w:beforeAutospacing="0" w:after="0" w:afterAutospacing="0"/>
        <w:jc w:val="center"/>
        <w:rPr>
          <w:b/>
          <w:sz w:val="28"/>
          <w:szCs w:val="28"/>
        </w:rPr>
      </w:pPr>
      <w:r>
        <w:rPr>
          <w:b/>
          <w:sz w:val="28"/>
          <w:szCs w:val="28"/>
        </w:rPr>
        <w:t>IV. Формы контроля за исполнением административного регламента.</w:t>
      </w:r>
    </w:p>
    <w:p w:rsidR="005920A4" w:rsidRDefault="005920A4" w:rsidP="005920A4">
      <w:pPr>
        <w:pStyle w:val="a4"/>
        <w:spacing w:before="0" w:beforeAutospacing="0" w:after="0" w:afterAutospacing="0"/>
        <w:jc w:val="center"/>
        <w:rPr>
          <w:sz w:val="28"/>
          <w:szCs w:val="28"/>
        </w:rPr>
      </w:pPr>
    </w:p>
    <w:p w:rsidR="005920A4" w:rsidRDefault="005920A4" w:rsidP="005920A4">
      <w:pPr>
        <w:pStyle w:val="a4"/>
        <w:spacing w:before="0" w:beforeAutospacing="0" w:after="0" w:afterAutospacing="0"/>
        <w:ind w:firstLine="709"/>
        <w:jc w:val="both"/>
        <w:rPr>
          <w:sz w:val="28"/>
          <w:szCs w:val="28"/>
        </w:rPr>
      </w:pPr>
      <w:r>
        <w:rPr>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5920A4" w:rsidRDefault="005920A4" w:rsidP="005920A4">
      <w:pPr>
        <w:pStyle w:val="a4"/>
        <w:spacing w:before="0" w:beforeAutospacing="0" w:after="0" w:afterAutospacing="0"/>
        <w:ind w:firstLine="709"/>
        <w:jc w:val="both"/>
        <w:rPr>
          <w:sz w:val="28"/>
          <w:szCs w:val="28"/>
        </w:rPr>
      </w:pPr>
      <w:r>
        <w:rPr>
          <w:sz w:val="28"/>
          <w:szCs w:val="28"/>
        </w:rPr>
        <w:t xml:space="preserve">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w:t>
      </w:r>
      <w:r>
        <w:rPr>
          <w:sz w:val="28"/>
          <w:szCs w:val="28"/>
        </w:rPr>
        <w:lastRenderedPageBreak/>
        <w:t>(осуществляются на основании годовых планов) и внеплановыми (по конкретному обращению).</w:t>
      </w:r>
    </w:p>
    <w:p w:rsidR="005920A4" w:rsidRDefault="005920A4" w:rsidP="005920A4">
      <w:pPr>
        <w:pStyle w:val="a4"/>
        <w:spacing w:before="0" w:beforeAutospacing="0" w:after="0" w:afterAutospacing="0"/>
        <w:ind w:firstLine="709"/>
        <w:jc w:val="both"/>
        <w:rPr>
          <w:sz w:val="28"/>
          <w:szCs w:val="28"/>
        </w:rPr>
      </w:pPr>
      <w:r>
        <w:rPr>
          <w:sz w:val="28"/>
          <w:szCs w:val="28"/>
        </w:rPr>
        <w:t xml:space="preserve">Плановые и внеплановые проверки проводятся на основании распорядительных документов (распоряжений) Главы. Проверки осуществляются с целью выявления и устранения нарушений при предоставлении муниципальной услуги. </w:t>
      </w:r>
    </w:p>
    <w:p w:rsidR="005920A4" w:rsidRDefault="005920A4" w:rsidP="005920A4">
      <w:pPr>
        <w:pStyle w:val="a4"/>
        <w:spacing w:before="0" w:beforeAutospacing="0" w:after="0" w:afterAutospacing="0"/>
        <w:ind w:firstLine="709"/>
        <w:jc w:val="both"/>
        <w:rPr>
          <w:sz w:val="28"/>
          <w:szCs w:val="28"/>
        </w:rPr>
      </w:pPr>
      <w:r>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920A4" w:rsidRDefault="005920A4" w:rsidP="005920A4">
      <w:pPr>
        <w:pStyle w:val="a4"/>
        <w:spacing w:before="0" w:beforeAutospacing="0" w:after="0" w:afterAutospacing="0"/>
        <w:ind w:firstLine="709"/>
        <w:jc w:val="both"/>
        <w:rPr>
          <w:sz w:val="28"/>
          <w:szCs w:val="28"/>
        </w:rPr>
      </w:pPr>
      <w:r>
        <w:rPr>
          <w:sz w:val="28"/>
          <w:szCs w:val="28"/>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920A4" w:rsidRDefault="005920A4" w:rsidP="005920A4">
      <w:pPr>
        <w:pStyle w:val="a4"/>
        <w:spacing w:before="0" w:beforeAutospacing="0" w:after="0" w:afterAutospacing="0"/>
        <w:ind w:firstLine="709"/>
        <w:jc w:val="center"/>
        <w:rPr>
          <w:sz w:val="28"/>
          <w:szCs w:val="28"/>
        </w:rPr>
      </w:pPr>
    </w:p>
    <w:p w:rsidR="005920A4" w:rsidRDefault="005920A4" w:rsidP="005920A4">
      <w:pPr>
        <w:pStyle w:val="a4"/>
        <w:spacing w:before="0" w:beforeAutospacing="0" w:after="0" w:afterAutospacing="0"/>
        <w:ind w:firstLine="709"/>
        <w:jc w:val="center"/>
        <w:rPr>
          <w:b/>
          <w:kern w:val="36"/>
          <w:sz w:val="28"/>
          <w:szCs w:val="28"/>
        </w:rPr>
      </w:pPr>
      <w:r>
        <w:rPr>
          <w:b/>
          <w:sz w:val="28"/>
          <w:szCs w:val="28"/>
        </w:rPr>
        <w:t xml:space="preserve">V. </w:t>
      </w:r>
      <w:r>
        <w:rPr>
          <w:b/>
          <w:kern w:val="36"/>
          <w:sz w:val="28"/>
          <w:szCs w:val="28"/>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920A4" w:rsidRDefault="005920A4" w:rsidP="005920A4">
      <w:pPr>
        <w:pStyle w:val="a4"/>
        <w:spacing w:before="0" w:beforeAutospacing="0" w:after="0" w:afterAutospacing="0"/>
        <w:ind w:firstLine="709"/>
        <w:jc w:val="center"/>
        <w:rPr>
          <w:sz w:val="28"/>
          <w:szCs w:val="28"/>
        </w:rPr>
      </w:pPr>
      <w:r>
        <w:rPr>
          <w:sz w:val="28"/>
          <w:szCs w:val="28"/>
        </w:rPr>
        <w:t xml:space="preserve"> </w:t>
      </w:r>
    </w:p>
    <w:p w:rsidR="005920A4" w:rsidRDefault="005920A4" w:rsidP="005920A4">
      <w:pPr>
        <w:pStyle w:val="a6"/>
        <w:rPr>
          <w:rFonts w:ascii="Times New Roman" w:hAnsi="Times New Roman" w:cs="Times New Roman"/>
          <w:sz w:val="28"/>
          <w:szCs w:val="28"/>
        </w:rPr>
      </w:pPr>
      <w:r>
        <w:rPr>
          <w:rFonts w:ascii="Times New Roman" w:hAnsi="Times New Roman" w:cs="Times New Roman"/>
          <w:sz w:val="28"/>
          <w:szCs w:val="28"/>
        </w:rPr>
        <w:t>5.1. Заявитель может обратиться с жалобой, в том числе в следующих случаях:</w:t>
      </w:r>
    </w:p>
    <w:p w:rsidR="005920A4" w:rsidRDefault="005920A4" w:rsidP="005920A4">
      <w:pPr>
        <w:pStyle w:val="HTML"/>
        <w:ind w:firstLine="540"/>
        <w:jc w:val="both"/>
        <w:rPr>
          <w:rFonts w:ascii="Verdana" w:hAnsi="Verdana"/>
          <w:sz w:val="28"/>
          <w:szCs w:val="28"/>
        </w:rPr>
      </w:pPr>
      <w:r>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w:t>
      </w:r>
    </w:p>
    <w:p w:rsidR="005920A4" w:rsidRDefault="005920A4" w:rsidP="005920A4">
      <w:pPr>
        <w:pStyle w:val="HTML"/>
        <w:ind w:firstLine="540"/>
        <w:jc w:val="both"/>
        <w:rPr>
          <w:rFonts w:ascii="Verdana" w:hAnsi="Verdana"/>
          <w:sz w:val="28"/>
          <w:szCs w:val="28"/>
        </w:rPr>
      </w:pPr>
      <w:r>
        <w:rPr>
          <w:rFonts w:ascii="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5920A4" w:rsidRDefault="005920A4" w:rsidP="005920A4">
      <w:pPr>
        <w:pStyle w:val="HTML"/>
        <w:ind w:firstLine="540"/>
        <w:jc w:val="both"/>
        <w:rPr>
          <w:rFonts w:ascii="Verdana" w:hAnsi="Verdana"/>
          <w:sz w:val="28"/>
          <w:szCs w:val="28"/>
        </w:rPr>
      </w:pPr>
      <w:r>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920A4" w:rsidRDefault="005920A4" w:rsidP="005920A4">
      <w:pPr>
        <w:pStyle w:val="HTML"/>
        <w:ind w:firstLine="540"/>
        <w:jc w:val="both"/>
        <w:rPr>
          <w:rFonts w:ascii="Verdana" w:hAnsi="Verdana"/>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государственной или муниципальной услуги, у заявителя;</w:t>
      </w:r>
    </w:p>
    <w:p w:rsidR="005920A4" w:rsidRDefault="005920A4" w:rsidP="005920A4">
      <w:pPr>
        <w:pStyle w:val="HTML"/>
        <w:ind w:firstLine="540"/>
        <w:jc w:val="both"/>
        <w:rPr>
          <w:rFonts w:ascii="Verdana" w:hAnsi="Verdana"/>
          <w:sz w:val="28"/>
          <w:szCs w:val="28"/>
        </w:rPr>
      </w:pPr>
      <w:r>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административным регламентом Пролетарского сельсовета,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5920A4" w:rsidRDefault="005920A4" w:rsidP="005920A4">
      <w:pPr>
        <w:pStyle w:val="HTML"/>
        <w:ind w:firstLine="540"/>
        <w:jc w:val="both"/>
        <w:rPr>
          <w:rFonts w:ascii="Verdana" w:hAnsi="Verdana"/>
          <w:sz w:val="28"/>
          <w:szCs w:val="28"/>
        </w:rPr>
      </w:pPr>
      <w:r>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административным регламентом, нормативными правовыми актами Российской Федерации, нормативными правовыми актами субъектов Российской Федерации;</w:t>
      </w:r>
    </w:p>
    <w:p w:rsidR="005920A4" w:rsidRDefault="005920A4" w:rsidP="005920A4">
      <w:pPr>
        <w:pStyle w:val="HTML"/>
        <w:ind w:firstLine="540"/>
        <w:jc w:val="both"/>
        <w:rPr>
          <w:rFonts w:ascii="Verdana" w:hAnsi="Verdana"/>
          <w:sz w:val="28"/>
          <w:szCs w:val="28"/>
        </w:rPr>
      </w:pPr>
      <w:r>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5920A4" w:rsidRDefault="005920A4" w:rsidP="005920A4">
      <w:pPr>
        <w:pStyle w:val="HTML"/>
        <w:ind w:firstLine="540"/>
        <w:jc w:val="both"/>
        <w:rPr>
          <w:rFonts w:ascii="Verdana" w:hAnsi="Verdana"/>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5920A4" w:rsidRDefault="005920A4" w:rsidP="005920A4">
      <w:pPr>
        <w:pStyle w:val="HTML"/>
        <w:ind w:firstLine="540"/>
        <w:jc w:val="both"/>
        <w:rPr>
          <w:rFonts w:ascii="Verdana" w:hAnsi="Verdana"/>
          <w:sz w:val="28"/>
          <w:szCs w:val="28"/>
        </w:rPr>
      </w:pPr>
      <w:r>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административным регламентом, федеральными законами и принятыми в </w:t>
      </w:r>
      <w:r>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5920A4" w:rsidRDefault="005920A4" w:rsidP="005920A4">
      <w:pPr>
        <w:pStyle w:val="HTML"/>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Жалоба также может быть принята при личном приеме заявителя.</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5.4. Жалоба должна содержать:</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3) сведения об обжалуемых решениях и действиях (бездействии) администрации, должностного лица администрации либо сотрудника администрации;</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sectPr w:rsidR="005920A4">
          <w:pgSz w:w="11906" w:h="16838"/>
          <w:pgMar w:top="1134" w:right="850" w:bottom="1134" w:left="1701" w:header="408" w:footer="709" w:gutter="0"/>
          <w:cols w:space="720"/>
        </w:sectPr>
      </w:pP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s="Times New Roman"/>
          <w:sz w:val="28"/>
          <w:szCs w:val="28"/>
        </w:rPr>
      </w:pPr>
    </w:p>
    <w:p w:rsidR="005920A4" w:rsidRDefault="005920A4" w:rsidP="005920A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sz w:val="28"/>
          <w:szCs w:val="28"/>
        </w:rPr>
        <w:br w:type="page"/>
      </w:r>
      <w:r>
        <w:rPr>
          <w:rFonts w:ascii="Times New Roman" w:hAnsi="Times New Roman" w:cs="Times New Roman"/>
        </w:rPr>
        <w:lastRenderedPageBreak/>
        <w:t>Приложение № 1</w:t>
      </w:r>
    </w:p>
    <w:p w:rsidR="005920A4" w:rsidRDefault="005920A4" w:rsidP="005920A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к административному регламенту </w:t>
      </w:r>
      <w:r>
        <w:rPr>
          <w:rFonts w:ascii="Times New Roman" w:hAnsi="Times New Roman" w:cs="Times New Roman"/>
        </w:rPr>
        <w:br/>
        <w:t xml:space="preserve">предоставления муниципальной услуги </w:t>
      </w:r>
      <w:r>
        <w:rPr>
          <w:rFonts w:ascii="Times New Roman" w:hAnsi="Times New Roman" w:cs="Times New Roman"/>
        </w:rPr>
        <w:br/>
        <w:t xml:space="preserve">по предоставлению земельных участков </w:t>
      </w:r>
    </w:p>
    <w:p w:rsidR="005920A4" w:rsidRDefault="005920A4" w:rsidP="005920A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в собственность бесплатно</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pP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1"/>
        <w:rPr>
          <w:rFonts w:ascii="Times New Roman" w:hAnsi="Times New Roman" w:cs="Times New Roman"/>
          <w:sz w:val="20"/>
          <w:szCs w:val="20"/>
        </w:rPr>
      </w:pPr>
      <w:r>
        <w:rPr>
          <w:rFonts w:ascii="Times New Roman" w:hAnsi="Times New Roman" w:cs="Times New Roman"/>
          <w:sz w:val="20"/>
          <w:szCs w:val="20"/>
        </w:rPr>
        <w:t>ПРИМЕРНАЯ ФОРМА ЗАЯВЛЕНИЯ</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right"/>
        <w:outlineLvl w:val="1"/>
        <w:rPr>
          <w:sz w:val="20"/>
          <w:szCs w:val="20"/>
        </w:rPr>
      </w:pP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____________________________________________________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(указывается наименование должности главы местной администрации)</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____________________________________________________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____________________________________________________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(фамилия, имя, отчество (последнее – при наличии) гражданина</w:t>
      </w:r>
      <w:r>
        <w:rPr>
          <w:rFonts w:ascii="Times New Roman" w:hAnsi="Times New Roman" w:cs="Times New Roman"/>
        </w:rPr>
        <w:br/>
        <w:t xml:space="preserve">                                                                               или наименование юридического лица)</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(место жительства гражданина </w:t>
      </w:r>
      <w:r>
        <w:rPr>
          <w:rFonts w:ascii="Times New Roman" w:hAnsi="Times New Roman" w:cs="Times New Roman"/>
        </w:rPr>
        <w:br/>
        <w:t xml:space="preserve">                                                                 или место нахождения юридического лица)</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(реквизиты документа, удостоверяющего личность гражданина </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или государственный регистрационный номер записи </w:t>
      </w:r>
      <w:r>
        <w:rPr>
          <w:rFonts w:ascii="Times New Roman" w:hAnsi="Times New Roman" w:cs="Times New Roman"/>
        </w:rPr>
        <w:br/>
        <w:t xml:space="preserve">                                                    о государственной регистрации юридического лица в едином </w:t>
      </w:r>
      <w:r>
        <w:rPr>
          <w:rFonts w:ascii="Times New Roman" w:hAnsi="Times New Roman" w:cs="Times New Roman"/>
        </w:rPr>
        <w:br/>
        <w:t xml:space="preserve">                                                   государственном реестре юридических лиц, идентификационный</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номер налогоплательщика, за исключением случаев, </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если заявителем является иностранное юридическое лицо)</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(указать в интересах кого действует уполномоченный представитель</w:t>
      </w:r>
      <w:r>
        <w:rPr>
          <w:rFonts w:ascii="Times New Roman" w:hAnsi="Times New Roman" w:cs="Times New Roman"/>
        </w:rPr>
        <w:br/>
        <w:t xml:space="preserve">                                                             в случае подачи заявления уполномоченным представителем)</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(почтовый адрес и (или) адрес электронной почты для связи с заявителем)</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                                          телефон:________________, факс (при наличии)__________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cs="Times New Roman"/>
          <w:sz w:val="28"/>
          <w:szCs w:val="28"/>
        </w:rPr>
        <w:t>ЗАЯВЛЕНИЕ</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39.5 Земельного кодекса Российской Федерации прошу предоставить бесплатно в собственность земельный участок:</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 кадастровым номером 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земельного участка в собственность бесплатно: _______________________________________________________________________________________________________________________________________.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Pr>
          <w:rFonts w:ascii="Times New Roman" w:hAnsi="Times New Roman" w:cs="Times New Roman"/>
          <w:sz w:val="22"/>
          <w:szCs w:val="22"/>
        </w:rPr>
        <w:t>(из числа предусмотренных пунктом 1.2 административного регламента)</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Вид права, на котором заявитель желает приобрести земельный участок:</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 xml:space="preserve">            (если предоставление земельного участка допускается на нескольких видах прав)</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Цель использования земельного участка: 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Реквизиты решения об изъятии земельного участка для государственных или</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муниципальных нужд: 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Pr>
          <w:rFonts w:ascii="Times New Roman" w:hAnsi="Times New Roman" w:cs="Times New Roman"/>
          <w:sz w:val="22"/>
          <w:szCs w:val="22"/>
        </w:rPr>
        <w:t>(если земельный участок предоставляется взамен земельного участка, изымаемого для государственных или муниципальных нужд)</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Pr>
          <w:rFonts w:ascii="Times New Roman" w:hAnsi="Times New Roman" w:cs="Times New Roman"/>
          <w:sz w:val="22"/>
          <w:szCs w:val="22"/>
        </w:rPr>
        <w:t>(в случае, если земельный участок предоставляется для размещения объектов, предусмотренных этим документом и (или) проектом)</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Реквизиты  решения о предварительном согласовании предоставления земельного</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участка:_____________________________________________________________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Pr>
          <w:rFonts w:ascii="Times New Roman" w:hAnsi="Times New Roman" w:cs="Times New Roman"/>
          <w:sz w:val="22"/>
          <w:szCs w:val="22"/>
        </w:rPr>
        <w:t>(в случае, если испрашиваемый земельный участок образовывался или его границы уточнялись на основании данного решения)</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pict>
          <v:rect id="_x0000_s1026" style="position:absolute;left:0;text-align:left;margin-left:36.35pt;margin-top:3.95pt;width:9pt;height:9.75pt;z-index:251658240"/>
        </w:pict>
      </w:r>
      <w:r>
        <w:rPr>
          <w:rFonts w:ascii="Times New Roman" w:hAnsi="Times New Roman" w:cs="Times New Roman"/>
          <w:sz w:val="28"/>
          <w:szCs w:val="28"/>
        </w:rPr>
        <w:t xml:space="preserve">    по телефону;</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sz w:val="28"/>
          <w:szCs w:val="28"/>
        </w:rPr>
      </w:pPr>
      <w:r>
        <w:pict>
          <v:rect id="_x0000_s1027" style="position:absolute;left:0;text-align:left;margin-left:36.35pt;margin-top:2.1pt;width:9pt;height:9.75pt;z-index:251658240"/>
        </w:pict>
      </w:r>
      <w:r>
        <w:rPr>
          <w:rFonts w:ascii="Times New Roman" w:hAnsi="Times New Roman" w:cs="Times New Roman"/>
          <w:sz w:val="28"/>
          <w:szCs w:val="28"/>
        </w:rPr>
        <w:t xml:space="preserve">    сообщением на электронную почту;</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pict>
          <v:rect id="_x0000_s1028" style="position:absolute;left:0;text-align:left;margin-left:36.35pt;margin-top:3.95pt;width:9pt;height:9.75pt;z-index:251658240"/>
        </w:pict>
      </w:r>
      <w:r>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sz w:val="28"/>
          <w:szCs w:val="28"/>
        </w:rPr>
      </w:pPr>
      <w:r>
        <w:pict>
          <v:rect id="_x0000_s1029" style="position:absolute;left:0;text-align:left;margin-left:36.35pt;margin-top:1.75pt;width:9pt;height:9.75pt;z-index:251658240"/>
        </w:pict>
      </w:r>
      <w:r>
        <w:rPr>
          <w:rFonts w:ascii="Times New Roman" w:hAnsi="Times New Roman" w:cs="Times New Roman"/>
          <w:sz w:val="28"/>
          <w:szCs w:val="28"/>
        </w:rPr>
        <w:t xml:space="preserve">    почтовым сообщением.</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предоставлении земельного участка прошу приказ:</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sz w:val="28"/>
          <w:szCs w:val="28"/>
        </w:rPr>
      </w:pPr>
      <w:r>
        <w:pict>
          <v:rect id="_x0000_s1030" style="position:absolute;left:0;text-align:left;margin-left:36.35pt;margin-top:3.95pt;width:9pt;height:9.75pt;z-index:251658240"/>
        </w:pict>
      </w:r>
      <w:r>
        <w:rPr>
          <w:rFonts w:ascii="Times New Roman" w:hAnsi="Times New Roman" w:cs="Times New Roman"/>
          <w:sz w:val="28"/>
          <w:szCs w:val="28"/>
        </w:rPr>
        <w:t xml:space="preserve">    выдать в администрации Пролетарского сельсовета Ордынского района Новосибирской области;</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sz w:val="28"/>
          <w:szCs w:val="28"/>
        </w:rPr>
      </w:pPr>
      <w:r>
        <w:pict>
          <v:rect id="_x0000_s1031" style="position:absolute;left:0;text-align:left;margin-left:36.35pt;margin-top:1.5pt;width:9pt;height:9.75pt;z-index:251658240"/>
        </w:pict>
      </w:r>
      <w:r>
        <w:rPr>
          <w:rFonts w:ascii="Times New Roman" w:hAnsi="Times New Roman" w:cs="Times New Roman"/>
          <w:sz w:val="28"/>
          <w:szCs w:val="28"/>
        </w:rPr>
        <w:t xml:space="preserve">    выдать в филиале ГАУ НСО «МФЦ» (указывается в случае направления заявления посредством МФЦ);</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sz w:val="28"/>
          <w:szCs w:val="28"/>
        </w:rPr>
      </w:pPr>
      <w:r>
        <w:pict>
          <v:rect id="_x0000_s1032" style="position:absolute;left:0;text-align:left;margin-left:36.35pt;margin-top:1.75pt;width:9pt;height:9.75pt;z-index:251658240"/>
        </w:pict>
      </w:r>
      <w:r>
        <w:rPr>
          <w:rFonts w:ascii="Times New Roman" w:hAnsi="Times New Roman" w:cs="Times New Roman"/>
          <w:sz w:val="28"/>
          <w:szCs w:val="28"/>
        </w:rPr>
        <w:t xml:space="preserve">    направить почтовым сообщением.</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sz w:val="28"/>
          <w:szCs w:val="28"/>
        </w:rPr>
      </w:pP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5920A4" w:rsidTr="005920A4">
        <w:tc>
          <w:tcPr>
            <w:tcW w:w="675" w:type="dxa"/>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6946" w:type="dxa"/>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Кол-во экз.</w:t>
            </w:r>
          </w:p>
        </w:tc>
        <w:tc>
          <w:tcPr>
            <w:tcW w:w="1382" w:type="dxa"/>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Кол-во листов</w:t>
            </w:r>
          </w:p>
        </w:tc>
      </w:tr>
      <w:tr w:rsidR="005920A4" w:rsidTr="005920A4">
        <w:tc>
          <w:tcPr>
            <w:tcW w:w="675"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r>
      <w:tr w:rsidR="005920A4" w:rsidTr="005920A4">
        <w:tc>
          <w:tcPr>
            <w:tcW w:w="675"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r>
      <w:tr w:rsidR="005920A4" w:rsidTr="005920A4">
        <w:tc>
          <w:tcPr>
            <w:tcW w:w="675"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r>
      <w:tr w:rsidR="005920A4" w:rsidTr="005920A4">
        <w:tc>
          <w:tcPr>
            <w:tcW w:w="675"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r>
      <w:tr w:rsidR="005920A4" w:rsidTr="005920A4">
        <w:tc>
          <w:tcPr>
            <w:tcW w:w="675"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5920A4" w:rsidRDefault="005920A4">
            <w:pPr>
              <w:pStyle w:val="ConsPlusNonformat"/>
              <w:spacing w:line="276" w:lineRule="auto"/>
              <w:jc w:val="center"/>
              <w:rPr>
                <w:rFonts w:ascii="Times New Roman" w:hAnsi="Times New Roman" w:cs="Times New Roman"/>
                <w:sz w:val="28"/>
                <w:szCs w:val="28"/>
              </w:rPr>
            </w:pPr>
          </w:p>
        </w:tc>
      </w:tr>
    </w:tbl>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«___» __________20___ г.      _________                 ____________________________</w:t>
      </w:r>
    </w:p>
    <w:p w:rsidR="005920A4" w:rsidRDefault="005920A4" w:rsidP="005920A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подпись)                                     (фамилия, имя, отчество)</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sectPr w:rsidR="005920A4">
          <w:type w:val="continuous"/>
          <w:pgSz w:w="11906" w:h="16838"/>
          <w:pgMar w:top="1134" w:right="567" w:bottom="1134" w:left="1418" w:header="408" w:footer="709" w:gutter="0"/>
          <w:cols w:space="720"/>
        </w:sectPr>
      </w:pPr>
    </w:p>
    <w:p w:rsidR="005920A4" w:rsidRDefault="005920A4" w:rsidP="005920A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lastRenderedPageBreak/>
        <w:t>Приложение № 2</w:t>
      </w:r>
    </w:p>
    <w:p w:rsidR="005920A4" w:rsidRDefault="005920A4" w:rsidP="005920A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к административному регламенту </w:t>
      </w:r>
      <w:r>
        <w:rPr>
          <w:rFonts w:ascii="Times New Roman" w:hAnsi="Times New Roman" w:cs="Times New Roman"/>
        </w:rPr>
        <w:br/>
        <w:t xml:space="preserve">предоставления муниципальной услуги </w:t>
      </w:r>
      <w:r>
        <w:rPr>
          <w:rFonts w:ascii="Times New Roman" w:hAnsi="Times New Roman" w:cs="Times New Roman"/>
        </w:rPr>
        <w:br/>
        <w:t xml:space="preserve">по предоставлению земельных участков </w:t>
      </w:r>
    </w:p>
    <w:p w:rsidR="005920A4" w:rsidRDefault="005920A4" w:rsidP="005920A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в собственность бесплатно</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5920A4" w:rsidRDefault="005920A4" w:rsidP="005920A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6" w:name="P39"/>
      <w:bookmarkEnd w:id="6"/>
      <w:r>
        <w:rPr>
          <w:rFonts w:ascii="Times New Roman" w:hAnsi="Times New Roman" w:cs="Times New Roman"/>
        </w:rPr>
        <w:t>ПЕРЕЧЕНЬ</w:t>
      </w:r>
    </w:p>
    <w:p w:rsidR="005920A4" w:rsidRDefault="005920A4" w:rsidP="005920A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ДОКУМЕНТОВ, ПОДТВЕРЖДАЮЩИХ ПРАВО ЗАЯВИТЕЛЯ НА ПРИОБРЕТЕНИЕ</w:t>
      </w:r>
    </w:p>
    <w:p w:rsidR="005920A4" w:rsidRDefault="005920A4" w:rsidP="005920A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ЗЕМЕЛЬНОГО УЧАСТКА В СОБСТВЕННОСТЬ БЕСПЛАТНО</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68"/>
        <w:gridCol w:w="2024"/>
        <w:gridCol w:w="2501"/>
        <w:gridCol w:w="10"/>
        <w:gridCol w:w="2208"/>
        <w:gridCol w:w="7483"/>
      </w:tblGrid>
      <w:tr w:rsidR="005920A4" w:rsidTr="005920A4">
        <w:trPr>
          <w:trHeight w:val="1062"/>
        </w:trPr>
        <w:tc>
          <w:tcPr>
            <w:tcW w:w="166" w:type="pc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b/>
                <w:sz w:val="24"/>
                <w:szCs w:val="24"/>
              </w:rPr>
            </w:pPr>
            <w:r>
              <w:rPr>
                <w:b/>
                <w:sz w:val="24"/>
                <w:szCs w:val="24"/>
              </w:rPr>
              <w:t>№ п/п</w:t>
            </w:r>
          </w:p>
        </w:tc>
        <w:tc>
          <w:tcPr>
            <w:tcW w:w="724" w:type="pc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b/>
                <w:sz w:val="24"/>
                <w:szCs w:val="24"/>
              </w:rPr>
            </w:pPr>
            <w:r>
              <w:rPr>
                <w:b/>
                <w:sz w:val="24"/>
                <w:szCs w:val="24"/>
              </w:rPr>
              <w:t>Основание предоставления земельного участка</w:t>
            </w:r>
          </w:p>
        </w:tc>
        <w:tc>
          <w:tcPr>
            <w:tcW w:w="768" w:type="pc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b/>
                <w:sz w:val="24"/>
                <w:szCs w:val="24"/>
              </w:rPr>
            </w:pPr>
            <w:r>
              <w:rPr>
                <w:b/>
                <w:sz w:val="24"/>
                <w:szCs w:val="24"/>
              </w:rPr>
              <w:t>Заявитель</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b/>
                <w:sz w:val="24"/>
                <w:szCs w:val="24"/>
              </w:rPr>
            </w:pPr>
            <w:r>
              <w:rPr>
                <w:b/>
                <w:sz w:val="24"/>
                <w:szCs w:val="24"/>
              </w:rPr>
              <w:t>Земельный участок</w:t>
            </w:r>
          </w:p>
        </w:tc>
        <w:tc>
          <w:tcPr>
            <w:tcW w:w="2567" w:type="pct"/>
            <w:tcBorders>
              <w:top w:val="single" w:sz="4" w:space="0" w:color="auto"/>
              <w:left w:val="single" w:sz="4" w:space="0" w:color="auto"/>
              <w:bottom w:val="single" w:sz="4" w:space="0" w:color="auto"/>
              <w:right w:val="single" w:sz="4" w:space="0" w:color="auto"/>
            </w:tcBorders>
            <w:hideMark/>
          </w:tcPr>
          <w:p w:rsidR="005920A4" w:rsidRDefault="005920A4">
            <w:pPr>
              <w:pStyle w:val="ConsPlusNormal"/>
              <w:spacing w:line="276" w:lineRule="auto"/>
              <w:jc w:val="center"/>
              <w:rPr>
                <w:b/>
                <w:sz w:val="24"/>
                <w:szCs w:val="24"/>
              </w:rPr>
            </w:pPr>
            <w:r>
              <w:rPr>
                <w:b/>
                <w:sz w:val="24"/>
                <w:szCs w:val="24"/>
              </w:rPr>
              <w:t>Документы, подтверждающие право заявителя на приобретение земельного участка, прилагаемые к заявлению &lt;1&gt;</w:t>
            </w:r>
          </w:p>
        </w:tc>
      </w:tr>
      <w:tr w:rsidR="005920A4" w:rsidTr="005920A4">
        <w:trPr>
          <w:trHeight w:val="3357"/>
        </w:trPr>
        <w:tc>
          <w:tcPr>
            <w:tcW w:w="166" w:type="pct"/>
            <w:tcBorders>
              <w:top w:val="single" w:sz="4" w:space="0" w:color="auto"/>
              <w:left w:val="single" w:sz="4" w:space="0" w:color="auto"/>
              <w:bottom w:val="single" w:sz="4" w:space="0" w:color="auto"/>
              <w:right w:val="single" w:sz="4" w:space="0" w:color="auto"/>
            </w:tcBorders>
            <w:vAlign w:val="center"/>
          </w:tcPr>
          <w:p w:rsidR="005920A4" w:rsidRDefault="005920A4" w:rsidP="00AD7C39">
            <w:pPr>
              <w:pStyle w:val="ConsPlusNormal"/>
              <w:numPr>
                <w:ilvl w:val="0"/>
                <w:numId w:val="1"/>
              </w:numPr>
              <w:spacing w:line="276" w:lineRule="auto"/>
              <w:jc w:val="center"/>
              <w:rPr>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hyperlink r:id="rId8" w:history="1">
              <w:r>
                <w:rPr>
                  <w:rStyle w:val="a3"/>
                  <w:color w:val="auto"/>
                  <w:sz w:val="24"/>
                  <w:szCs w:val="24"/>
                  <w:u w:val="none"/>
                </w:rPr>
                <w:t>Подпункт 1 статьи 39.5</w:t>
              </w:r>
            </w:hyperlink>
            <w:r>
              <w:rPr>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t>Лицо, с которым заключен договор о развитии застроенной территории</w:t>
            </w:r>
          </w:p>
        </w:tc>
        <w:tc>
          <w:tcPr>
            <w:tcW w:w="772" w:type="pc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2567" w:type="pct"/>
            <w:tcBorders>
              <w:top w:val="single" w:sz="4" w:space="0" w:color="auto"/>
              <w:left w:val="single" w:sz="4" w:space="0" w:color="auto"/>
              <w:bottom w:val="single" w:sz="4" w:space="0" w:color="auto"/>
              <w:right w:val="single" w:sz="4" w:space="0" w:color="auto"/>
            </w:tcBorders>
            <w:hideMark/>
          </w:tcPr>
          <w:p w:rsidR="005920A4" w:rsidRDefault="005920A4">
            <w:pPr>
              <w:pStyle w:val="ConsPlusNormal"/>
              <w:spacing w:after="240" w:line="276" w:lineRule="auto"/>
              <w:jc w:val="center"/>
              <w:rPr>
                <w:sz w:val="24"/>
                <w:szCs w:val="24"/>
              </w:rPr>
            </w:pPr>
            <w:r>
              <w:rPr>
                <w:sz w:val="24"/>
                <w:szCs w:val="24"/>
              </w:rPr>
              <w:t>Договор о развитии застроенной территории</w:t>
            </w:r>
          </w:p>
          <w:p w:rsidR="005920A4" w:rsidRDefault="005920A4">
            <w:pPr>
              <w:pStyle w:val="ConsPlusNormal"/>
              <w:spacing w:after="240" w:line="276" w:lineRule="auto"/>
              <w:jc w:val="center"/>
              <w:rPr>
                <w:sz w:val="24"/>
                <w:szCs w:val="24"/>
              </w:rPr>
            </w:pPr>
            <w:r>
              <w:rPr>
                <w:sz w:val="24"/>
                <w:szCs w:val="24"/>
              </w:rPr>
              <w:t>* Выписка из Единого государственного реестра недвижимости (далее –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5920A4" w:rsidRDefault="005920A4">
            <w:pPr>
              <w:pStyle w:val="ConsPlusNormal"/>
              <w:spacing w:after="240" w:line="276" w:lineRule="auto"/>
              <w:jc w:val="center"/>
              <w:rPr>
                <w:sz w:val="24"/>
                <w:szCs w:val="24"/>
              </w:rPr>
            </w:pPr>
            <w:r>
              <w:rPr>
                <w:sz w:val="24"/>
                <w:szCs w:val="24"/>
              </w:rPr>
              <w:t>* Утвержденный проект планировки и утвержденный проект межевания территории</w:t>
            </w:r>
          </w:p>
          <w:p w:rsidR="005920A4" w:rsidRDefault="005920A4">
            <w:pPr>
              <w:pStyle w:val="ConsPlusNormal"/>
              <w:spacing w:line="276" w:lineRule="auto"/>
              <w:jc w:val="center"/>
              <w:rPr>
                <w:sz w:val="24"/>
                <w:szCs w:val="24"/>
              </w:rPr>
            </w:pPr>
            <w:r>
              <w:rPr>
                <w:sz w:val="24"/>
                <w:szCs w:val="24"/>
              </w:rPr>
              <w:t>* Выписка из Единого государственного реестра юридических лиц (далее - ЕГРЮЛ) о юридическом лице, являющемся заявителем</w:t>
            </w:r>
          </w:p>
        </w:tc>
      </w:tr>
      <w:tr w:rsidR="005920A4" w:rsidTr="005920A4">
        <w:trPr>
          <w:trHeight w:val="4985"/>
        </w:trPr>
        <w:tc>
          <w:tcPr>
            <w:tcW w:w="166" w:type="pct"/>
            <w:tcBorders>
              <w:top w:val="single" w:sz="4" w:space="0" w:color="auto"/>
              <w:left w:val="single" w:sz="4" w:space="0" w:color="auto"/>
              <w:bottom w:val="single" w:sz="4" w:space="0" w:color="auto"/>
              <w:right w:val="single" w:sz="4" w:space="0" w:color="auto"/>
            </w:tcBorders>
            <w:vAlign w:val="center"/>
          </w:tcPr>
          <w:p w:rsidR="005920A4" w:rsidRDefault="005920A4" w:rsidP="00AD7C39">
            <w:pPr>
              <w:pStyle w:val="ConsPlusNormal"/>
              <w:numPr>
                <w:ilvl w:val="0"/>
                <w:numId w:val="1"/>
              </w:numPr>
              <w:spacing w:line="276" w:lineRule="auto"/>
              <w:jc w:val="center"/>
              <w:rPr>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hyperlink r:id="rId9" w:history="1">
              <w:r>
                <w:rPr>
                  <w:rStyle w:val="a3"/>
                  <w:color w:val="auto"/>
                  <w:sz w:val="24"/>
                  <w:szCs w:val="24"/>
                  <w:u w:val="none"/>
                </w:rPr>
                <w:t>Подпункт 2 статьи 39.5</w:t>
              </w:r>
            </w:hyperlink>
            <w:r>
              <w:rPr>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772" w:type="pc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t>Земельный участок, на котором расположены здания или сооружения религиозного или благотворительного назначения</w:t>
            </w:r>
          </w:p>
        </w:tc>
        <w:tc>
          <w:tcPr>
            <w:tcW w:w="2567" w:type="pct"/>
            <w:tcBorders>
              <w:top w:val="single" w:sz="4" w:space="0" w:color="auto"/>
              <w:left w:val="single" w:sz="4" w:space="0" w:color="auto"/>
              <w:bottom w:val="single" w:sz="4" w:space="0" w:color="auto"/>
              <w:right w:val="single" w:sz="4" w:space="0" w:color="auto"/>
            </w:tcBorders>
          </w:tcPr>
          <w:p w:rsidR="005920A4" w:rsidRDefault="005920A4">
            <w:pPr>
              <w:pStyle w:val="ConsPlusNormal"/>
              <w:spacing w:after="240" w:line="276" w:lineRule="auto"/>
              <w:jc w:val="center"/>
              <w:rPr>
                <w:sz w:val="24"/>
                <w:szCs w:val="24"/>
              </w:rPr>
            </w:pPr>
            <w:r>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920A4" w:rsidRDefault="005920A4">
            <w:pPr>
              <w:pStyle w:val="ConsPlusNormal"/>
              <w:spacing w:after="240" w:line="276" w:lineRule="auto"/>
              <w:jc w:val="center"/>
              <w:rPr>
                <w:sz w:val="24"/>
                <w:szCs w:val="24"/>
              </w:rPr>
            </w:pPr>
            <w:r>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5920A4" w:rsidRDefault="005920A4">
            <w:pPr>
              <w:pStyle w:val="ConsPlusNormal"/>
              <w:spacing w:after="240" w:line="276" w:lineRule="auto"/>
              <w:jc w:val="center"/>
              <w:rPr>
                <w:sz w:val="24"/>
                <w:szCs w:val="24"/>
              </w:rPr>
            </w:pPr>
            <w:r>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920A4" w:rsidRDefault="005920A4">
            <w:pPr>
              <w:pStyle w:val="ConsPlusNormal"/>
              <w:spacing w:after="240" w:line="276" w:lineRule="auto"/>
              <w:rPr>
                <w:sz w:val="24"/>
                <w:szCs w:val="24"/>
              </w:rPr>
            </w:pPr>
          </w:p>
          <w:p w:rsidR="005920A4" w:rsidRDefault="005920A4">
            <w:pPr>
              <w:pStyle w:val="ConsPlusNormal"/>
              <w:spacing w:after="240" w:line="276" w:lineRule="auto"/>
              <w:jc w:val="center"/>
              <w:rPr>
                <w:sz w:val="24"/>
                <w:szCs w:val="24"/>
              </w:rPr>
            </w:pPr>
            <w:r>
              <w:rPr>
                <w:sz w:val="24"/>
                <w:szCs w:val="24"/>
              </w:rPr>
              <w:t>* Кадастровый паспорт здания, сооружения, расположенного на испрашиваемом земельном участке</w:t>
            </w:r>
          </w:p>
          <w:p w:rsidR="005920A4" w:rsidRDefault="005920A4">
            <w:pPr>
              <w:pStyle w:val="ConsPlusNormal"/>
              <w:spacing w:after="240" w:line="276" w:lineRule="auto"/>
              <w:jc w:val="center"/>
              <w:rPr>
                <w:sz w:val="24"/>
                <w:szCs w:val="24"/>
              </w:rPr>
            </w:pPr>
            <w:r>
              <w:rPr>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5920A4" w:rsidRDefault="005920A4">
            <w:pPr>
              <w:pStyle w:val="ConsPlusNormal"/>
              <w:spacing w:line="276" w:lineRule="auto"/>
              <w:jc w:val="center"/>
              <w:rPr>
                <w:sz w:val="24"/>
                <w:szCs w:val="24"/>
              </w:rPr>
            </w:pPr>
            <w:r>
              <w:rPr>
                <w:sz w:val="24"/>
                <w:szCs w:val="24"/>
              </w:rPr>
              <w:t>* Выписка из ЕГРЮЛ о юридическом лице, являющемся заявителем</w:t>
            </w:r>
          </w:p>
        </w:tc>
      </w:tr>
      <w:tr w:rsidR="005920A4" w:rsidTr="005920A4">
        <w:trPr>
          <w:trHeight w:val="166"/>
        </w:trPr>
        <w:tc>
          <w:tcPr>
            <w:tcW w:w="166" w:type="pct"/>
            <w:tcBorders>
              <w:top w:val="single" w:sz="4" w:space="0" w:color="auto"/>
              <w:left w:val="single" w:sz="4" w:space="0" w:color="auto"/>
              <w:bottom w:val="single" w:sz="4" w:space="0" w:color="auto"/>
              <w:right w:val="single" w:sz="4" w:space="0" w:color="auto"/>
            </w:tcBorders>
            <w:vAlign w:val="center"/>
          </w:tcPr>
          <w:p w:rsidR="005920A4" w:rsidRDefault="005920A4" w:rsidP="00AD7C39">
            <w:pPr>
              <w:pStyle w:val="ConsPlusNormal"/>
              <w:numPr>
                <w:ilvl w:val="0"/>
                <w:numId w:val="1"/>
              </w:numPr>
              <w:spacing w:line="276" w:lineRule="auto"/>
              <w:jc w:val="center"/>
              <w:rPr>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hyperlink r:id="rId10" w:history="1">
              <w:r>
                <w:rPr>
                  <w:rStyle w:val="a3"/>
                  <w:color w:val="auto"/>
                  <w:sz w:val="24"/>
                  <w:szCs w:val="24"/>
                  <w:u w:val="none"/>
                </w:rPr>
                <w:t>Подпункт 3 статьи 39.5</w:t>
              </w:r>
            </w:hyperlink>
            <w:r>
              <w:rPr>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t xml:space="preserve">Некоммерческая организация, созданная гражданами, которой предоставлен земельный участок для садоводства, </w:t>
            </w:r>
            <w:r>
              <w:rPr>
                <w:sz w:val="24"/>
                <w:szCs w:val="24"/>
              </w:rPr>
              <w:lastRenderedPageBreak/>
              <w:t>огородничества</w:t>
            </w:r>
          </w:p>
        </w:tc>
        <w:tc>
          <w:tcPr>
            <w:tcW w:w="772" w:type="pc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lastRenderedPageBreak/>
              <w:t xml:space="preserve">Земельный участок, образованный в результате раздела земельного участка, предоставленного некоммерческой </w:t>
            </w:r>
            <w:r>
              <w:rPr>
                <w:sz w:val="24"/>
                <w:szCs w:val="24"/>
              </w:rPr>
              <w:lastRenderedPageBreak/>
              <w:t>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567" w:type="pct"/>
            <w:tcBorders>
              <w:top w:val="single" w:sz="4" w:space="0" w:color="auto"/>
              <w:left w:val="single" w:sz="4" w:space="0" w:color="auto"/>
              <w:bottom w:val="single" w:sz="4" w:space="0" w:color="auto"/>
              <w:right w:val="single" w:sz="4" w:space="0" w:color="auto"/>
            </w:tcBorders>
          </w:tcPr>
          <w:p w:rsidR="005920A4" w:rsidRDefault="005920A4">
            <w:pPr>
              <w:pStyle w:val="ConsPlusNormal"/>
              <w:spacing w:after="240" w:line="276" w:lineRule="auto"/>
              <w:jc w:val="center"/>
              <w:rPr>
                <w:sz w:val="24"/>
                <w:szCs w:val="24"/>
              </w:rPr>
            </w:pPr>
            <w:r>
              <w:rPr>
                <w:sz w:val="24"/>
                <w:szCs w:val="24"/>
              </w:rPr>
              <w:lastRenderedPageBreak/>
              <w:t>Решение органа некоммерческой организации о приобретении земельного участка</w:t>
            </w:r>
          </w:p>
          <w:p w:rsidR="005920A4" w:rsidRDefault="005920A4">
            <w:pPr>
              <w:pStyle w:val="ConsPlusNormal"/>
              <w:spacing w:after="240" w:line="276" w:lineRule="auto"/>
              <w:jc w:val="center"/>
              <w:rPr>
                <w:sz w:val="24"/>
                <w:szCs w:val="24"/>
              </w:rPr>
            </w:pPr>
            <w:r>
              <w:rPr>
                <w:sz w:val="24"/>
                <w:szCs w:val="24"/>
              </w:rPr>
              <w:t>* Утвержденный проект межевания территории</w:t>
            </w:r>
          </w:p>
          <w:p w:rsidR="005920A4" w:rsidRDefault="005920A4">
            <w:pPr>
              <w:pStyle w:val="ConsPlusNormal"/>
              <w:spacing w:after="240" w:line="276" w:lineRule="auto"/>
              <w:jc w:val="center"/>
              <w:rPr>
                <w:sz w:val="24"/>
                <w:szCs w:val="24"/>
              </w:rPr>
            </w:pPr>
            <w:r>
              <w:rPr>
                <w:sz w:val="24"/>
                <w:szCs w:val="24"/>
              </w:rPr>
              <w:t xml:space="preserve">* Проект организации и застройки территории некоммерческого </w:t>
            </w:r>
            <w:r>
              <w:rPr>
                <w:sz w:val="24"/>
                <w:szCs w:val="24"/>
              </w:rPr>
              <w:lastRenderedPageBreak/>
              <w:t>объединения (в случае отсутствия утвержденного проекта межевания территории)</w:t>
            </w:r>
          </w:p>
          <w:p w:rsidR="005920A4" w:rsidRDefault="005920A4">
            <w:pPr>
              <w:pStyle w:val="ConsPlusNormal"/>
              <w:spacing w:after="240" w:line="276" w:lineRule="auto"/>
              <w:jc w:val="center"/>
              <w:rPr>
                <w:sz w:val="24"/>
                <w:szCs w:val="24"/>
              </w:rPr>
            </w:pPr>
          </w:p>
          <w:p w:rsidR="005920A4" w:rsidRDefault="005920A4">
            <w:pPr>
              <w:pStyle w:val="ConsPlusNormal"/>
              <w:spacing w:after="240" w:line="276" w:lineRule="auto"/>
              <w:jc w:val="center"/>
              <w:rPr>
                <w:sz w:val="24"/>
                <w:szCs w:val="24"/>
              </w:rPr>
            </w:pPr>
            <w:r>
              <w:rPr>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5920A4" w:rsidRDefault="005920A4">
            <w:pPr>
              <w:pStyle w:val="ConsPlusNormal"/>
              <w:spacing w:line="276" w:lineRule="auto"/>
              <w:jc w:val="center"/>
              <w:rPr>
                <w:sz w:val="24"/>
                <w:szCs w:val="24"/>
              </w:rPr>
            </w:pPr>
            <w:r>
              <w:rPr>
                <w:sz w:val="24"/>
                <w:szCs w:val="24"/>
              </w:rPr>
              <w:t>* Выписка из ЕГРЮЛ о юридическом лице, являющемся заявителем</w:t>
            </w:r>
          </w:p>
        </w:tc>
      </w:tr>
      <w:tr w:rsidR="005920A4" w:rsidTr="005920A4">
        <w:trPr>
          <w:trHeight w:val="3993"/>
        </w:trPr>
        <w:tc>
          <w:tcPr>
            <w:tcW w:w="166" w:type="pct"/>
            <w:tcBorders>
              <w:top w:val="single" w:sz="4" w:space="0" w:color="auto"/>
              <w:left w:val="single" w:sz="4" w:space="0" w:color="auto"/>
              <w:bottom w:val="single" w:sz="4" w:space="0" w:color="auto"/>
              <w:right w:val="single" w:sz="4" w:space="0" w:color="auto"/>
            </w:tcBorders>
            <w:vAlign w:val="center"/>
          </w:tcPr>
          <w:p w:rsidR="005920A4" w:rsidRDefault="005920A4" w:rsidP="00AD7C39">
            <w:pPr>
              <w:pStyle w:val="ConsPlusNormal"/>
              <w:numPr>
                <w:ilvl w:val="0"/>
                <w:numId w:val="1"/>
              </w:numPr>
              <w:spacing w:after="240" w:line="276" w:lineRule="auto"/>
              <w:jc w:val="center"/>
              <w:rPr>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after="240" w:line="276" w:lineRule="auto"/>
              <w:jc w:val="center"/>
              <w:rPr>
                <w:sz w:val="24"/>
                <w:szCs w:val="24"/>
              </w:rPr>
            </w:pPr>
            <w:hyperlink r:id="rId11" w:history="1">
              <w:r>
                <w:rPr>
                  <w:rStyle w:val="a3"/>
                  <w:color w:val="auto"/>
                  <w:sz w:val="24"/>
                  <w:szCs w:val="24"/>
                  <w:u w:val="none"/>
                </w:rPr>
                <w:t>Подпункт 3 статьи 39.5</w:t>
              </w:r>
            </w:hyperlink>
            <w:r>
              <w:rPr>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after="240" w:line="276" w:lineRule="auto"/>
              <w:jc w:val="center"/>
              <w:rPr>
                <w:sz w:val="24"/>
                <w:szCs w:val="24"/>
              </w:rPr>
            </w:pPr>
            <w:r>
              <w:rPr>
                <w:sz w:val="24"/>
                <w:szCs w:val="24"/>
              </w:rPr>
              <w:t>Члены некоммерческой организации, созданной гражданами, которой предоставлен земельный участок для садоводства, огородничества</w:t>
            </w:r>
          </w:p>
        </w:tc>
        <w:tc>
          <w:tcPr>
            <w:tcW w:w="772" w:type="pc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after="240" w:line="276" w:lineRule="auto"/>
              <w:jc w:val="center"/>
              <w:rPr>
                <w:sz w:val="24"/>
                <w:szCs w:val="24"/>
              </w:rPr>
            </w:pPr>
            <w:r>
              <w:rPr>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567" w:type="pct"/>
            <w:tcBorders>
              <w:top w:val="single" w:sz="4" w:space="0" w:color="auto"/>
              <w:left w:val="single" w:sz="4" w:space="0" w:color="auto"/>
              <w:bottom w:val="nil"/>
              <w:right w:val="single" w:sz="4" w:space="0" w:color="auto"/>
            </w:tcBorders>
          </w:tcPr>
          <w:p w:rsidR="005920A4" w:rsidRDefault="005920A4">
            <w:pPr>
              <w:pStyle w:val="ConsPlusNormal"/>
              <w:spacing w:after="240" w:line="276" w:lineRule="auto"/>
              <w:jc w:val="center"/>
              <w:rPr>
                <w:sz w:val="24"/>
                <w:szCs w:val="24"/>
              </w:rPr>
            </w:pPr>
            <w:r>
              <w:rPr>
                <w:sz w:val="24"/>
                <w:szCs w:val="24"/>
              </w:rPr>
              <w:t>Документ, подтверждающий членство заявителя в некоммерческой организации</w:t>
            </w:r>
          </w:p>
          <w:p w:rsidR="005920A4" w:rsidRDefault="005920A4">
            <w:pPr>
              <w:pStyle w:val="ConsPlusNormal"/>
              <w:spacing w:after="240" w:line="276" w:lineRule="auto"/>
              <w:jc w:val="center"/>
              <w:rPr>
                <w:sz w:val="24"/>
                <w:szCs w:val="24"/>
              </w:rPr>
            </w:pPr>
            <w:r>
              <w:rPr>
                <w:sz w:val="24"/>
                <w:szCs w:val="24"/>
              </w:rPr>
              <w:t>* Утвержденный проект межевания территории</w:t>
            </w:r>
          </w:p>
          <w:p w:rsidR="005920A4" w:rsidRDefault="005920A4">
            <w:pPr>
              <w:pStyle w:val="ConsPlusNormal"/>
              <w:spacing w:after="240" w:line="276" w:lineRule="auto"/>
              <w:jc w:val="center"/>
              <w:rPr>
                <w:sz w:val="24"/>
                <w:szCs w:val="24"/>
              </w:rPr>
            </w:pPr>
            <w:r>
              <w:rPr>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5920A4" w:rsidRDefault="005920A4">
            <w:pPr>
              <w:pStyle w:val="ConsPlusNormal"/>
              <w:spacing w:after="240" w:line="276" w:lineRule="auto"/>
              <w:jc w:val="center"/>
              <w:rPr>
                <w:sz w:val="24"/>
                <w:szCs w:val="24"/>
              </w:rPr>
            </w:pPr>
          </w:p>
          <w:p w:rsidR="005920A4" w:rsidRDefault="005920A4">
            <w:pPr>
              <w:pStyle w:val="ConsPlusNormal"/>
              <w:spacing w:after="240" w:line="276" w:lineRule="auto"/>
              <w:jc w:val="center"/>
              <w:rPr>
                <w:sz w:val="24"/>
                <w:szCs w:val="24"/>
              </w:rPr>
            </w:pPr>
            <w:r>
              <w:rPr>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5920A4" w:rsidRDefault="005920A4">
            <w:pPr>
              <w:pStyle w:val="ConsPlusNormal"/>
              <w:spacing w:line="276" w:lineRule="auto"/>
              <w:jc w:val="center"/>
              <w:rPr>
                <w:sz w:val="24"/>
                <w:szCs w:val="24"/>
              </w:rPr>
            </w:pPr>
            <w:r>
              <w:rPr>
                <w:sz w:val="24"/>
                <w:szCs w:val="24"/>
              </w:rPr>
              <w:t>* Выписка из ЕГРЮЛ о некоммерческой организации, членом которой является гражданин</w:t>
            </w:r>
          </w:p>
        </w:tc>
      </w:tr>
      <w:tr w:rsidR="005920A4" w:rsidTr="005920A4">
        <w:tc>
          <w:tcPr>
            <w:tcW w:w="166" w:type="pct"/>
            <w:vMerge w:val="restart"/>
            <w:tcBorders>
              <w:top w:val="single" w:sz="4" w:space="0" w:color="auto"/>
              <w:left w:val="single" w:sz="4" w:space="0" w:color="auto"/>
              <w:bottom w:val="single" w:sz="4" w:space="0" w:color="auto"/>
              <w:right w:val="single" w:sz="4" w:space="0" w:color="auto"/>
            </w:tcBorders>
            <w:vAlign w:val="center"/>
          </w:tcPr>
          <w:p w:rsidR="005920A4" w:rsidRDefault="005920A4" w:rsidP="00AD7C39">
            <w:pPr>
              <w:pStyle w:val="ConsPlusNormal"/>
              <w:numPr>
                <w:ilvl w:val="0"/>
                <w:numId w:val="1"/>
              </w:numPr>
              <w:spacing w:line="276" w:lineRule="auto"/>
              <w:jc w:val="center"/>
              <w:rPr>
                <w:sz w:val="24"/>
                <w:szCs w:val="24"/>
              </w:rPr>
            </w:pP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hyperlink r:id="rId12" w:history="1">
              <w:r>
                <w:rPr>
                  <w:rStyle w:val="a3"/>
                  <w:color w:val="auto"/>
                  <w:sz w:val="24"/>
                  <w:szCs w:val="24"/>
                  <w:u w:val="none"/>
                </w:rPr>
                <w:t>Подпункт 4 статьи 39.5</w:t>
              </w:r>
            </w:hyperlink>
            <w:r>
              <w:rPr>
                <w:sz w:val="24"/>
                <w:szCs w:val="24"/>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772" w:type="pct"/>
            <w:vMerge w:val="restar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567" w:type="pct"/>
            <w:tcBorders>
              <w:top w:val="single" w:sz="4" w:space="0" w:color="auto"/>
              <w:left w:val="single" w:sz="4" w:space="0" w:color="auto"/>
              <w:bottom w:val="nil"/>
              <w:right w:val="single" w:sz="4" w:space="0" w:color="auto"/>
            </w:tcBorders>
          </w:tcPr>
          <w:p w:rsidR="005920A4" w:rsidRDefault="005920A4">
            <w:pPr>
              <w:pStyle w:val="ConsPlusNormal"/>
              <w:spacing w:line="276" w:lineRule="auto"/>
              <w:jc w:val="center"/>
              <w:rPr>
                <w:sz w:val="24"/>
                <w:szCs w:val="24"/>
              </w:rPr>
            </w:pPr>
          </w:p>
        </w:tc>
      </w:tr>
      <w:tr w:rsidR="005920A4" w:rsidTr="005920A4">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2567" w:type="pct"/>
            <w:tcBorders>
              <w:top w:val="nil"/>
              <w:left w:val="single" w:sz="4" w:space="0" w:color="auto"/>
              <w:bottom w:val="nil"/>
              <w:right w:val="single" w:sz="4" w:space="0" w:color="auto"/>
            </w:tcBorders>
            <w:hideMark/>
          </w:tcPr>
          <w:p w:rsidR="005920A4" w:rsidRDefault="005920A4">
            <w:pPr>
              <w:pStyle w:val="ConsPlusNormal"/>
              <w:spacing w:line="276" w:lineRule="auto"/>
              <w:jc w:val="center"/>
              <w:rPr>
                <w:sz w:val="24"/>
                <w:szCs w:val="24"/>
              </w:rPr>
            </w:pPr>
            <w:r>
              <w:rPr>
                <w:sz w:val="24"/>
                <w:szCs w:val="24"/>
              </w:rPr>
              <w:t>* Выписка из ЕГРП о правах на приобретаемый земельный участок</w:t>
            </w:r>
          </w:p>
        </w:tc>
      </w:tr>
      <w:tr w:rsidR="005920A4" w:rsidTr="005920A4">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2567" w:type="pct"/>
            <w:tcBorders>
              <w:top w:val="nil"/>
              <w:left w:val="single" w:sz="4" w:space="0" w:color="auto"/>
              <w:bottom w:val="single" w:sz="4" w:space="0" w:color="auto"/>
              <w:right w:val="single" w:sz="4" w:space="0" w:color="auto"/>
            </w:tcBorders>
          </w:tcPr>
          <w:p w:rsidR="005920A4" w:rsidRDefault="005920A4">
            <w:pPr>
              <w:pStyle w:val="ConsPlusNormal"/>
              <w:spacing w:line="276" w:lineRule="auto"/>
              <w:outlineLvl w:val="0"/>
              <w:rPr>
                <w:sz w:val="24"/>
                <w:szCs w:val="24"/>
              </w:rPr>
            </w:pPr>
          </w:p>
        </w:tc>
      </w:tr>
      <w:tr w:rsidR="005920A4" w:rsidTr="005920A4">
        <w:tc>
          <w:tcPr>
            <w:tcW w:w="166" w:type="pct"/>
            <w:vMerge w:val="restart"/>
            <w:tcBorders>
              <w:top w:val="single" w:sz="4" w:space="0" w:color="auto"/>
              <w:left w:val="single" w:sz="4" w:space="0" w:color="auto"/>
              <w:bottom w:val="single" w:sz="4" w:space="0" w:color="auto"/>
              <w:right w:val="single" w:sz="4" w:space="0" w:color="auto"/>
            </w:tcBorders>
            <w:vAlign w:val="center"/>
          </w:tcPr>
          <w:p w:rsidR="005920A4" w:rsidRDefault="005920A4" w:rsidP="00AD7C39">
            <w:pPr>
              <w:pStyle w:val="ConsPlusNormal"/>
              <w:numPr>
                <w:ilvl w:val="0"/>
                <w:numId w:val="1"/>
              </w:numPr>
              <w:spacing w:line="276" w:lineRule="auto"/>
              <w:jc w:val="center"/>
              <w:rPr>
                <w:sz w:val="24"/>
                <w:szCs w:val="24"/>
              </w:rPr>
            </w:pP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hyperlink r:id="rId13" w:history="1">
              <w:r>
                <w:rPr>
                  <w:rStyle w:val="a3"/>
                  <w:color w:val="auto"/>
                  <w:sz w:val="24"/>
                  <w:szCs w:val="24"/>
                  <w:u w:val="none"/>
                </w:rPr>
                <w:t>Подпункт 5 статьи 39.5</w:t>
              </w:r>
            </w:hyperlink>
            <w:r>
              <w:rPr>
                <w:sz w:val="24"/>
                <w:szCs w:val="24"/>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t xml:space="preserve">Гражданин, работающий по основному месту работы в муниципальных образованиях по специальности, которые установлены </w:t>
            </w:r>
            <w:r>
              <w:rPr>
                <w:sz w:val="24"/>
                <w:szCs w:val="24"/>
              </w:rPr>
              <w:lastRenderedPageBreak/>
              <w:t>законом субъекта Российской Федерации</w:t>
            </w:r>
          </w:p>
        </w:tc>
        <w:tc>
          <w:tcPr>
            <w:tcW w:w="772" w:type="pct"/>
            <w:vMerge w:val="restar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lastRenderedPageBreak/>
              <w:t xml:space="preserve">Земельный участок, предназначенный для индивидуального жилищного строительства или ведения личного подсобного </w:t>
            </w:r>
            <w:r>
              <w:rPr>
                <w:sz w:val="24"/>
                <w:szCs w:val="24"/>
              </w:rPr>
              <w:lastRenderedPageBreak/>
              <w:t>хозяйства, расположенный в муниципальном образовании, определенном законом субъекта Российской Федерации</w:t>
            </w:r>
          </w:p>
        </w:tc>
        <w:tc>
          <w:tcPr>
            <w:tcW w:w="2567" w:type="pct"/>
            <w:tcBorders>
              <w:top w:val="single" w:sz="4" w:space="0" w:color="auto"/>
              <w:left w:val="single" w:sz="4" w:space="0" w:color="auto"/>
              <w:bottom w:val="nil"/>
              <w:right w:val="single" w:sz="4" w:space="0" w:color="auto"/>
            </w:tcBorders>
            <w:hideMark/>
          </w:tcPr>
          <w:p w:rsidR="005920A4" w:rsidRDefault="005920A4">
            <w:pPr>
              <w:pStyle w:val="ConsPlusNormal"/>
              <w:spacing w:line="276" w:lineRule="auto"/>
              <w:jc w:val="center"/>
              <w:rPr>
                <w:sz w:val="24"/>
                <w:szCs w:val="24"/>
              </w:rPr>
            </w:pPr>
            <w:r>
              <w:rPr>
                <w:sz w:val="24"/>
                <w:szCs w:val="24"/>
              </w:rPr>
              <w:lastRenderedPageBreak/>
              <w:t>Приказ о приеме на работу, выписка из трудовой книжки или трудовой договор (контракт)</w:t>
            </w:r>
          </w:p>
        </w:tc>
      </w:tr>
      <w:tr w:rsidR="005920A4" w:rsidTr="005920A4">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2567" w:type="pct"/>
            <w:tcBorders>
              <w:top w:val="nil"/>
              <w:left w:val="single" w:sz="4" w:space="0" w:color="auto"/>
              <w:bottom w:val="nil"/>
              <w:right w:val="single" w:sz="4" w:space="0" w:color="auto"/>
            </w:tcBorders>
          </w:tcPr>
          <w:p w:rsidR="005920A4" w:rsidRDefault="005920A4">
            <w:pPr>
              <w:pStyle w:val="ConsPlusNormal"/>
              <w:spacing w:line="276" w:lineRule="auto"/>
              <w:jc w:val="center"/>
              <w:rPr>
                <w:sz w:val="24"/>
                <w:szCs w:val="24"/>
              </w:rPr>
            </w:pPr>
          </w:p>
        </w:tc>
      </w:tr>
      <w:tr w:rsidR="005920A4" w:rsidTr="005920A4">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2567" w:type="pct"/>
            <w:tcBorders>
              <w:top w:val="nil"/>
              <w:left w:val="single" w:sz="4" w:space="0" w:color="auto"/>
              <w:bottom w:val="single" w:sz="4" w:space="0" w:color="auto"/>
              <w:right w:val="single" w:sz="4" w:space="0" w:color="auto"/>
            </w:tcBorders>
            <w:hideMark/>
          </w:tcPr>
          <w:p w:rsidR="005920A4" w:rsidRDefault="005920A4">
            <w:pPr>
              <w:pStyle w:val="ConsPlusNormal"/>
              <w:spacing w:line="276" w:lineRule="auto"/>
              <w:jc w:val="center"/>
              <w:rPr>
                <w:sz w:val="24"/>
                <w:szCs w:val="24"/>
              </w:rPr>
            </w:pPr>
            <w:r>
              <w:rPr>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0A4" w:rsidTr="005920A4">
        <w:tc>
          <w:tcPr>
            <w:tcW w:w="166" w:type="pct"/>
            <w:vMerge w:val="restart"/>
            <w:tcBorders>
              <w:top w:val="single" w:sz="4" w:space="0" w:color="auto"/>
              <w:left w:val="single" w:sz="4" w:space="0" w:color="auto"/>
              <w:bottom w:val="single" w:sz="4" w:space="0" w:color="auto"/>
              <w:right w:val="single" w:sz="4" w:space="0" w:color="auto"/>
            </w:tcBorders>
            <w:vAlign w:val="center"/>
          </w:tcPr>
          <w:p w:rsidR="005920A4" w:rsidRDefault="005920A4" w:rsidP="00AD7C39">
            <w:pPr>
              <w:pStyle w:val="ConsPlusNormal"/>
              <w:numPr>
                <w:ilvl w:val="0"/>
                <w:numId w:val="1"/>
              </w:numPr>
              <w:spacing w:line="276" w:lineRule="auto"/>
              <w:jc w:val="center"/>
              <w:rPr>
                <w:sz w:val="24"/>
                <w:szCs w:val="24"/>
              </w:rPr>
            </w:pP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hyperlink r:id="rId14" w:history="1">
              <w:r>
                <w:rPr>
                  <w:rStyle w:val="a3"/>
                  <w:color w:val="auto"/>
                  <w:sz w:val="24"/>
                  <w:szCs w:val="24"/>
                  <w:u w:val="none"/>
                </w:rPr>
                <w:t>Подпункт 6 статьи 39.5</w:t>
              </w:r>
            </w:hyperlink>
            <w:r>
              <w:rPr>
                <w:sz w:val="24"/>
                <w:szCs w:val="24"/>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t>Граждане, имеющие трех и более детей</w:t>
            </w:r>
          </w:p>
        </w:tc>
        <w:tc>
          <w:tcPr>
            <w:tcW w:w="772" w:type="pct"/>
            <w:vMerge w:val="restar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t>Случаи предоставления земельных участков устанавливаются законом субъекта Российской Федерации</w:t>
            </w:r>
          </w:p>
        </w:tc>
        <w:tc>
          <w:tcPr>
            <w:tcW w:w="2567" w:type="pct"/>
            <w:tcBorders>
              <w:top w:val="single" w:sz="4" w:space="0" w:color="auto"/>
              <w:left w:val="single" w:sz="4" w:space="0" w:color="auto"/>
              <w:bottom w:val="nil"/>
              <w:right w:val="single" w:sz="4" w:space="0" w:color="auto"/>
            </w:tcBorders>
            <w:hideMark/>
          </w:tcPr>
          <w:p w:rsidR="005920A4" w:rsidRDefault="005920A4">
            <w:pPr>
              <w:pStyle w:val="ConsPlusNormal"/>
              <w:spacing w:line="276" w:lineRule="auto"/>
              <w:jc w:val="center"/>
              <w:rPr>
                <w:sz w:val="24"/>
                <w:szCs w:val="24"/>
              </w:rPr>
            </w:pPr>
            <w:r>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5920A4" w:rsidTr="005920A4">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2567" w:type="pct"/>
            <w:tcBorders>
              <w:top w:val="nil"/>
              <w:left w:val="single" w:sz="4" w:space="0" w:color="auto"/>
              <w:bottom w:val="nil"/>
              <w:right w:val="single" w:sz="4" w:space="0" w:color="auto"/>
            </w:tcBorders>
          </w:tcPr>
          <w:p w:rsidR="005920A4" w:rsidRDefault="005920A4">
            <w:pPr>
              <w:pStyle w:val="ConsPlusNormal"/>
              <w:spacing w:line="276" w:lineRule="auto"/>
              <w:jc w:val="center"/>
              <w:rPr>
                <w:sz w:val="24"/>
                <w:szCs w:val="24"/>
              </w:rPr>
            </w:pPr>
          </w:p>
        </w:tc>
      </w:tr>
      <w:tr w:rsidR="005920A4" w:rsidTr="005920A4">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2567" w:type="pct"/>
            <w:tcBorders>
              <w:top w:val="nil"/>
              <w:left w:val="single" w:sz="4" w:space="0" w:color="auto"/>
              <w:bottom w:val="single" w:sz="4" w:space="0" w:color="auto"/>
              <w:right w:val="single" w:sz="4" w:space="0" w:color="auto"/>
            </w:tcBorders>
            <w:hideMark/>
          </w:tcPr>
          <w:p w:rsidR="005920A4" w:rsidRDefault="005920A4">
            <w:pPr>
              <w:pStyle w:val="ConsPlusNormal"/>
              <w:spacing w:line="276" w:lineRule="auto"/>
              <w:jc w:val="center"/>
              <w:rPr>
                <w:sz w:val="24"/>
                <w:szCs w:val="24"/>
              </w:rPr>
            </w:pPr>
            <w:r>
              <w:rPr>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0A4" w:rsidTr="005920A4">
        <w:tc>
          <w:tcPr>
            <w:tcW w:w="166" w:type="pct"/>
            <w:vMerge w:val="restart"/>
            <w:tcBorders>
              <w:top w:val="single" w:sz="4" w:space="0" w:color="auto"/>
              <w:left w:val="single" w:sz="4" w:space="0" w:color="auto"/>
              <w:bottom w:val="single" w:sz="4" w:space="0" w:color="auto"/>
              <w:right w:val="single" w:sz="4" w:space="0" w:color="auto"/>
            </w:tcBorders>
            <w:vAlign w:val="center"/>
          </w:tcPr>
          <w:p w:rsidR="005920A4" w:rsidRDefault="005920A4" w:rsidP="00AD7C39">
            <w:pPr>
              <w:pStyle w:val="ConsPlusNormal"/>
              <w:numPr>
                <w:ilvl w:val="0"/>
                <w:numId w:val="1"/>
              </w:numPr>
              <w:spacing w:line="276" w:lineRule="auto"/>
              <w:jc w:val="center"/>
              <w:rPr>
                <w:sz w:val="24"/>
                <w:szCs w:val="24"/>
              </w:rPr>
            </w:pP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hyperlink r:id="rId15" w:history="1">
              <w:r>
                <w:rPr>
                  <w:rStyle w:val="a3"/>
                  <w:color w:val="auto"/>
                  <w:sz w:val="24"/>
                  <w:szCs w:val="24"/>
                  <w:u w:val="none"/>
                </w:rPr>
                <w:t>Подпункт 7 статьи 39.5</w:t>
              </w:r>
            </w:hyperlink>
            <w:r>
              <w:rPr>
                <w:sz w:val="24"/>
                <w:szCs w:val="24"/>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772" w:type="pct"/>
            <w:vMerge w:val="restar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t>Случаи предоставления земельных участков устанавливаются федеральным законом</w:t>
            </w:r>
          </w:p>
        </w:tc>
        <w:tc>
          <w:tcPr>
            <w:tcW w:w="2567" w:type="pct"/>
            <w:tcBorders>
              <w:top w:val="single" w:sz="4" w:space="0" w:color="auto"/>
              <w:left w:val="single" w:sz="4" w:space="0" w:color="auto"/>
              <w:bottom w:val="nil"/>
              <w:right w:val="single" w:sz="4" w:space="0" w:color="auto"/>
            </w:tcBorders>
            <w:hideMark/>
          </w:tcPr>
          <w:p w:rsidR="005920A4" w:rsidRDefault="005920A4">
            <w:pPr>
              <w:pStyle w:val="ConsPlusNormal"/>
              <w:spacing w:line="276" w:lineRule="auto"/>
              <w:jc w:val="center"/>
              <w:rPr>
                <w:sz w:val="24"/>
                <w:szCs w:val="24"/>
              </w:rPr>
            </w:pPr>
            <w:r>
              <w:rPr>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5920A4" w:rsidTr="005920A4">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2567" w:type="pct"/>
            <w:tcBorders>
              <w:top w:val="nil"/>
              <w:left w:val="single" w:sz="4" w:space="0" w:color="auto"/>
              <w:bottom w:val="nil"/>
              <w:right w:val="single" w:sz="4" w:space="0" w:color="auto"/>
            </w:tcBorders>
          </w:tcPr>
          <w:p w:rsidR="005920A4" w:rsidRDefault="005920A4">
            <w:pPr>
              <w:pStyle w:val="ConsPlusNormal"/>
              <w:spacing w:line="276" w:lineRule="auto"/>
              <w:rPr>
                <w:sz w:val="24"/>
                <w:szCs w:val="24"/>
              </w:rPr>
            </w:pPr>
          </w:p>
        </w:tc>
      </w:tr>
      <w:tr w:rsidR="005920A4" w:rsidTr="005920A4">
        <w:trPr>
          <w:trHeight w:val="1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20A4" w:rsidRDefault="005920A4">
            <w:pPr>
              <w:spacing w:after="0" w:line="240" w:lineRule="auto"/>
              <w:rPr>
                <w:rFonts w:ascii="Times New Roman" w:eastAsia="Times New Roman" w:hAnsi="Times New Roman" w:cs="Times New Roman"/>
                <w:sz w:val="24"/>
                <w:szCs w:val="24"/>
              </w:rPr>
            </w:pPr>
          </w:p>
        </w:tc>
        <w:tc>
          <w:tcPr>
            <w:tcW w:w="2567" w:type="pct"/>
            <w:tcBorders>
              <w:top w:val="nil"/>
              <w:left w:val="single" w:sz="4" w:space="0" w:color="auto"/>
              <w:bottom w:val="single" w:sz="4" w:space="0" w:color="auto"/>
              <w:right w:val="single" w:sz="4" w:space="0" w:color="auto"/>
            </w:tcBorders>
            <w:hideMark/>
          </w:tcPr>
          <w:p w:rsidR="005920A4" w:rsidRDefault="005920A4">
            <w:pPr>
              <w:pStyle w:val="ConsPlusNormal"/>
              <w:spacing w:line="276" w:lineRule="auto"/>
              <w:jc w:val="center"/>
              <w:rPr>
                <w:sz w:val="24"/>
                <w:szCs w:val="24"/>
              </w:rPr>
            </w:pPr>
            <w:r>
              <w:rPr>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920A4" w:rsidTr="005920A4">
        <w:tc>
          <w:tcPr>
            <w:tcW w:w="166" w:type="pct"/>
            <w:tcBorders>
              <w:top w:val="single" w:sz="4" w:space="0" w:color="auto"/>
              <w:left w:val="single" w:sz="4" w:space="0" w:color="auto"/>
              <w:bottom w:val="single" w:sz="4" w:space="0" w:color="auto"/>
              <w:right w:val="single" w:sz="4" w:space="0" w:color="auto"/>
            </w:tcBorders>
            <w:vAlign w:val="center"/>
          </w:tcPr>
          <w:p w:rsidR="005920A4" w:rsidRDefault="005920A4" w:rsidP="00AD7C39">
            <w:pPr>
              <w:pStyle w:val="ConsPlusNormal"/>
              <w:numPr>
                <w:ilvl w:val="0"/>
                <w:numId w:val="1"/>
              </w:numPr>
              <w:spacing w:line="276" w:lineRule="auto"/>
              <w:jc w:val="center"/>
              <w:rPr>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hyperlink r:id="rId16" w:history="1">
              <w:r>
                <w:rPr>
                  <w:rStyle w:val="a3"/>
                  <w:color w:val="auto"/>
                  <w:sz w:val="24"/>
                  <w:szCs w:val="24"/>
                  <w:u w:val="none"/>
                </w:rPr>
                <w:t>Подпункт 7 статьи 39.5</w:t>
              </w:r>
            </w:hyperlink>
            <w:r>
              <w:rPr>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t xml:space="preserve">Отдельные категории граждан, устанавливаемые законом субъекта </w:t>
            </w:r>
            <w:r>
              <w:rPr>
                <w:sz w:val="24"/>
                <w:szCs w:val="24"/>
              </w:rPr>
              <w:lastRenderedPageBreak/>
              <w:t>Российской Федерации</w:t>
            </w:r>
          </w:p>
        </w:tc>
        <w:tc>
          <w:tcPr>
            <w:tcW w:w="772" w:type="pc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lastRenderedPageBreak/>
              <w:t xml:space="preserve">Случаи предоставления земельных участков устанавливаются </w:t>
            </w:r>
            <w:r>
              <w:rPr>
                <w:sz w:val="24"/>
                <w:szCs w:val="24"/>
              </w:rPr>
              <w:lastRenderedPageBreak/>
              <w:t>законом субъекта Российской Федерации</w:t>
            </w:r>
          </w:p>
        </w:tc>
        <w:tc>
          <w:tcPr>
            <w:tcW w:w="2567" w:type="pct"/>
            <w:tcBorders>
              <w:top w:val="single" w:sz="4" w:space="0" w:color="auto"/>
              <w:left w:val="single" w:sz="4" w:space="0" w:color="auto"/>
              <w:bottom w:val="single" w:sz="4" w:space="0" w:color="auto"/>
              <w:right w:val="single" w:sz="4" w:space="0" w:color="auto"/>
            </w:tcBorders>
            <w:hideMark/>
          </w:tcPr>
          <w:p w:rsidR="005920A4" w:rsidRDefault="005920A4">
            <w:pPr>
              <w:pStyle w:val="ConsPlusNormal"/>
              <w:spacing w:line="276" w:lineRule="auto"/>
              <w:jc w:val="center"/>
              <w:rPr>
                <w:sz w:val="24"/>
                <w:szCs w:val="24"/>
              </w:rPr>
            </w:pPr>
            <w:r>
              <w:rPr>
                <w:sz w:val="24"/>
                <w:szCs w:val="24"/>
              </w:rPr>
              <w:lastRenderedPageBreak/>
              <w:t>Документы, подтверждающие право на приобретение земельного участка, установленные законом субъекта Российской Федерации</w:t>
            </w:r>
          </w:p>
        </w:tc>
      </w:tr>
      <w:tr w:rsidR="005920A4" w:rsidTr="005920A4">
        <w:tc>
          <w:tcPr>
            <w:tcW w:w="166" w:type="pct"/>
            <w:tcBorders>
              <w:top w:val="single" w:sz="4" w:space="0" w:color="auto"/>
              <w:left w:val="single" w:sz="4" w:space="0" w:color="auto"/>
              <w:bottom w:val="single" w:sz="4" w:space="0" w:color="auto"/>
              <w:right w:val="single" w:sz="4" w:space="0" w:color="auto"/>
            </w:tcBorders>
            <w:vAlign w:val="center"/>
          </w:tcPr>
          <w:p w:rsidR="005920A4" w:rsidRDefault="005920A4" w:rsidP="00AD7C39">
            <w:pPr>
              <w:pStyle w:val="ConsPlusNormal"/>
              <w:numPr>
                <w:ilvl w:val="0"/>
                <w:numId w:val="1"/>
              </w:numPr>
              <w:spacing w:line="276" w:lineRule="auto"/>
              <w:jc w:val="center"/>
              <w:rPr>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hyperlink r:id="rId17" w:history="1">
              <w:r>
                <w:rPr>
                  <w:rStyle w:val="a3"/>
                  <w:color w:val="auto"/>
                  <w:sz w:val="24"/>
                  <w:szCs w:val="24"/>
                  <w:u w:val="none"/>
                </w:rPr>
                <w:t>Подпункт 8 статьи 39.5</w:t>
              </w:r>
            </w:hyperlink>
            <w:r>
              <w:rPr>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772" w:type="pct"/>
            <w:tcBorders>
              <w:top w:val="single" w:sz="4" w:space="0" w:color="auto"/>
              <w:left w:val="single" w:sz="4" w:space="0" w:color="auto"/>
              <w:bottom w:val="single" w:sz="4" w:space="0" w:color="auto"/>
              <w:right w:val="single" w:sz="4" w:space="0" w:color="auto"/>
            </w:tcBorders>
            <w:vAlign w:val="center"/>
            <w:hideMark/>
          </w:tcPr>
          <w:p w:rsidR="005920A4" w:rsidRDefault="005920A4">
            <w:pPr>
              <w:pStyle w:val="ConsPlusNormal"/>
              <w:spacing w:line="276" w:lineRule="auto"/>
              <w:jc w:val="center"/>
              <w:rPr>
                <w:sz w:val="24"/>
                <w:szCs w:val="24"/>
              </w:rPr>
            </w:pPr>
            <w:r>
              <w:rPr>
                <w:sz w:val="24"/>
                <w:szCs w:val="24"/>
              </w:rPr>
              <w:t>Случаи предоставления земельных участков устанавливаются законом субъекта Российской Федерации</w:t>
            </w:r>
          </w:p>
        </w:tc>
        <w:tc>
          <w:tcPr>
            <w:tcW w:w="2567" w:type="pct"/>
            <w:tcBorders>
              <w:top w:val="single" w:sz="4" w:space="0" w:color="auto"/>
              <w:left w:val="single" w:sz="4" w:space="0" w:color="auto"/>
              <w:bottom w:val="single" w:sz="4" w:space="0" w:color="auto"/>
              <w:right w:val="single" w:sz="4" w:space="0" w:color="auto"/>
            </w:tcBorders>
            <w:hideMark/>
          </w:tcPr>
          <w:p w:rsidR="005920A4" w:rsidRDefault="005920A4">
            <w:pPr>
              <w:pStyle w:val="ConsPlusNormal"/>
              <w:spacing w:line="276" w:lineRule="auto"/>
              <w:jc w:val="center"/>
              <w:rPr>
                <w:sz w:val="24"/>
                <w:szCs w:val="24"/>
              </w:rPr>
            </w:pPr>
            <w:r>
              <w:rPr>
                <w:sz w:val="24"/>
                <w:szCs w:val="24"/>
              </w:rPr>
              <w:t>Документы, подтверждающие право на приобретение земельного участка, установленные законом субъекта Российской Федерации</w:t>
            </w:r>
          </w:p>
        </w:tc>
      </w:tr>
    </w:tbl>
    <w:p w:rsidR="005920A4" w:rsidRDefault="005920A4" w:rsidP="005920A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4"/>
          <w:szCs w:val="24"/>
        </w:rPr>
      </w:pPr>
      <w:r>
        <w:rPr>
          <w:color w:val="000000"/>
          <w:sz w:val="24"/>
          <w:szCs w:val="24"/>
        </w:rPr>
        <w:t>--------------------------------</w:t>
      </w:r>
    </w:p>
    <w:p w:rsidR="005920A4" w:rsidRDefault="005920A4" w:rsidP="005920A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4"/>
          <w:szCs w:val="24"/>
        </w:rPr>
      </w:pPr>
      <w:bookmarkStart w:id="7" w:name="P862"/>
      <w:bookmarkEnd w:id="7"/>
      <w:r>
        <w:rPr>
          <w:color w:val="000000"/>
          <w:sz w:val="24"/>
          <w:szCs w:val="24"/>
        </w:rPr>
        <w:t>&lt;1&gt;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органа местного самоуправления, принимающего заявление о приобретении прав на земельный участок.</w:t>
      </w:r>
    </w:p>
    <w:p w:rsidR="005920A4" w:rsidRDefault="005920A4" w:rsidP="005920A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4"/>
          <w:szCs w:val="24"/>
        </w:rPr>
      </w:pPr>
      <w:bookmarkStart w:id="8" w:name="P863"/>
      <w:bookmarkEnd w:id="8"/>
      <w:r>
        <w:rPr>
          <w:color w:val="000000"/>
          <w:sz w:val="24"/>
          <w:szCs w:val="24"/>
        </w:rPr>
        <w:t>&lt;2&gt; Документы, обозначенные символом «*», запрашиваются органом, уполномоченным на распоряжение земельными участками, (далее - уполномоченный орган),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9" w:name="P866"/>
      <w:bookmarkEnd w:id="9"/>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sectPr w:rsidR="005920A4">
          <w:pgSz w:w="16838" w:h="11906" w:orient="landscape"/>
          <w:pgMar w:top="1418" w:right="1134" w:bottom="567" w:left="1134" w:header="408" w:footer="709" w:gutter="0"/>
          <w:cols w:space="720"/>
        </w:sectPr>
      </w:pPr>
    </w:p>
    <w:p w:rsidR="005920A4" w:rsidRDefault="005920A4" w:rsidP="005920A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lastRenderedPageBreak/>
        <w:t>Приложение № 3</w:t>
      </w:r>
    </w:p>
    <w:p w:rsidR="005920A4" w:rsidRDefault="005920A4" w:rsidP="005920A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к административному регламенту </w:t>
      </w:r>
      <w:r>
        <w:rPr>
          <w:rFonts w:ascii="Times New Roman" w:hAnsi="Times New Roman" w:cs="Times New Roman"/>
        </w:rPr>
        <w:br/>
        <w:t xml:space="preserve">предоставления муниципальной услуги </w:t>
      </w:r>
      <w:r>
        <w:rPr>
          <w:rFonts w:ascii="Times New Roman" w:hAnsi="Times New Roman" w:cs="Times New Roman"/>
        </w:rPr>
        <w:br/>
        <w:t xml:space="preserve">по предоставлению земельных участков </w:t>
      </w:r>
    </w:p>
    <w:p w:rsidR="005920A4" w:rsidRDefault="005920A4" w:rsidP="005920A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в собственность бесплатно</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1"/>
      </w:pP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БЛОК-СХЕМА</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предоставления муниципальной услуги</w:t>
      </w: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5920A4" w:rsidTr="005920A4">
        <w:tc>
          <w:tcPr>
            <w:tcW w:w="10137" w:type="dxa"/>
            <w:tcBorders>
              <w:top w:val="single" w:sz="4" w:space="0" w:color="auto"/>
              <w:left w:val="single" w:sz="4" w:space="0" w:color="auto"/>
              <w:bottom w:val="single" w:sz="4" w:space="0" w:color="auto"/>
              <w:right w:val="single" w:sz="4" w:space="0" w:color="auto"/>
            </w:tcBorders>
            <w:shd w:val="clear" w:color="auto" w:fill="FFFFFF"/>
            <w:hideMark/>
          </w:tcPr>
          <w:p w:rsidR="005920A4" w:rsidRDefault="005920A4">
            <w:pPr>
              <w:autoSpaceDE w:val="0"/>
              <w:autoSpaceDN w:val="0"/>
              <w:adjustRightInd w:val="0"/>
              <w:jc w:val="center"/>
              <w:outlineLvl w:val="1"/>
              <w:rPr>
                <w:rFonts w:ascii="Times New Roman" w:hAnsi="Times New Roman" w:cs="Times New Roman"/>
              </w:rPr>
            </w:pPr>
            <w:r>
              <w:rPr>
                <w:rFonts w:ascii="Times New Roman" w:hAnsi="Times New Roman" w:cs="Times New Roman"/>
              </w:rPr>
              <w:t>Прием и регистрация документов</w:t>
            </w:r>
          </w:p>
        </w:tc>
      </w:tr>
      <w:tr w:rsidR="005920A4" w:rsidTr="005920A4">
        <w:tc>
          <w:tcPr>
            <w:tcW w:w="10137" w:type="dxa"/>
            <w:tcBorders>
              <w:top w:val="single" w:sz="4" w:space="0" w:color="auto"/>
              <w:left w:val="nil"/>
              <w:bottom w:val="single" w:sz="4" w:space="0" w:color="auto"/>
              <w:right w:val="nil"/>
            </w:tcBorders>
            <w:hideMark/>
          </w:tcPr>
          <w:p w:rsidR="005920A4" w:rsidRDefault="005920A4">
            <w:pPr>
              <w:autoSpaceDE w:val="0"/>
              <w:autoSpaceDN w:val="0"/>
              <w:adjustRightInd w:val="0"/>
              <w:jc w:val="center"/>
              <w:outlineLvl w:val="1"/>
              <w:rPr>
                <w:rFonts w:ascii="Times New Roman" w:hAnsi="Times New Roman" w:cs="Times New Roman"/>
              </w:rPr>
            </w:pPr>
            <w:r>
              <w:rPr>
                <w:rFonts w:ascii="Times New Roman" w:hAnsi="Times New Roman" w:cs="Times New Roman"/>
                <w:noProof/>
              </w:rPr>
              <w:drawing>
                <wp:inline distT="0" distB="0" distL="0" distR="0">
                  <wp:extent cx="118110" cy="2476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a:srcRect/>
                          <a:stretch>
                            <a:fillRect/>
                          </a:stretch>
                        </pic:blipFill>
                        <pic:spPr bwMode="auto">
                          <a:xfrm>
                            <a:off x="0" y="0"/>
                            <a:ext cx="118110" cy="247650"/>
                          </a:xfrm>
                          <a:prstGeom prst="rect">
                            <a:avLst/>
                          </a:prstGeom>
                          <a:noFill/>
                          <a:ln w="9525">
                            <a:noFill/>
                            <a:miter lim="800000"/>
                            <a:headEnd/>
                            <a:tailEnd/>
                          </a:ln>
                        </pic:spPr>
                      </pic:pic>
                    </a:graphicData>
                  </a:graphic>
                </wp:inline>
              </w:drawing>
            </w:r>
          </w:p>
        </w:tc>
      </w:tr>
      <w:tr w:rsidR="005920A4" w:rsidTr="005920A4">
        <w:tc>
          <w:tcPr>
            <w:tcW w:w="10137" w:type="dxa"/>
            <w:tcBorders>
              <w:top w:val="single" w:sz="4" w:space="0" w:color="auto"/>
              <w:left w:val="single" w:sz="4" w:space="0" w:color="auto"/>
              <w:bottom w:val="single" w:sz="4" w:space="0" w:color="auto"/>
              <w:right w:val="single" w:sz="4" w:space="0" w:color="auto"/>
            </w:tcBorders>
            <w:hideMark/>
          </w:tcPr>
          <w:p w:rsidR="005920A4" w:rsidRDefault="005920A4">
            <w:pPr>
              <w:autoSpaceDE w:val="0"/>
              <w:autoSpaceDN w:val="0"/>
              <w:adjustRightInd w:val="0"/>
              <w:jc w:val="center"/>
              <w:outlineLvl w:val="1"/>
              <w:rPr>
                <w:rFonts w:ascii="Times New Roman" w:hAnsi="Times New Roman" w:cs="Times New Roman"/>
              </w:rPr>
            </w:pPr>
            <w:r>
              <w:rPr>
                <w:rFonts w:ascii="Times New Roman" w:hAnsi="Times New Roman" w:cs="Times New Roman"/>
              </w:rPr>
              <w:t>Формирование и направление межведомственных запросов</w:t>
            </w:r>
          </w:p>
        </w:tc>
      </w:tr>
      <w:tr w:rsidR="005920A4" w:rsidTr="005920A4">
        <w:tc>
          <w:tcPr>
            <w:tcW w:w="10137" w:type="dxa"/>
            <w:tcBorders>
              <w:top w:val="single" w:sz="4" w:space="0" w:color="auto"/>
              <w:left w:val="nil"/>
              <w:bottom w:val="single" w:sz="4" w:space="0" w:color="auto"/>
              <w:right w:val="nil"/>
            </w:tcBorders>
            <w:hideMark/>
          </w:tcPr>
          <w:p w:rsidR="005920A4" w:rsidRDefault="005920A4">
            <w:pPr>
              <w:autoSpaceDE w:val="0"/>
              <w:autoSpaceDN w:val="0"/>
              <w:adjustRightInd w:val="0"/>
              <w:jc w:val="center"/>
              <w:outlineLvl w:val="1"/>
              <w:rPr>
                <w:rFonts w:ascii="Times New Roman" w:hAnsi="Times New Roman" w:cs="Times New Roman"/>
              </w:rPr>
            </w:pPr>
            <w:r>
              <w:rPr>
                <w:rFonts w:ascii="Times New Roman" w:hAnsi="Times New Roman" w:cs="Times New Roman"/>
                <w:noProof/>
              </w:rPr>
              <w:drawing>
                <wp:inline distT="0" distB="0" distL="0" distR="0">
                  <wp:extent cx="118110" cy="24765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srcRect/>
                          <a:stretch>
                            <a:fillRect/>
                          </a:stretch>
                        </pic:blipFill>
                        <pic:spPr bwMode="auto">
                          <a:xfrm>
                            <a:off x="0" y="0"/>
                            <a:ext cx="118110" cy="247650"/>
                          </a:xfrm>
                          <a:prstGeom prst="rect">
                            <a:avLst/>
                          </a:prstGeom>
                          <a:noFill/>
                          <a:ln w="9525">
                            <a:noFill/>
                            <a:miter lim="800000"/>
                            <a:headEnd/>
                            <a:tailEnd/>
                          </a:ln>
                        </pic:spPr>
                      </pic:pic>
                    </a:graphicData>
                  </a:graphic>
                </wp:inline>
              </w:drawing>
            </w:r>
          </w:p>
        </w:tc>
      </w:tr>
      <w:tr w:rsidR="005920A4" w:rsidTr="005920A4">
        <w:tc>
          <w:tcPr>
            <w:tcW w:w="10137" w:type="dxa"/>
            <w:tcBorders>
              <w:top w:val="single" w:sz="4" w:space="0" w:color="auto"/>
              <w:left w:val="single" w:sz="4" w:space="0" w:color="auto"/>
              <w:bottom w:val="single" w:sz="4" w:space="0" w:color="auto"/>
              <w:right w:val="single" w:sz="4" w:space="0" w:color="auto"/>
            </w:tcBorders>
            <w:hideMark/>
          </w:tcPr>
          <w:p w:rsidR="005920A4" w:rsidRDefault="005920A4">
            <w:pPr>
              <w:autoSpaceDE w:val="0"/>
              <w:autoSpaceDN w:val="0"/>
              <w:adjustRightInd w:val="0"/>
              <w:jc w:val="center"/>
              <w:outlineLvl w:val="1"/>
              <w:rPr>
                <w:rFonts w:ascii="Times New Roman" w:hAnsi="Times New Roman" w:cs="Times New Roman"/>
              </w:rPr>
            </w:pPr>
            <w:r>
              <w:rPr>
                <w:rFonts w:ascii="Times New Roman" w:hAnsi="Times New Roman" w:cs="Times New Roman"/>
              </w:rPr>
              <w:t>Рассмотрение документов</w:t>
            </w:r>
          </w:p>
        </w:tc>
      </w:tr>
      <w:tr w:rsidR="005920A4" w:rsidTr="005920A4">
        <w:tc>
          <w:tcPr>
            <w:tcW w:w="10137" w:type="dxa"/>
            <w:tcBorders>
              <w:top w:val="single" w:sz="4" w:space="0" w:color="auto"/>
              <w:left w:val="nil"/>
              <w:bottom w:val="single" w:sz="4" w:space="0" w:color="auto"/>
              <w:right w:val="nil"/>
            </w:tcBorders>
            <w:hideMark/>
          </w:tcPr>
          <w:p w:rsidR="005920A4" w:rsidRDefault="005920A4">
            <w:pPr>
              <w:autoSpaceDE w:val="0"/>
              <w:autoSpaceDN w:val="0"/>
              <w:adjustRightInd w:val="0"/>
              <w:jc w:val="center"/>
              <w:outlineLvl w:val="1"/>
              <w:rPr>
                <w:rFonts w:ascii="Times New Roman" w:hAnsi="Times New Roman" w:cs="Times New Roman"/>
              </w:rPr>
            </w:pPr>
            <w:r>
              <w:rPr>
                <w:rFonts w:ascii="Times New Roman" w:hAnsi="Times New Roman" w:cs="Times New Roman"/>
                <w:noProof/>
              </w:rPr>
              <w:drawing>
                <wp:inline distT="0" distB="0" distL="0" distR="0">
                  <wp:extent cx="118110" cy="24765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srcRect/>
                          <a:stretch>
                            <a:fillRect/>
                          </a:stretch>
                        </pic:blipFill>
                        <pic:spPr bwMode="auto">
                          <a:xfrm>
                            <a:off x="0" y="0"/>
                            <a:ext cx="118110" cy="247650"/>
                          </a:xfrm>
                          <a:prstGeom prst="rect">
                            <a:avLst/>
                          </a:prstGeom>
                          <a:noFill/>
                          <a:ln w="9525">
                            <a:noFill/>
                            <a:miter lim="800000"/>
                            <a:headEnd/>
                            <a:tailEnd/>
                          </a:ln>
                        </pic:spPr>
                      </pic:pic>
                    </a:graphicData>
                  </a:graphic>
                </wp:inline>
              </w:drawing>
            </w:r>
          </w:p>
        </w:tc>
      </w:tr>
      <w:tr w:rsidR="005920A4" w:rsidTr="005920A4">
        <w:tc>
          <w:tcPr>
            <w:tcW w:w="10137" w:type="dxa"/>
            <w:tcBorders>
              <w:top w:val="single" w:sz="4" w:space="0" w:color="auto"/>
              <w:left w:val="single" w:sz="4" w:space="0" w:color="auto"/>
              <w:bottom w:val="single" w:sz="4" w:space="0" w:color="auto"/>
              <w:right w:val="single" w:sz="4" w:space="0" w:color="auto"/>
            </w:tcBorders>
            <w:hideMark/>
          </w:tcPr>
          <w:p w:rsidR="005920A4" w:rsidRDefault="005920A4">
            <w:pPr>
              <w:autoSpaceDE w:val="0"/>
              <w:autoSpaceDN w:val="0"/>
              <w:adjustRightInd w:val="0"/>
              <w:jc w:val="center"/>
              <w:outlineLvl w:val="1"/>
              <w:rPr>
                <w:rFonts w:ascii="Times New Roman" w:hAnsi="Times New Roman" w:cs="Times New Roman"/>
              </w:rPr>
            </w:pPr>
            <w:r>
              <w:rPr>
                <w:rFonts w:ascii="Times New Roman" w:hAnsi="Times New Roman" w:cs="Times New Roman"/>
              </w:rPr>
              <w:t xml:space="preserve">Принятие решения и направление заявителю результата предоставления </w:t>
            </w:r>
            <w:r>
              <w:rPr>
                <w:rFonts w:ascii="Times New Roman" w:hAnsi="Times New Roman" w:cs="Times New Roman"/>
              </w:rPr>
              <w:br/>
              <w:t>муниципальной услуги</w:t>
            </w:r>
          </w:p>
        </w:tc>
      </w:tr>
    </w:tbl>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sectPr w:rsidR="005920A4">
          <w:pgSz w:w="11906" w:h="16838"/>
          <w:pgMar w:top="1134" w:right="567" w:bottom="1134" w:left="1418" w:header="408" w:footer="709" w:gutter="0"/>
          <w:cols w:space="720"/>
        </w:sectPr>
      </w:pPr>
    </w:p>
    <w:p w:rsidR="005920A4" w:rsidRDefault="005920A4" w:rsidP="005920A4">
      <w:pPr>
        <w:tabs>
          <w:tab w:val="left" w:pos="6195"/>
        </w:tabs>
      </w:pP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920A4" w:rsidRDefault="005920A4" w:rsidP="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sectPr w:rsidR="005920A4">
          <w:pgSz w:w="16838" w:h="11906" w:orient="landscape"/>
          <w:pgMar w:top="1418" w:right="1134" w:bottom="567" w:left="1134" w:header="408" w:footer="709" w:gutter="0"/>
          <w:cols w:space="720"/>
        </w:sectPr>
      </w:pPr>
    </w:p>
    <w:p w:rsidR="005920A4" w:rsidRDefault="005920A4" w:rsidP="005920A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lastRenderedPageBreak/>
        <w:t>Приложение № 5</w:t>
      </w:r>
    </w:p>
    <w:p w:rsidR="005920A4" w:rsidRDefault="005920A4" w:rsidP="005920A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Pr>
          <w:rFonts w:ascii="Times New Roman" w:hAnsi="Times New Roman" w:cs="Times New Roman"/>
        </w:rPr>
        <w:t xml:space="preserve">к административному регламенту </w:t>
      </w:r>
      <w:r>
        <w:rPr>
          <w:rFonts w:ascii="Times New Roman" w:hAnsi="Times New Roman" w:cs="Times New Roman"/>
        </w:rPr>
        <w:br/>
        <w:t xml:space="preserve">предоставления муниципальной услуги </w:t>
      </w:r>
      <w:r>
        <w:rPr>
          <w:rFonts w:ascii="Times New Roman" w:hAnsi="Times New Roman" w:cs="Times New Roman"/>
        </w:rPr>
        <w:br/>
        <w:t xml:space="preserve">по предоставлению земельных участков </w:t>
      </w:r>
    </w:p>
    <w:p w:rsidR="005920A4" w:rsidRDefault="005920A4" w:rsidP="005920A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rPr>
      </w:pPr>
      <w:r>
        <w:rPr>
          <w:rFonts w:ascii="Times New Roman" w:hAnsi="Times New Roman" w:cs="Times New Roman"/>
        </w:rPr>
        <w:t>в собственность бесплатно</w:t>
      </w:r>
    </w:p>
    <w:p w:rsidR="005920A4" w:rsidRDefault="005920A4" w:rsidP="005920A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rPr>
      </w:pPr>
      <w:r>
        <w:rPr>
          <w:rFonts w:ascii="Times New Roman" w:hAnsi="Times New Roman" w:cs="Times New Roman"/>
        </w:rPr>
        <w:t>Образец</w:t>
      </w:r>
    </w:p>
    <w:p w:rsidR="005920A4" w:rsidRDefault="005920A4" w:rsidP="005920A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tbl>
      <w:tblPr>
        <w:tblW w:w="10050" w:type="dxa"/>
        <w:jc w:val="center"/>
        <w:tblCellSpacing w:w="0" w:type="dxa"/>
        <w:tblCellMar>
          <w:left w:w="0" w:type="dxa"/>
          <w:right w:w="0" w:type="dxa"/>
        </w:tblCellMar>
        <w:tblLook w:val="00A0"/>
      </w:tblPr>
      <w:tblGrid>
        <w:gridCol w:w="5025"/>
        <w:gridCol w:w="5025"/>
      </w:tblGrid>
      <w:tr w:rsidR="005920A4" w:rsidTr="005920A4">
        <w:trPr>
          <w:tblCellSpacing w:w="0" w:type="dxa"/>
          <w:jc w:val="center"/>
        </w:trPr>
        <w:tc>
          <w:tcPr>
            <w:tcW w:w="5025" w:type="dxa"/>
            <w:shd w:val="clear" w:color="auto" w:fill="FFFFFF"/>
            <w:hideMark/>
          </w:tcPr>
          <w:p w:rsidR="005920A4" w:rsidRDefault="005920A4">
            <w:pPr>
              <w:spacing w:after="100" w:afterAutospacing="1"/>
              <w:rPr>
                <w:rFonts w:ascii="Times New Roman" w:hAnsi="Times New Roman" w:cs="Times New Roman"/>
                <w:i/>
                <w:color w:val="000000"/>
              </w:rPr>
            </w:pPr>
            <w:r>
              <w:rPr>
                <w:rFonts w:ascii="Times New Roman" w:hAnsi="Times New Roman" w:cs="Times New Roman"/>
                <w:i/>
                <w:color w:val="000000"/>
              </w:rPr>
              <w:t> Бланк местной администрации</w:t>
            </w:r>
          </w:p>
          <w:p w:rsidR="005920A4" w:rsidRDefault="005920A4">
            <w:pPr>
              <w:spacing w:after="100" w:afterAutospacing="1"/>
              <w:rPr>
                <w:rFonts w:ascii="Times New Roman" w:hAnsi="Times New Roman" w:cs="Times New Roman"/>
                <w:i/>
                <w:color w:val="000000"/>
              </w:rPr>
            </w:pPr>
            <w:r>
              <w:rPr>
                <w:rFonts w:ascii="Times New Roman" w:hAnsi="Times New Roman" w:cs="Times New Roman"/>
                <w:i/>
                <w:color w:val="000000"/>
              </w:rPr>
              <w:t> </w:t>
            </w:r>
          </w:p>
          <w:p w:rsidR="005920A4" w:rsidRDefault="005920A4">
            <w:pPr>
              <w:spacing w:after="100" w:afterAutospacing="1"/>
              <w:rPr>
                <w:rFonts w:ascii="Times New Roman" w:hAnsi="Times New Roman" w:cs="Times New Roman"/>
                <w:color w:val="000000"/>
              </w:rPr>
            </w:pPr>
            <w:r>
              <w:rPr>
                <w:rFonts w:ascii="Times New Roman" w:hAnsi="Times New Roman" w:cs="Times New Roman"/>
                <w:i/>
                <w:color w:val="000000"/>
              </w:rPr>
              <w:t>Дата, исходящий номер</w:t>
            </w:r>
          </w:p>
        </w:tc>
        <w:tc>
          <w:tcPr>
            <w:tcW w:w="5025" w:type="dxa"/>
            <w:shd w:val="clear" w:color="auto" w:fill="FFFFFF"/>
          </w:tcPr>
          <w:p w:rsidR="005920A4" w:rsidRDefault="005920A4">
            <w:pPr>
              <w:jc w:val="center"/>
              <w:rPr>
                <w:rFonts w:ascii="Times New Roman" w:hAnsi="Times New Roman" w:cs="Times New Roman"/>
                <w:color w:val="000000"/>
              </w:rPr>
            </w:pPr>
            <w:r>
              <w:rPr>
                <w:rFonts w:ascii="Times New Roman" w:hAnsi="Times New Roman" w:cs="Times New Roman"/>
                <w:color w:val="000000"/>
              </w:rPr>
              <w:t>________________________________</w:t>
            </w:r>
          </w:p>
          <w:p w:rsidR="005920A4" w:rsidRDefault="005920A4">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(фамилия, имя, отчество заявителя - гражданина или наименование заявителя - юридического лица)</w:t>
            </w:r>
          </w:p>
          <w:p w:rsidR="005920A4" w:rsidRDefault="005920A4">
            <w:pPr>
              <w:ind w:firstLine="709"/>
              <w:jc w:val="center"/>
              <w:rPr>
                <w:rFonts w:ascii="Times New Roman" w:hAnsi="Times New Roman" w:cs="Times New Roman"/>
                <w:color w:val="000000"/>
                <w:sz w:val="24"/>
                <w:szCs w:val="24"/>
              </w:rPr>
            </w:pPr>
          </w:p>
          <w:p w:rsidR="005920A4" w:rsidRDefault="005920A4">
            <w:pPr>
              <w:jc w:val="center"/>
              <w:rPr>
                <w:rFonts w:ascii="Times New Roman" w:hAnsi="Times New Roman" w:cs="Times New Roman"/>
                <w:color w:val="000000"/>
              </w:rPr>
            </w:pPr>
            <w:r>
              <w:rPr>
                <w:rFonts w:ascii="Times New Roman" w:hAnsi="Times New Roman" w:cs="Times New Roman"/>
                <w:color w:val="000000"/>
              </w:rPr>
              <w:t>________________________________</w:t>
            </w:r>
          </w:p>
          <w:p w:rsidR="005920A4" w:rsidRDefault="005920A4">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(почтовый адрес заявителя)</w:t>
            </w:r>
          </w:p>
        </w:tc>
      </w:tr>
    </w:tbl>
    <w:p w:rsidR="005920A4" w:rsidRDefault="005920A4" w:rsidP="005920A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5920A4" w:rsidRDefault="005920A4" w:rsidP="005920A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rPr>
      </w:pPr>
      <w:r>
        <w:rPr>
          <w:rFonts w:ascii="Times New Roman" w:hAnsi="Times New Roman" w:cs="Times New Roman"/>
          <w:b/>
        </w:rPr>
        <w:t>Решение об отказе в предоставлении муниципальной услуги</w:t>
      </w:r>
    </w:p>
    <w:p w:rsidR="005920A4" w:rsidRDefault="005920A4" w:rsidP="005920A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rPr>
      </w:pPr>
    </w:p>
    <w:p w:rsidR="005920A4" w:rsidRDefault="005920A4" w:rsidP="005920A4">
      <w:pPr>
        <w:widowControl w:val="0"/>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rPr>
      </w:pPr>
      <w:r>
        <w:rPr>
          <w:rFonts w:ascii="Times New Roman" w:hAnsi="Times New Roman" w:cs="Times New Roman"/>
        </w:rPr>
        <w:t>По результатам рассмотрения документов, необходимых для предоставления муниципальной услуги «Предоставление земельных участков в собственность бесплатно», принято решение об отказе в предоставлении муниципальной услуги по следующим основаниям:</w:t>
      </w:r>
    </w:p>
    <w:p w:rsidR="005920A4" w:rsidRDefault="005920A4" w:rsidP="005920A4">
      <w:pPr>
        <w:widowControl w:val="0"/>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rPr>
      </w:pPr>
    </w:p>
    <w:p w:rsidR="005920A4" w:rsidRDefault="005920A4" w:rsidP="005920A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rPr>
      </w:pPr>
      <w:r>
        <w:rPr>
          <w:rFonts w:ascii="Times New Roman" w:hAnsi="Times New Roman" w:cs="Times New Roman"/>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5920A4" w:rsidRDefault="005920A4" w:rsidP="005920A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ind w:firstLine="709"/>
        <w:jc w:val="both"/>
        <w:rPr>
          <w:rFonts w:ascii="Times New Roman" w:hAnsi="Times New Roman" w:cs="Times New Roman"/>
        </w:rPr>
      </w:pPr>
      <w:r>
        <w:rPr>
          <w:rFonts w:ascii="Times New Roman" w:hAnsi="Times New Roman" w:cs="Times New Roman"/>
        </w:rPr>
        <w:t xml:space="preserve">Данное решение может быть обжаловано путем подачи жалобы в порядке, установленном разделом </w:t>
      </w:r>
      <w:r>
        <w:rPr>
          <w:rFonts w:ascii="Times New Roman" w:hAnsi="Times New Roman" w:cs="Times New Roman"/>
          <w:lang w:val="en-US"/>
        </w:rPr>
        <w:t>V</w:t>
      </w:r>
      <w:r>
        <w:rPr>
          <w:rFonts w:ascii="Times New Roman" w:hAnsi="Times New Roman" w:cs="Times New Roman"/>
        </w:rPr>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5920A4" w:rsidRDefault="005920A4" w:rsidP="005920A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Наименование должности главы муниципального</w:t>
      </w:r>
      <w:r>
        <w:rPr>
          <w:rFonts w:ascii="Times New Roman" w:hAnsi="Times New Roman" w:cs="Times New Roman"/>
          <w:i/>
          <w:sz w:val="24"/>
          <w:szCs w:val="24"/>
        </w:rPr>
        <w:br/>
        <w:t xml:space="preserve">образования или, в случае если </w:t>
      </w:r>
    </w:p>
    <w:p w:rsidR="005920A4" w:rsidRDefault="005920A4" w:rsidP="005920A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 xml:space="preserve">местной администрацией руководит лицо, </w:t>
      </w:r>
    </w:p>
    <w:p w:rsidR="005920A4" w:rsidRDefault="005920A4" w:rsidP="005920A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 xml:space="preserve">назначаемое на должность главы местной </w:t>
      </w:r>
    </w:p>
    <w:p w:rsidR="005920A4" w:rsidRDefault="005920A4" w:rsidP="005920A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 xml:space="preserve">администрации по контракту, - наименование </w:t>
      </w:r>
    </w:p>
    <w:p w:rsidR="005920A4" w:rsidRDefault="005920A4" w:rsidP="005920A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должности главы местной администрации</w:t>
      </w:r>
      <w:r>
        <w:rPr>
          <w:rFonts w:ascii="Times New Roman" w:hAnsi="Times New Roman" w:cs="Times New Roman"/>
          <w:sz w:val="24"/>
          <w:szCs w:val="24"/>
        </w:rPr>
        <w:t>)</w:t>
      </w:r>
      <w:r>
        <w:rPr>
          <w:rFonts w:ascii="Times New Roman" w:hAnsi="Times New Roman" w:cs="Times New Roman"/>
          <w:sz w:val="24"/>
          <w:szCs w:val="24"/>
        </w:rPr>
        <w:tab/>
        <w:t xml:space="preserve">                                               _________________</w:t>
      </w:r>
    </w:p>
    <w:p w:rsidR="005920A4" w:rsidRDefault="005920A4" w:rsidP="005920A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(подпись</w:t>
      </w:r>
      <w:r>
        <w:rPr>
          <w:rFonts w:ascii="Times New Roman" w:hAnsi="Times New Roman" w:cs="Times New Roman"/>
          <w:i/>
          <w:sz w:val="24"/>
          <w:szCs w:val="24"/>
        </w:rPr>
        <w:t>)</w:t>
      </w:r>
    </w:p>
    <w:p w:rsidR="00D72469" w:rsidRDefault="00D72469"/>
    <w:sectPr w:rsidR="00D724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F158A"/>
    <w:multiLevelType w:val="hybridMultilevel"/>
    <w:tmpl w:val="02A25E2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FELayout/>
  </w:compat>
  <w:rsids>
    <w:rsidRoot w:val="005920A4"/>
    <w:rsid w:val="005920A4"/>
    <w:rsid w:val="00D72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920A4"/>
    <w:rPr>
      <w:color w:val="0000FF"/>
      <w:u w:val="single"/>
    </w:rPr>
  </w:style>
  <w:style w:type="paragraph" w:styleId="HTML">
    <w:name w:val="HTML Preformatted"/>
    <w:basedOn w:val="a"/>
    <w:link w:val="HTML0"/>
    <w:uiPriority w:val="99"/>
    <w:semiHidden/>
    <w:unhideWhenUsed/>
    <w:rsid w:val="00592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920A4"/>
    <w:rPr>
      <w:rFonts w:ascii="Courier New" w:eastAsia="Times New Roman" w:hAnsi="Courier New" w:cs="Courier New"/>
      <w:sz w:val="20"/>
      <w:szCs w:val="20"/>
    </w:rPr>
  </w:style>
  <w:style w:type="paragraph" w:styleId="a4">
    <w:name w:val="Normal (Web)"/>
    <w:basedOn w:val="a"/>
    <w:uiPriority w:val="99"/>
    <w:semiHidden/>
    <w:unhideWhenUsed/>
    <w:rsid w:val="00592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6"/>
    <w:uiPriority w:val="99"/>
    <w:locked/>
    <w:rsid w:val="005920A4"/>
  </w:style>
  <w:style w:type="paragraph" w:styleId="a6">
    <w:name w:val="No Spacing"/>
    <w:link w:val="a5"/>
    <w:uiPriority w:val="99"/>
    <w:qFormat/>
    <w:rsid w:val="005920A4"/>
    <w:pPr>
      <w:spacing w:after="0" w:line="240" w:lineRule="auto"/>
    </w:pPr>
  </w:style>
  <w:style w:type="paragraph" w:customStyle="1" w:styleId="ConsPlusNonformat">
    <w:name w:val="ConsPlusNonformat"/>
    <w:uiPriority w:val="99"/>
    <w:rsid w:val="005920A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5920A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pple-style-span">
    <w:name w:val="apple-style-span"/>
    <w:basedOn w:val="a0"/>
    <w:uiPriority w:val="99"/>
    <w:rsid w:val="005920A4"/>
    <w:rPr>
      <w:rFonts w:ascii="Times New Roman" w:hAnsi="Times New Roman" w:cs="Times New Roman" w:hint="default"/>
    </w:rPr>
  </w:style>
  <w:style w:type="paragraph" w:styleId="a7">
    <w:name w:val="Balloon Text"/>
    <w:basedOn w:val="a"/>
    <w:link w:val="a8"/>
    <w:uiPriority w:val="99"/>
    <w:semiHidden/>
    <w:unhideWhenUsed/>
    <w:rsid w:val="005920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20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28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0C23F1F68A379583D1F6EEEAF0C8133EFFB8705A2BDB4867EA322CF07EF9C5C6357DC98FJFIBL" TargetMode="External"/><Relationship Id="rId13" Type="http://schemas.openxmlformats.org/officeDocument/2006/relationships/hyperlink" Target="consultantplus://offline/ref=D80C23F1F68A379583D1F6EEEAF0C8133EFFB8705A2BDB4867EA322CF07EF9C5C6357DC98CJFIDL"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DC4B8BAB9E70FC860436DE29E57D1F978BABBBA529FAD91756BE11279940AA435502D5B923E4YBL" TargetMode="External"/><Relationship Id="rId12" Type="http://schemas.openxmlformats.org/officeDocument/2006/relationships/hyperlink" Target="consultantplus://offline/ref=D80C23F1F68A379583D1F6EEEAF0C8133EFFB8705A2BDB4867EA322CF07EF9C5C6357DC98CJFICL" TargetMode="External"/><Relationship Id="rId17" Type="http://schemas.openxmlformats.org/officeDocument/2006/relationships/hyperlink" Target="consultantplus://offline/ref=D80C23F1F68A379583D1F6EEEAF0C8133EFFB8705A2BDB4867EA322CF07EF9C5C6357DC98CJFI8L" TargetMode="External"/><Relationship Id="rId2" Type="http://schemas.openxmlformats.org/officeDocument/2006/relationships/styles" Target="styles.xml"/><Relationship Id="rId16" Type="http://schemas.openxmlformats.org/officeDocument/2006/relationships/hyperlink" Target="consultantplus://offline/ref=D80C23F1F68A379583D1F6EEEAF0C8133EFFB8705A2BDB4867EA322CF07EF9C5C6357DC98CJFIF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D80C23F1F68A379583D1F6EEEAF0C8133EFFB8705A2BDB4867EA322CF07EF9C5C6357DC98FJFI5L" TargetMode="External"/><Relationship Id="rId5" Type="http://schemas.openxmlformats.org/officeDocument/2006/relationships/hyperlink" Target="file:///H:\&#1072;&#1076;&#1084;&#1080;&#1085;&#1080;&#1089;&#1090;&#1088;&#1072;&#1090;&#1080;&#1074;&#1085;&#1099;&#1077;%20&#1088;&#1077;&#1075;&#1083;&#1072;&#1084;&#1077;&#1085;&#1090;&#1099;%20&#1087;&#1086;%20&#1079;&#1077;&#1084;&#1083;&#1077;\reglament_v_sobstvennost_besplatno_ot_21.05.2019_g_no_68.docx" TargetMode="External"/><Relationship Id="rId15" Type="http://schemas.openxmlformats.org/officeDocument/2006/relationships/hyperlink" Target="consultantplus://offline/ref=D80C23F1F68A379583D1F6EEEAF0C8133EFFB8705A2BDB4867EA322CF07EF9C5C6357DC98CJFIFL" TargetMode="External"/><Relationship Id="rId10" Type="http://schemas.openxmlformats.org/officeDocument/2006/relationships/hyperlink" Target="consultantplus://offline/ref=D80C23F1F68A379583D1F6EEEAF0C8133EFFB8705A2BDB4867EA322CF07EF9C5C6357DC98FJFI5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80C23F1F68A379583D1F6EEEAF0C8133EFFB8705A2BDB4867EA322CF07EF9C5C6357DC98FJFI4L" TargetMode="External"/><Relationship Id="rId14" Type="http://schemas.openxmlformats.org/officeDocument/2006/relationships/hyperlink" Target="consultantplus://offline/ref=D80C23F1F68A379583D1F6EEEAF0C8133EFFB8705A2BDB4867EA322CF07EF9C5C6357DCC88F8J6I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12104</Words>
  <Characters>68993</Characters>
  <Application>Microsoft Office Word</Application>
  <DocSecurity>0</DocSecurity>
  <Lines>574</Lines>
  <Paragraphs>161</Paragraphs>
  <ScaleCrop>false</ScaleCrop>
  <Company>SPecialiST RePack</Company>
  <LinksUpToDate>false</LinksUpToDate>
  <CharactersWithSpaces>80936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2023-04-17T09:21:00Z</dcterms:created>
  <dcterms:modified xsi:type="dcterms:W3CDTF">2023-04-17T09:21:00Z</dcterms:modified>
</cp:coreProperties>
</file>