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F6" w:rsidRDefault="00EA67F6" w:rsidP="00186B0A">
      <w:pPr>
        <w:spacing w:after="0" w:line="240" w:lineRule="auto"/>
        <w:rPr>
          <w:rFonts w:ascii="Times New Roman" w:eastAsia="Times New Roman" w:hAnsi="Times New Roman" w:cs="Times New Roman"/>
          <w:b/>
          <w:sz w:val="28"/>
          <w:szCs w:val="28"/>
        </w:rPr>
      </w:pPr>
    </w:p>
    <w:p w:rsidR="00EA67F6" w:rsidRPr="00E56BCF" w:rsidRDefault="00EA67F6" w:rsidP="00EA67F6">
      <w:pPr>
        <w:spacing w:after="0" w:line="240" w:lineRule="auto"/>
        <w:jc w:val="center"/>
        <w:rPr>
          <w:rFonts w:ascii="Times New Roman" w:eastAsia="Times New Roman" w:hAnsi="Times New Roman" w:cs="Times New Roman"/>
          <w:b/>
          <w:sz w:val="28"/>
          <w:szCs w:val="28"/>
        </w:rPr>
      </w:pPr>
      <w:r w:rsidRPr="00E56BCF">
        <w:rPr>
          <w:rFonts w:ascii="Times New Roman" w:eastAsia="Times New Roman" w:hAnsi="Times New Roman" w:cs="Times New Roman"/>
          <w:b/>
          <w:sz w:val="28"/>
          <w:szCs w:val="28"/>
        </w:rPr>
        <w:t>АДМИНИСТРАЦИЯ</w:t>
      </w:r>
    </w:p>
    <w:p w:rsidR="00EA67F6" w:rsidRPr="00E56BCF" w:rsidRDefault="00EA67F6" w:rsidP="00EA67F6">
      <w:pPr>
        <w:spacing w:after="0" w:line="240" w:lineRule="auto"/>
        <w:jc w:val="center"/>
        <w:rPr>
          <w:rFonts w:ascii="Times New Roman" w:eastAsia="Times New Roman" w:hAnsi="Times New Roman" w:cs="Times New Roman"/>
          <w:b/>
          <w:sz w:val="28"/>
          <w:szCs w:val="28"/>
        </w:rPr>
      </w:pPr>
      <w:r w:rsidRPr="00E56BCF">
        <w:rPr>
          <w:rFonts w:ascii="Times New Roman" w:eastAsia="Times New Roman" w:hAnsi="Times New Roman" w:cs="Times New Roman"/>
          <w:b/>
          <w:sz w:val="28"/>
          <w:szCs w:val="28"/>
        </w:rPr>
        <w:t>ПРОЛЕТАРСКОГО  СЕЛЬСОВЕТА</w:t>
      </w:r>
    </w:p>
    <w:p w:rsidR="00EA67F6" w:rsidRPr="00E56BCF" w:rsidRDefault="00EA67F6" w:rsidP="00EA67F6">
      <w:pPr>
        <w:spacing w:after="0" w:line="240" w:lineRule="auto"/>
        <w:jc w:val="center"/>
        <w:rPr>
          <w:rFonts w:ascii="Times New Roman" w:eastAsia="Times New Roman" w:hAnsi="Times New Roman" w:cs="Times New Roman"/>
          <w:b/>
          <w:sz w:val="28"/>
          <w:szCs w:val="28"/>
        </w:rPr>
      </w:pPr>
      <w:r w:rsidRPr="00E56BCF">
        <w:rPr>
          <w:rFonts w:ascii="Times New Roman" w:eastAsia="Times New Roman" w:hAnsi="Times New Roman" w:cs="Times New Roman"/>
          <w:b/>
          <w:sz w:val="28"/>
          <w:szCs w:val="28"/>
        </w:rPr>
        <w:t xml:space="preserve"> ОРДЫНСКОГО РАЙОНА НОВОСИБИРСКОЙ ОБЛАСТИ</w:t>
      </w:r>
    </w:p>
    <w:p w:rsidR="00EA67F6" w:rsidRPr="00E56BCF" w:rsidRDefault="00EA67F6" w:rsidP="00186B0A">
      <w:pPr>
        <w:spacing w:after="0" w:line="240" w:lineRule="auto"/>
        <w:rPr>
          <w:rFonts w:ascii="Times New Roman" w:eastAsia="Times New Roman" w:hAnsi="Times New Roman" w:cs="Times New Roman"/>
          <w:sz w:val="28"/>
          <w:szCs w:val="28"/>
        </w:rPr>
      </w:pPr>
    </w:p>
    <w:p w:rsidR="00EA67F6" w:rsidRPr="00E56BCF" w:rsidRDefault="00EA67F6" w:rsidP="00EA67F6">
      <w:pPr>
        <w:spacing w:after="0" w:line="240" w:lineRule="auto"/>
        <w:jc w:val="center"/>
        <w:rPr>
          <w:rFonts w:ascii="Times New Roman" w:eastAsia="Times New Roman" w:hAnsi="Times New Roman" w:cs="Times New Roman"/>
          <w:b/>
          <w:sz w:val="28"/>
          <w:szCs w:val="28"/>
        </w:rPr>
      </w:pPr>
      <w:r w:rsidRPr="00E56BCF">
        <w:rPr>
          <w:rFonts w:ascii="Times New Roman" w:eastAsia="Times New Roman" w:hAnsi="Times New Roman" w:cs="Times New Roman"/>
          <w:b/>
          <w:sz w:val="28"/>
          <w:szCs w:val="28"/>
        </w:rPr>
        <w:t>ПОСТАНОВЛЕНИЕ</w:t>
      </w:r>
    </w:p>
    <w:p w:rsidR="00EA67F6" w:rsidRPr="00E56BCF" w:rsidRDefault="00EA67F6" w:rsidP="00EA67F6">
      <w:pPr>
        <w:spacing w:after="0" w:line="240" w:lineRule="auto"/>
        <w:jc w:val="both"/>
        <w:rPr>
          <w:rFonts w:ascii="Times New Roman" w:eastAsia="Times New Roman" w:hAnsi="Times New Roman" w:cs="Times New Roman"/>
          <w:sz w:val="28"/>
          <w:szCs w:val="28"/>
        </w:rPr>
      </w:pPr>
    </w:p>
    <w:p w:rsidR="00EA67F6" w:rsidRPr="00E56BCF" w:rsidRDefault="00186B0A"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EA67F6">
        <w:rPr>
          <w:rFonts w:ascii="Times New Roman" w:eastAsia="Times New Roman" w:hAnsi="Times New Roman" w:cs="Times New Roman"/>
          <w:sz w:val="28"/>
          <w:szCs w:val="28"/>
        </w:rPr>
        <w:t xml:space="preserve">.04.2017 </w:t>
      </w:r>
      <w:r w:rsidR="00EA67F6" w:rsidRPr="00E56BCF">
        <w:rPr>
          <w:rFonts w:ascii="Times New Roman" w:eastAsia="Times New Roman" w:hAnsi="Times New Roman" w:cs="Times New Roman"/>
          <w:sz w:val="28"/>
          <w:szCs w:val="28"/>
        </w:rPr>
        <w:t xml:space="preserve">г.                                                                                          </w:t>
      </w:r>
      <w:r w:rsidR="00EA67F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28</w:t>
      </w:r>
    </w:p>
    <w:p w:rsidR="00EA67F6" w:rsidRPr="00E56BCF" w:rsidRDefault="00EA67F6" w:rsidP="00EA67F6">
      <w:pPr>
        <w:spacing w:after="0" w:line="240" w:lineRule="auto"/>
        <w:jc w:val="center"/>
        <w:rPr>
          <w:rFonts w:ascii="Times New Roman" w:eastAsia="Times New Roman" w:hAnsi="Times New Roman" w:cs="Times New Roman"/>
          <w:sz w:val="28"/>
          <w:szCs w:val="28"/>
        </w:rPr>
      </w:pPr>
      <w:r w:rsidRPr="00E56BCF">
        <w:rPr>
          <w:rFonts w:ascii="Times New Roman" w:eastAsia="Times New Roman" w:hAnsi="Times New Roman" w:cs="Times New Roman"/>
          <w:sz w:val="28"/>
          <w:szCs w:val="28"/>
        </w:rPr>
        <w:t>п. Пролетарский</w:t>
      </w:r>
    </w:p>
    <w:p w:rsidR="00EA67F6" w:rsidRPr="00E56BCF" w:rsidRDefault="00EA67F6" w:rsidP="00186B0A">
      <w:pPr>
        <w:spacing w:after="0" w:line="240" w:lineRule="auto"/>
        <w:rPr>
          <w:rFonts w:ascii="Times New Roman" w:eastAsia="Times New Roman" w:hAnsi="Times New Roman" w:cs="Times New Roman"/>
          <w:sz w:val="28"/>
          <w:szCs w:val="28"/>
        </w:rPr>
      </w:pPr>
    </w:p>
    <w:p w:rsidR="00EA67F6" w:rsidRPr="00E56BCF" w:rsidRDefault="00EA67F6" w:rsidP="00EA67F6">
      <w:pPr>
        <w:spacing w:after="0" w:line="240" w:lineRule="auto"/>
        <w:jc w:val="center"/>
        <w:rPr>
          <w:rFonts w:ascii="Times New Roman" w:eastAsia="Times New Roman" w:hAnsi="Times New Roman" w:cs="Times New Roman"/>
          <w:b/>
          <w:sz w:val="28"/>
          <w:szCs w:val="28"/>
        </w:rPr>
      </w:pPr>
      <w:r w:rsidRPr="00E56BCF">
        <w:rPr>
          <w:rFonts w:ascii="Times New Roman" w:eastAsia="Times New Roman" w:hAnsi="Times New Roman" w:cs="Times New Roman"/>
          <w:b/>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p>
    <w:p w:rsidR="00EA67F6" w:rsidRPr="00E56BCF" w:rsidRDefault="00EA67F6" w:rsidP="00186B0A">
      <w:pPr>
        <w:spacing w:after="0" w:line="240" w:lineRule="auto"/>
        <w:rPr>
          <w:rFonts w:ascii="Times New Roman" w:eastAsia="Times New Roman" w:hAnsi="Times New Roman" w:cs="Times New Roman"/>
          <w:sz w:val="28"/>
          <w:szCs w:val="28"/>
        </w:rPr>
      </w:pPr>
    </w:p>
    <w:p w:rsidR="00EA67F6" w:rsidRPr="00E56BCF" w:rsidRDefault="00EA67F6" w:rsidP="00EA67F6">
      <w:pPr>
        <w:spacing w:after="0" w:line="240" w:lineRule="auto"/>
        <w:jc w:val="both"/>
        <w:rPr>
          <w:rFonts w:ascii="Times New Roman" w:eastAsia="Times New Roman" w:hAnsi="Times New Roman" w:cs="Times New Roman"/>
          <w:sz w:val="28"/>
          <w:szCs w:val="28"/>
        </w:rPr>
      </w:pPr>
      <w:r w:rsidRPr="00E56BCF">
        <w:rPr>
          <w:rFonts w:ascii="Times New Roman" w:eastAsia="Times New Roman" w:hAnsi="Times New Roman" w:cs="Times New Roman"/>
          <w:sz w:val="28"/>
          <w:szCs w:val="28"/>
        </w:rPr>
        <w:t>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Пролетарского сельсовета</w:t>
      </w:r>
    </w:p>
    <w:p w:rsidR="00EA67F6" w:rsidRPr="00E56BCF" w:rsidRDefault="00EA67F6" w:rsidP="00EA67F6">
      <w:pPr>
        <w:spacing w:after="0" w:line="240" w:lineRule="auto"/>
        <w:jc w:val="both"/>
        <w:rPr>
          <w:rFonts w:ascii="Times New Roman" w:eastAsia="Times New Roman" w:hAnsi="Times New Roman" w:cs="Times New Roman"/>
          <w:sz w:val="28"/>
          <w:szCs w:val="28"/>
        </w:rPr>
      </w:pPr>
      <w:r w:rsidRPr="00E56BCF">
        <w:rPr>
          <w:rFonts w:ascii="Times New Roman" w:eastAsia="Times New Roman" w:hAnsi="Times New Roman" w:cs="Times New Roman"/>
          <w:sz w:val="28"/>
          <w:szCs w:val="28"/>
        </w:rPr>
        <w:t>ПОСТАНОВЛЯЮ:</w:t>
      </w:r>
    </w:p>
    <w:p w:rsidR="00EA67F6" w:rsidRDefault="00EA67F6"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C5252">
        <w:rPr>
          <w:rFonts w:ascii="Times New Roman" w:eastAsia="Times New Roman" w:hAnsi="Times New Roman" w:cs="Times New Roman"/>
          <w:sz w:val="28"/>
          <w:szCs w:val="28"/>
        </w:rPr>
        <w:t xml:space="preserve"> </w:t>
      </w:r>
      <w:r w:rsidRPr="00E56BCF">
        <w:rPr>
          <w:rFonts w:ascii="Times New Roman" w:eastAsia="Times New Roman" w:hAnsi="Times New Roman" w:cs="Times New Roman"/>
          <w:sz w:val="28"/>
          <w:szCs w:val="28"/>
        </w:rPr>
        <w:t>Утвердить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 согласно приложения.</w:t>
      </w:r>
    </w:p>
    <w:p w:rsidR="00EA67F6" w:rsidRDefault="00EA67F6"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C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 135 от 24.09.2014 года «</w:t>
      </w:r>
      <w:r w:rsidRPr="00EA67F6">
        <w:rPr>
          <w:rFonts w:ascii="Times New Roman" w:eastAsia="Times New Roman" w:hAnsi="Times New Roman" w:cs="Times New Roman"/>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r>
        <w:rPr>
          <w:rFonts w:ascii="Times New Roman" w:eastAsia="Times New Roman" w:hAnsi="Times New Roman" w:cs="Times New Roman"/>
          <w:sz w:val="28"/>
          <w:szCs w:val="28"/>
        </w:rPr>
        <w:t>», считать утратившим сил</w:t>
      </w:r>
      <w:r w:rsidR="007255A7">
        <w:rPr>
          <w:rFonts w:ascii="Times New Roman" w:eastAsia="Times New Roman" w:hAnsi="Times New Roman" w:cs="Times New Roman"/>
          <w:sz w:val="28"/>
          <w:szCs w:val="28"/>
        </w:rPr>
        <w:t>у.</w:t>
      </w:r>
    </w:p>
    <w:p w:rsidR="007255A7" w:rsidRDefault="007255A7" w:rsidP="007255A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C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 198 от 06.07.2015 года о внесении изменений в постановление администрации Пролетарского сельсовета</w:t>
      </w:r>
      <w:r w:rsidR="00BC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A67F6">
        <w:rPr>
          <w:rFonts w:ascii="Times New Roman" w:eastAsia="Times New Roman" w:hAnsi="Times New Roman" w:cs="Times New Roman"/>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r>
        <w:rPr>
          <w:rFonts w:ascii="Times New Roman" w:eastAsia="Times New Roman" w:hAnsi="Times New Roman" w:cs="Times New Roman"/>
          <w:sz w:val="28"/>
          <w:szCs w:val="28"/>
        </w:rPr>
        <w:t>»  от  24.09.2014 года № 135, считать утратившим силу.</w:t>
      </w:r>
    </w:p>
    <w:p w:rsidR="007255A7" w:rsidRDefault="007255A7"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C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 257 от 06.09.2015 года о внесении изменений в постановление администрации Пролетарского сельсовета</w:t>
      </w:r>
      <w:r w:rsidR="00BC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A67F6">
        <w:rPr>
          <w:rFonts w:ascii="Times New Roman" w:eastAsia="Times New Roman" w:hAnsi="Times New Roman" w:cs="Times New Roman"/>
          <w:sz w:val="28"/>
          <w:szCs w:val="28"/>
        </w:rPr>
        <w:t xml:space="preserve">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w:t>
      </w:r>
      <w:r w:rsidRPr="00EA67F6">
        <w:rPr>
          <w:rFonts w:ascii="Times New Roman" w:eastAsia="Times New Roman" w:hAnsi="Times New Roman" w:cs="Times New Roman"/>
          <w:sz w:val="28"/>
          <w:szCs w:val="28"/>
        </w:rPr>
        <w:lastRenderedPageBreak/>
        <w:t>Новосибирской области</w:t>
      </w:r>
      <w:r>
        <w:rPr>
          <w:rFonts w:ascii="Times New Roman" w:eastAsia="Times New Roman" w:hAnsi="Times New Roman" w:cs="Times New Roman"/>
          <w:sz w:val="28"/>
          <w:szCs w:val="28"/>
        </w:rPr>
        <w:t>»  от  24.09.2014 года № 135 (с изменениями, внесенными постановлением № 198 от 06.07.2015 г.), считать утратившим силу.</w:t>
      </w:r>
    </w:p>
    <w:p w:rsidR="007255A7" w:rsidRDefault="007255A7"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C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 22 от 09.03.2016 года о внесении изменений в постановление администрации Пролетарского сельсовета</w:t>
      </w:r>
      <w:r w:rsidR="00BC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A67F6">
        <w:rPr>
          <w:rFonts w:ascii="Times New Roman" w:eastAsia="Times New Roman" w:hAnsi="Times New Roman" w:cs="Times New Roman"/>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r>
        <w:rPr>
          <w:rFonts w:ascii="Times New Roman" w:eastAsia="Times New Roman" w:hAnsi="Times New Roman" w:cs="Times New Roman"/>
          <w:sz w:val="28"/>
          <w:szCs w:val="28"/>
        </w:rPr>
        <w:t>»  от  24.09.2014 года № 135 (с изменениями, внесенными постановлением № 198 от 06.07.2015 г., постановлением № 257 от 09.11.2015 г), считать утратившим силу.</w:t>
      </w:r>
    </w:p>
    <w:p w:rsidR="00BC5252" w:rsidRPr="00E56BCF" w:rsidRDefault="00BC5252" w:rsidP="00BC525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Постановление № 180 от 27.06.2016 года о внесении изменений в постановление администрации Пролетарского сельсовета «</w:t>
      </w:r>
      <w:r w:rsidRPr="00EA67F6">
        <w:rPr>
          <w:rFonts w:ascii="Times New Roman" w:eastAsia="Times New Roman" w:hAnsi="Times New Roman" w:cs="Times New Roman"/>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r>
        <w:rPr>
          <w:rFonts w:ascii="Times New Roman" w:eastAsia="Times New Roman" w:hAnsi="Times New Roman" w:cs="Times New Roman"/>
          <w:sz w:val="28"/>
          <w:szCs w:val="28"/>
        </w:rPr>
        <w:t>»  от  24.09.2014 года № 135 (с изменениями, внесенными постановлением № 198 от 06.07.2015 г., постановлением № 257 от 09.11.2015 г., постановлением от 09.03.2016 г. №22), считать утратившим силу.</w:t>
      </w:r>
    </w:p>
    <w:p w:rsidR="00BC5252" w:rsidRPr="00E56BCF" w:rsidRDefault="00BC5252"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Постановление № 227 от 25.1.2016 года о внесении изменений в постановление администрации Пролетарского сельсовета «</w:t>
      </w:r>
      <w:r w:rsidRPr="00EA67F6">
        <w:rPr>
          <w:rFonts w:ascii="Times New Roman" w:eastAsia="Times New Roman" w:hAnsi="Times New Roman" w:cs="Times New Roman"/>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r>
        <w:rPr>
          <w:rFonts w:ascii="Times New Roman" w:eastAsia="Times New Roman" w:hAnsi="Times New Roman" w:cs="Times New Roman"/>
          <w:sz w:val="28"/>
          <w:szCs w:val="28"/>
        </w:rPr>
        <w:t>»  от  24.09.2014 года № 135 (с изменениями, внесенными постановлением № 198 от 06.07.2015 г., постановлением № 257 от 09.11.2015 г., постановлением от 09.03.2016 г. № 22, постановлением № 180 от 27.06.2016г.), считать утратившим силу.</w:t>
      </w:r>
    </w:p>
    <w:p w:rsidR="00EA67F6" w:rsidRPr="00E56BCF" w:rsidRDefault="00BC5252"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A67F6">
        <w:rPr>
          <w:rFonts w:ascii="Times New Roman" w:eastAsia="Times New Roman" w:hAnsi="Times New Roman" w:cs="Times New Roman"/>
          <w:sz w:val="28"/>
          <w:szCs w:val="28"/>
        </w:rPr>
        <w:t>.</w:t>
      </w:r>
      <w:r w:rsidR="00EA67F6" w:rsidRPr="00E56BCF">
        <w:rPr>
          <w:rFonts w:ascii="Times New Roman" w:eastAsia="Times New Roman" w:hAnsi="Times New Roman" w:cs="Times New Roman"/>
          <w:sz w:val="28"/>
          <w:szCs w:val="28"/>
        </w:rPr>
        <w:t> Опубликовать настоящее постановление в периодическом печатном издании администрации Пролетарского  сельсовета Ордынского района Новосибирской области «</w:t>
      </w:r>
      <w:r w:rsidR="00EA67F6">
        <w:rPr>
          <w:rFonts w:ascii="Times New Roman" w:eastAsia="Times New Roman" w:hAnsi="Times New Roman" w:cs="Times New Roman"/>
          <w:sz w:val="28"/>
          <w:szCs w:val="28"/>
        </w:rPr>
        <w:t>Пролетарский вестник» и на официальном сайте администрации Пролетарского сельсовета Ордынского района Новосибирской области в сети «интернет».</w:t>
      </w:r>
    </w:p>
    <w:p w:rsidR="00EA67F6" w:rsidRPr="00E56BCF" w:rsidRDefault="00BC5252" w:rsidP="00EA67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EA67F6" w:rsidRPr="00E56BCF">
        <w:rPr>
          <w:rFonts w:ascii="Times New Roman" w:eastAsia="Times New Roman" w:hAnsi="Times New Roman" w:cs="Times New Roman"/>
          <w:sz w:val="28"/>
          <w:szCs w:val="28"/>
        </w:rPr>
        <w:t>.Контроль за исполнением настоящего постановления оставляю за собой.</w:t>
      </w:r>
    </w:p>
    <w:p w:rsidR="00EA67F6" w:rsidRPr="00E56BCF" w:rsidRDefault="00EA67F6" w:rsidP="00EA67F6">
      <w:pPr>
        <w:spacing w:after="0" w:line="240" w:lineRule="auto"/>
        <w:jc w:val="both"/>
        <w:rPr>
          <w:rFonts w:ascii="Times New Roman" w:eastAsia="Times New Roman" w:hAnsi="Times New Roman" w:cs="Times New Roman"/>
          <w:sz w:val="28"/>
          <w:szCs w:val="28"/>
        </w:rPr>
      </w:pPr>
    </w:p>
    <w:p w:rsidR="00EA67F6" w:rsidRDefault="00EA67F6" w:rsidP="00EA67F6">
      <w:pPr>
        <w:spacing w:after="0" w:line="240" w:lineRule="auto"/>
        <w:jc w:val="both"/>
        <w:rPr>
          <w:rFonts w:ascii="Times New Roman" w:eastAsia="Times New Roman" w:hAnsi="Times New Roman" w:cs="Times New Roman"/>
          <w:sz w:val="28"/>
          <w:szCs w:val="28"/>
        </w:rPr>
      </w:pPr>
    </w:p>
    <w:p w:rsidR="00EA67F6" w:rsidRPr="00E56BCF" w:rsidRDefault="00EA67F6" w:rsidP="00EA67F6">
      <w:pPr>
        <w:spacing w:after="0" w:line="240" w:lineRule="auto"/>
        <w:jc w:val="both"/>
        <w:rPr>
          <w:rFonts w:ascii="Times New Roman" w:eastAsia="Times New Roman" w:hAnsi="Times New Roman" w:cs="Times New Roman"/>
          <w:sz w:val="28"/>
          <w:szCs w:val="28"/>
        </w:rPr>
      </w:pPr>
    </w:p>
    <w:p w:rsidR="00EA67F6" w:rsidRPr="00E56BCF" w:rsidRDefault="00EA67F6" w:rsidP="00EA67F6">
      <w:pPr>
        <w:spacing w:after="0" w:line="240" w:lineRule="auto"/>
        <w:jc w:val="both"/>
        <w:rPr>
          <w:rFonts w:ascii="Times New Roman" w:eastAsia="Times New Roman" w:hAnsi="Times New Roman" w:cs="Times New Roman"/>
          <w:sz w:val="28"/>
          <w:szCs w:val="28"/>
        </w:rPr>
      </w:pPr>
      <w:r w:rsidRPr="00E56BCF">
        <w:rPr>
          <w:rFonts w:ascii="Times New Roman" w:eastAsia="Times New Roman" w:hAnsi="Times New Roman" w:cs="Times New Roman"/>
          <w:sz w:val="28"/>
          <w:szCs w:val="28"/>
        </w:rPr>
        <w:t xml:space="preserve">Глава  Пролетарского сельсовета   </w:t>
      </w:r>
    </w:p>
    <w:p w:rsidR="00EA67F6" w:rsidRPr="00E56BCF" w:rsidRDefault="00EA67F6" w:rsidP="00EA67F6">
      <w:pPr>
        <w:spacing w:after="0" w:line="240" w:lineRule="auto"/>
        <w:jc w:val="both"/>
        <w:rPr>
          <w:rFonts w:ascii="Times New Roman" w:eastAsia="Times New Roman" w:hAnsi="Times New Roman" w:cs="Times New Roman"/>
          <w:sz w:val="28"/>
          <w:szCs w:val="28"/>
        </w:rPr>
      </w:pPr>
      <w:r w:rsidRPr="00E56BCF">
        <w:rPr>
          <w:rFonts w:ascii="Times New Roman" w:eastAsia="Times New Roman" w:hAnsi="Times New Roman" w:cs="Times New Roman"/>
          <w:sz w:val="28"/>
          <w:szCs w:val="28"/>
        </w:rPr>
        <w:t xml:space="preserve">Ордынского района           </w:t>
      </w:r>
    </w:p>
    <w:p w:rsidR="00EA67F6" w:rsidRPr="00E56BCF" w:rsidRDefault="00EA67F6" w:rsidP="00EA67F6">
      <w:pPr>
        <w:spacing w:after="0" w:line="240" w:lineRule="auto"/>
        <w:jc w:val="both"/>
        <w:rPr>
          <w:rFonts w:ascii="Times New Roman" w:eastAsia="Times New Roman" w:hAnsi="Times New Roman" w:cs="Times New Roman"/>
          <w:sz w:val="28"/>
          <w:szCs w:val="28"/>
        </w:rPr>
      </w:pPr>
      <w:r w:rsidRPr="00E56BCF">
        <w:rPr>
          <w:rFonts w:ascii="Times New Roman" w:eastAsia="Times New Roman" w:hAnsi="Times New Roman" w:cs="Times New Roman"/>
          <w:sz w:val="28"/>
          <w:szCs w:val="28"/>
        </w:rPr>
        <w:t>Новосибирской области                                                                   Н.К. Бордачёв</w:t>
      </w:r>
    </w:p>
    <w:p w:rsidR="00EA67F6" w:rsidRPr="00E56BCF" w:rsidRDefault="00EA67F6" w:rsidP="00EA67F6">
      <w:pPr>
        <w:spacing w:after="0" w:line="240" w:lineRule="auto"/>
        <w:jc w:val="both"/>
        <w:rPr>
          <w:rFonts w:ascii="Times New Roman" w:eastAsia="Times New Roman" w:hAnsi="Times New Roman" w:cs="Times New Roman"/>
          <w:sz w:val="28"/>
          <w:szCs w:val="28"/>
        </w:rPr>
      </w:pPr>
      <w:r w:rsidRPr="00E56BCF">
        <w:rPr>
          <w:rFonts w:ascii="Times New Roman" w:eastAsia="Times New Roman" w:hAnsi="Times New Roman" w:cs="Times New Roman"/>
          <w:sz w:val="28"/>
          <w:szCs w:val="28"/>
        </w:rPr>
        <w:t xml:space="preserve"> </w:t>
      </w:r>
    </w:p>
    <w:p w:rsidR="00EA67F6" w:rsidRDefault="00EA67F6" w:rsidP="00186B0A">
      <w:pPr>
        <w:spacing w:after="0" w:line="240" w:lineRule="auto"/>
        <w:rPr>
          <w:rFonts w:ascii="Times New Roman" w:hAnsi="Times New Roman" w:cs="Times New Roman"/>
          <w:sz w:val="28"/>
          <w:szCs w:val="28"/>
        </w:rPr>
      </w:pPr>
    </w:p>
    <w:p w:rsidR="00EA67F6" w:rsidRDefault="00EA67F6" w:rsidP="00EA67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Исп. Ковалев А.М.</w:t>
      </w:r>
    </w:p>
    <w:p w:rsidR="00EA67F6" w:rsidRPr="00EA67F6" w:rsidRDefault="00EA67F6" w:rsidP="00EA67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Тел. 44-173</w:t>
      </w:r>
    </w:p>
    <w:p w:rsidR="005C38A2" w:rsidRDefault="005C38A2" w:rsidP="009A7022">
      <w:pPr>
        <w:spacing w:after="0" w:line="240" w:lineRule="auto"/>
        <w:rPr>
          <w:rFonts w:ascii="Times New Roman" w:hAnsi="Times New Roman" w:cs="Times New Roman"/>
        </w:rPr>
      </w:pPr>
    </w:p>
    <w:p w:rsidR="005C38A2" w:rsidRDefault="005C38A2" w:rsidP="001F5761">
      <w:pPr>
        <w:spacing w:after="0" w:line="240" w:lineRule="auto"/>
        <w:jc w:val="right"/>
        <w:rPr>
          <w:rFonts w:ascii="Times New Roman" w:hAnsi="Times New Roman" w:cs="Times New Roman"/>
        </w:rPr>
      </w:pPr>
    </w:p>
    <w:p w:rsidR="00431B53" w:rsidRPr="001F5761" w:rsidRDefault="00431B53" w:rsidP="001F5761">
      <w:pPr>
        <w:spacing w:after="0" w:line="240" w:lineRule="auto"/>
        <w:jc w:val="right"/>
        <w:rPr>
          <w:rFonts w:ascii="Times New Roman" w:hAnsi="Times New Roman" w:cs="Times New Roman"/>
        </w:rPr>
      </w:pPr>
      <w:r w:rsidRPr="001F5761">
        <w:rPr>
          <w:rFonts w:ascii="Times New Roman" w:hAnsi="Times New Roman" w:cs="Times New Roman"/>
        </w:rPr>
        <w:t xml:space="preserve">Приложение </w:t>
      </w:r>
    </w:p>
    <w:p w:rsidR="00431B53" w:rsidRPr="001F5761" w:rsidRDefault="00431B53" w:rsidP="001F5761">
      <w:pPr>
        <w:spacing w:after="0" w:line="240" w:lineRule="auto"/>
        <w:jc w:val="right"/>
        <w:rPr>
          <w:rFonts w:ascii="Times New Roman" w:hAnsi="Times New Roman" w:cs="Times New Roman"/>
        </w:rPr>
      </w:pPr>
      <w:r w:rsidRPr="001F5761">
        <w:rPr>
          <w:rFonts w:ascii="Times New Roman" w:hAnsi="Times New Roman" w:cs="Times New Roman"/>
        </w:rPr>
        <w:t>к  Постановлению администрации</w:t>
      </w:r>
    </w:p>
    <w:p w:rsidR="00431B53" w:rsidRPr="001F5761" w:rsidRDefault="00431B53" w:rsidP="001F5761">
      <w:pPr>
        <w:spacing w:after="0" w:line="240" w:lineRule="auto"/>
        <w:jc w:val="right"/>
        <w:rPr>
          <w:rFonts w:ascii="Times New Roman" w:hAnsi="Times New Roman" w:cs="Times New Roman"/>
        </w:rPr>
      </w:pPr>
      <w:r w:rsidRPr="001F5761">
        <w:rPr>
          <w:rFonts w:ascii="Times New Roman" w:hAnsi="Times New Roman" w:cs="Times New Roman"/>
        </w:rPr>
        <w:t xml:space="preserve"> </w:t>
      </w:r>
      <w:r w:rsidR="00A61AC5">
        <w:rPr>
          <w:rFonts w:ascii="Times New Roman" w:hAnsi="Times New Roman" w:cs="Times New Roman"/>
        </w:rPr>
        <w:t>Пролетарского</w:t>
      </w:r>
      <w:r w:rsidRPr="001F5761">
        <w:rPr>
          <w:rFonts w:ascii="Times New Roman" w:hAnsi="Times New Roman" w:cs="Times New Roman"/>
        </w:rPr>
        <w:t xml:space="preserve"> сельсовета</w:t>
      </w:r>
    </w:p>
    <w:p w:rsidR="00431B53" w:rsidRPr="001F5761" w:rsidRDefault="00431B53" w:rsidP="001F5761">
      <w:pPr>
        <w:spacing w:after="0" w:line="240" w:lineRule="auto"/>
        <w:jc w:val="right"/>
        <w:rPr>
          <w:rFonts w:ascii="Times New Roman" w:hAnsi="Times New Roman" w:cs="Times New Roman"/>
        </w:rPr>
      </w:pPr>
      <w:r w:rsidRPr="001F5761">
        <w:rPr>
          <w:rFonts w:ascii="Times New Roman" w:hAnsi="Times New Roman" w:cs="Times New Roman"/>
        </w:rPr>
        <w:t xml:space="preserve">Ордынского района Новосибирской области </w:t>
      </w:r>
    </w:p>
    <w:p w:rsidR="00431B53" w:rsidRPr="001F5761" w:rsidRDefault="00431B53" w:rsidP="001F5761">
      <w:pPr>
        <w:spacing w:after="0" w:line="240" w:lineRule="auto"/>
        <w:jc w:val="right"/>
        <w:rPr>
          <w:rFonts w:ascii="Times New Roman" w:hAnsi="Times New Roman" w:cs="Times New Roman"/>
        </w:rPr>
      </w:pPr>
      <w:r w:rsidRPr="001F5761">
        <w:rPr>
          <w:rFonts w:ascii="Times New Roman" w:hAnsi="Times New Roman" w:cs="Times New Roman"/>
        </w:rPr>
        <w:t xml:space="preserve">от </w:t>
      </w:r>
      <w:r w:rsidR="009A7022">
        <w:rPr>
          <w:rFonts w:ascii="Times New Roman" w:hAnsi="Times New Roman" w:cs="Times New Roman"/>
        </w:rPr>
        <w:t>03.04.2017</w:t>
      </w:r>
      <w:r w:rsidRPr="001F5761">
        <w:rPr>
          <w:rFonts w:ascii="Times New Roman" w:hAnsi="Times New Roman" w:cs="Times New Roman"/>
        </w:rPr>
        <w:t xml:space="preserve"> г. № </w:t>
      </w:r>
      <w:r w:rsidR="009A7022">
        <w:rPr>
          <w:rFonts w:ascii="Times New Roman" w:hAnsi="Times New Roman" w:cs="Times New Roman"/>
        </w:rPr>
        <w:t>28</w:t>
      </w:r>
    </w:p>
    <w:p w:rsidR="00431B53" w:rsidRPr="001F5761" w:rsidRDefault="00431B53" w:rsidP="001F5761">
      <w:pPr>
        <w:spacing w:after="0" w:line="240" w:lineRule="auto"/>
        <w:rPr>
          <w:rFonts w:ascii="Times New Roman" w:hAnsi="Times New Roman" w:cs="Times New Roman"/>
          <w:b/>
          <w:sz w:val="28"/>
          <w:szCs w:val="28"/>
        </w:rPr>
      </w:pPr>
    </w:p>
    <w:p w:rsidR="00431B53" w:rsidRPr="001F5761" w:rsidRDefault="00431B53" w:rsidP="001F5761">
      <w:pPr>
        <w:spacing w:after="0" w:line="240" w:lineRule="auto"/>
        <w:rPr>
          <w:rFonts w:ascii="Times New Roman" w:hAnsi="Times New Roman" w:cs="Times New Roman"/>
          <w:b/>
          <w:sz w:val="28"/>
          <w:szCs w:val="28"/>
        </w:rPr>
      </w:pP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АДМИНИСТРАТИВНЫЙ РЕГЛАМЕНТ</w:t>
      </w: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 xml:space="preserve">осуществления муниципального контроля за соблюдением законодательства в области розничной продажи алкогольной продукции на территории </w:t>
      </w:r>
      <w:r w:rsidR="00A61AC5" w:rsidRPr="00A551CE">
        <w:rPr>
          <w:rFonts w:ascii="Times New Roman" w:hAnsi="Times New Roman" w:cs="Times New Roman"/>
          <w:b/>
          <w:sz w:val="24"/>
          <w:szCs w:val="24"/>
        </w:rPr>
        <w:t>Пролетарского</w:t>
      </w:r>
      <w:r w:rsidRPr="00A551CE">
        <w:rPr>
          <w:rFonts w:ascii="Times New Roman" w:hAnsi="Times New Roman" w:cs="Times New Roman"/>
          <w:b/>
          <w:sz w:val="24"/>
          <w:szCs w:val="24"/>
        </w:rPr>
        <w:t xml:space="preserve"> сельсовета Ордынского района Новосибирской области</w:t>
      </w:r>
    </w:p>
    <w:p w:rsidR="00431B53" w:rsidRPr="00A551CE" w:rsidRDefault="00431B53" w:rsidP="00A551CE">
      <w:pPr>
        <w:spacing w:after="0" w:line="240" w:lineRule="auto"/>
        <w:jc w:val="both"/>
        <w:rPr>
          <w:rFonts w:ascii="Times New Roman" w:hAnsi="Times New Roman" w:cs="Times New Roman"/>
          <w:b/>
          <w:sz w:val="24"/>
          <w:szCs w:val="24"/>
        </w:rPr>
      </w:pPr>
    </w:p>
    <w:p w:rsidR="00431B53" w:rsidRPr="00A551CE" w:rsidRDefault="00431B53" w:rsidP="0083494B">
      <w:pPr>
        <w:tabs>
          <w:tab w:val="left" w:pos="3686"/>
        </w:tabs>
        <w:suppressAutoHyphens/>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1. Общие положения</w:t>
      </w:r>
    </w:p>
    <w:p w:rsidR="00431B53" w:rsidRPr="00A551CE" w:rsidRDefault="00431B53" w:rsidP="00A551CE">
      <w:pPr>
        <w:pStyle w:val="ConsPlusNormal"/>
        <w:suppressAutoHyphens/>
        <w:ind w:firstLine="709"/>
        <w:jc w:val="both"/>
        <w:rPr>
          <w:rFonts w:ascii="Times New Roman" w:hAnsi="Times New Roman"/>
          <w:sz w:val="24"/>
          <w:szCs w:val="24"/>
        </w:rPr>
      </w:pPr>
      <w:r w:rsidRPr="00A551CE">
        <w:rPr>
          <w:rFonts w:ascii="Times New Roman" w:hAnsi="Times New Roman"/>
          <w:sz w:val="24"/>
          <w:szCs w:val="24"/>
        </w:rPr>
        <w:t xml:space="preserve">1. Настоящий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(далее – административный регламент) устанавливает требования к порядку осуществления муниципального контроля за соблюдением законодательства в области розничной продажи алкогольной продукции на территории </w:t>
      </w:r>
      <w:r w:rsidR="00A61AC5" w:rsidRPr="00A551CE">
        <w:rPr>
          <w:rFonts w:ascii="Times New Roman" w:hAnsi="Times New Roman"/>
          <w:sz w:val="24"/>
          <w:szCs w:val="24"/>
        </w:rPr>
        <w:t>Пролетарского</w:t>
      </w:r>
      <w:r w:rsidRPr="00A551CE">
        <w:rPr>
          <w:rFonts w:ascii="Times New Roman" w:hAnsi="Times New Roman"/>
          <w:sz w:val="24"/>
          <w:szCs w:val="24"/>
        </w:rPr>
        <w:t xml:space="preserve">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w:t>
      </w:r>
      <w:r w:rsidRPr="00A551CE">
        <w:rPr>
          <w:rFonts w:ascii="Times New Roman" w:hAnsi="Times New Roman"/>
          <w:i/>
          <w:sz w:val="24"/>
          <w:szCs w:val="24"/>
        </w:rPr>
        <w:t xml:space="preserve"> </w:t>
      </w:r>
      <w:r w:rsidR="00A61AC5" w:rsidRPr="00A551CE">
        <w:rPr>
          <w:rFonts w:ascii="Times New Roman" w:hAnsi="Times New Roman"/>
          <w:sz w:val="24"/>
          <w:szCs w:val="24"/>
        </w:rPr>
        <w:t>Пролетарского</w:t>
      </w:r>
      <w:r w:rsidRPr="00A551CE">
        <w:rPr>
          <w:rFonts w:ascii="Times New Roman" w:hAnsi="Times New Roman"/>
          <w:sz w:val="24"/>
          <w:szCs w:val="24"/>
        </w:rPr>
        <w:t xml:space="preserve"> сельсовета Ордынского района Новосибирской области (далее – администрация), осуществляющей муниципальный контроль, а также ее должностных лиц.</w:t>
      </w:r>
    </w:p>
    <w:p w:rsidR="00431B53" w:rsidRPr="00A551CE" w:rsidRDefault="00431B53" w:rsidP="00A551CE">
      <w:pPr>
        <w:suppressAutoHyphens/>
        <w:spacing w:after="0" w:line="240" w:lineRule="auto"/>
        <w:ind w:firstLine="709"/>
        <w:jc w:val="both"/>
        <w:rPr>
          <w:rFonts w:ascii="Times New Roman" w:hAnsi="Times New Roman" w:cs="Times New Roman"/>
          <w:sz w:val="24"/>
          <w:szCs w:val="24"/>
        </w:rPr>
      </w:pPr>
    </w:p>
    <w:p w:rsidR="00431B53" w:rsidRPr="00A551CE" w:rsidRDefault="00431B53" w:rsidP="0083494B">
      <w:pPr>
        <w:suppressAutoHyphens/>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Наименование муниципального контроля</w:t>
      </w:r>
    </w:p>
    <w:p w:rsidR="00431B53" w:rsidRPr="00A551CE" w:rsidRDefault="00431B53" w:rsidP="0083494B">
      <w:pPr>
        <w:suppressAutoHyphens/>
        <w:spacing w:after="0" w:line="240" w:lineRule="auto"/>
        <w:jc w:val="both"/>
        <w:rPr>
          <w:rFonts w:ascii="Times New Roman" w:hAnsi="Times New Roman" w:cs="Times New Roman"/>
          <w:sz w:val="24"/>
          <w:szCs w:val="24"/>
        </w:rPr>
      </w:pPr>
      <w:r w:rsidRPr="00A551CE">
        <w:rPr>
          <w:rFonts w:ascii="Times New Roman" w:hAnsi="Times New Roman" w:cs="Times New Roman"/>
          <w:sz w:val="24"/>
          <w:szCs w:val="24"/>
        </w:rPr>
        <w:t>2. Наименование муниципального контроля – муниципальный контроль за соблюдением законодательства в области розничной продажи алкогольной продукции.</w:t>
      </w:r>
    </w:p>
    <w:p w:rsidR="00431B53" w:rsidRPr="0083494B" w:rsidRDefault="00431B53" w:rsidP="0083494B">
      <w:pPr>
        <w:suppressAutoHyphens/>
        <w:spacing w:after="0" w:line="240" w:lineRule="auto"/>
        <w:jc w:val="both"/>
        <w:rPr>
          <w:rFonts w:ascii="Times New Roman" w:hAnsi="Times New Roman" w:cs="Times New Roman"/>
          <w:color w:val="000000"/>
          <w:sz w:val="24"/>
          <w:szCs w:val="24"/>
        </w:rPr>
      </w:pPr>
      <w:r w:rsidRPr="00A551CE">
        <w:rPr>
          <w:rFonts w:ascii="Times New Roman" w:hAnsi="Times New Roman" w:cs="Times New Roman"/>
          <w:color w:val="000000"/>
          <w:sz w:val="24"/>
          <w:szCs w:val="24"/>
        </w:rPr>
        <w:t xml:space="preserve">Муниципальный контроль проводится в форме проверок (плановых и внеплановых) </w:t>
      </w:r>
      <w:r w:rsidRPr="00A551CE">
        <w:rPr>
          <w:rFonts w:ascii="Times New Roman" w:hAnsi="Times New Roman" w:cs="Times New Roman"/>
          <w:sz w:val="24"/>
          <w:szCs w:val="24"/>
          <w:lang w:eastAsia="en-US"/>
        </w:rPr>
        <w:t>соблюдения юридическим лицом, индивидуальным предпринимателем</w:t>
      </w:r>
      <w:r w:rsidRPr="00A551CE">
        <w:rPr>
          <w:rFonts w:ascii="Times New Roman" w:hAnsi="Times New Roman" w:cs="Times New Roman"/>
          <w:color w:val="000000"/>
          <w:sz w:val="24"/>
          <w:szCs w:val="24"/>
        </w:rPr>
        <w:t xml:space="preserve"> (далее – субъекты  проверок) </w:t>
      </w:r>
      <w:r w:rsidRPr="00A551CE">
        <w:rPr>
          <w:rFonts w:ascii="Times New Roman" w:hAnsi="Times New Roman" w:cs="Times New Roman"/>
          <w:sz w:val="24"/>
          <w:szCs w:val="24"/>
          <w:lang w:eastAsia="en-US"/>
        </w:rPr>
        <w:t xml:space="preserve">в процессе осуществления деятельности в области розничной продажи алкогольной продукции, а также требований, установленных муниципальными правовыми актами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w:t>
      </w:r>
      <w:r w:rsidRPr="00A551CE">
        <w:rPr>
          <w:rFonts w:ascii="Times New Roman" w:hAnsi="Times New Roman" w:cs="Times New Roman"/>
          <w:sz w:val="24"/>
          <w:szCs w:val="24"/>
          <w:lang w:eastAsia="en-US"/>
        </w:rPr>
        <w:t>, выполнение предписаний органа муниципального контроля</w:t>
      </w:r>
      <w:r w:rsidRPr="00A551CE">
        <w:rPr>
          <w:rFonts w:ascii="Times New Roman" w:hAnsi="Times New Roman" w:cs="Times New Roman"/>
          <w:color w:val="000000"/>
          <w:sz w:val="24"/>
          <w:szCs w:val="24"/>
        </w:rPr>
        <w:t>.</w:t>
      </w:r>
    </w:p>
    <w:p w:rsidR="00431B53" w:rsidRPr="00A551CE" w:rsidRDefault="00431B53" w:rsidP="00A551CE">
      <w:pPr>
        <w:suppressAutoHyphens/>
        <w:spacing w:after="0" w:line="240" w:lineRule="auto"/>
        <w:jc w:val="both"/>
        <w:rPr>
          <w:rFonts w:ascii="Times New Roman" w:hAnsi="Times New Roman" w:cs="Times New Roman"/>
          <w:b/>
          <w:sz w:val="24"/>
          <w:szCs w:val="24"/>
        </w:rPr>
      </w:pPr>
      <w:r w:rsidRPr="00A551CE">
        <w:rPr>
          <w:rFonts w:ascii="Times New Roman" w:hAnsi="Times New Roman" w:cs="Times New Roman"/>
          <w:b/>
          <w:sz w:val="24"/>
          <w:szCs w:val="24"/>
        </w:rPr>
        <w:t>Наименование органа местного самоуправления, осуществляющего муниципальный контроль</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 Муниципальный контроль осуществляет администрация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w:t>
      </w:r>
    </w:p>
    <w:p w:rsidR="00431B53" w:rsidRPr="00A551CE" w:rsidRDefault="00431B53" w:rsidP="0083494B">
      <w:pPr>
        <w:suppressAutoHyphens/>
        <w:jc w:val="center"/>
        <w:rPr>
          <w:rFonts w:ascii="Times New Roman" w:hAnsi="Times New Roman" w:cs="Times New Roman"/>
          <w:b/>
          <w:sz w:val="24"/>
          <w:szCs w:val="24"/>
        </w:rPr>
      </w:pPr>
      <w:r w:rsidRPr="00A551CE">
        <w:rPr>
          <w:rFonts w:ascii="Times New Roman" w:hAnsi="Times New Roman" w:cs="Times New Roman"/>
          <w:b/>
          <w:sz w:val="24"/>
          <w:szCs w:val="24"/>
        </w:rPr>
        <w:t>Перечень нормативных правовых актов,</w:t>
      </w:r>
    </w:p>
    <w:p w:rsidR="00431B53" w:rsidRPr="00A551CE" w:rsidRDefault="00431B53" w:rsidP="0083494B">
      <w:pPr>
        <w:suppressAutoHyphens/>
        <w:ind w:left="57"/>
        <w:jc w:val="center"/>
        <w:rPr>
          <w:rFonts w:ascii="Times New Roman" w:hAnsi="Times New Roman" w:cs="Times New Roman"/>
          <w:b/>
          <w:sz w:val="24"/>
          <w:szCs w:val="24"/>
        </w:rPr>
      </w:pPr>
      <w:r w:rsidRPr="00A551CE">
        <w:rPr>
          <w:rFonts w:ascii="Times New Roman" w:hAnsi="Times New Roman" w:cs="Times New Roman"/>
          <w:b/>
          <w:sz w:val="24"/>
          <w:szCs w:val="24"/>
        </w:rPr>
        <w:t>регулирующих осуществление муниципального контроля</w:t>
      </w:r>
    </w:p>
    <w:p w:rsidR="00431B53" w:rsidRPr="00A551CE" w:rsidRDefault="00431B53" w:rsidP="0083494B">
      <w:pPr>
        <w:suppressAutoHyphens/>
        <w:jc w:val="both"/>
        <w:rPr>
          <w:rFonts w:ascii="Times New Roman" w:hAnsi="Times New Roman" w:cs="Times New Roman"/>
          <w:sz w:val="24"/>
          <w:szCs w:val="24"/>
        </w:rPr>
      </w:pPr>
      <w:r w:rsidRPr="00A551CE">
        <w:rPr>
          <w:rFonts w:ascii="Times New Roman" w:hAnsi="Times New Roman" w:cs="Times New Roman"/>
          <w:sz w:val="24"/>
          <w:szCs w:val="24"/>
        </w:rPr>
        <w:t>4. Муниципальный контроль осуществляется в соответствии с:</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РФ», 27.11.1995, № 48, ст. 4553; «Российская газета», № 231, 29.11.1995; «Российская газета», № 9, 19.01.1999);</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431B53" w:rsidRPr="00A551CE" w:rsidRDefault="00431B53" w:rsidP="0083494B">
      <w:pPr>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постановлением Правительства Новосибирской области от 22.02.2013 № 64-п «О розничной продаже алкогольной продукции» (Официальный сайт Правительства Новосибирской области http://www.adm.nso.ru, 22.02.2013);</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постановление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431B53" w:rsidRPr="00A551CE" w:rsidRDefault="00431B53" w:rsidP="0083494B">
      <w:pPr>
        <w:suppressAutoHyphens/>
        <w:autoSpaceDE w:val="0"/>
        <w:autoSpaceDN w:val="0"/>
        <w:adjustRightInd w:val="0"/>
        <w:ind w:left="57"/>
        <w:jc w:val="both"/>
        <w:rPr>
          <w:rFonts w:ascii="Times New Roman" w:hAnsi="Times New Roman" w:cs="Times New Roman"/>
          <w:sz w:val="24"/>
          <w:szCs w:val="24"/>
        </w:rPr>
      </w:pPr>
      <w:r w:rsidRPr="00A551CE">
        <w:rPr>
          <w:rFonts w:ascii="Times New Roman" w:hAnsi="Times New Roman" w:cs="Times New Roman"/>
          <w:sz w:val="24"/>
          <w:szCs w:val="24"/>
        </w:rPr>
        <w:t>приказом Минпромторга Новосибирской области от 30.09.2010 № 73</w:t>
      </w:r>
      <w:r w:rsidRPr="00A551CE">
        <w:rPr>
          <w:rFonts w:ascii="Times New Roman" w:hAnsi="Times New Roman" w:cs="Times New Roman"/>
          <w:sz w:val="24"/>
          <w:szCs w:val="24"/>
        </w:rPr>
        <w:br/>
        <w:t>(ред. от 15.12.2010) «Об утверждении Административного регламента взаимодействия министерства промышленности, торговли и развития предпринимательства Новосибирской области с органами, уполномоченными на осуществление государственного контроля, муниципального контроля по соблюдению организациями условий, предусмотренных лицензиями на розничную продажу алкогольной продукции» («Советская Сибирь», № 71, 22.04.2011);</w:t>
      </w:r>
    </w:p>
    <w:p w:rsidR="00431B53" w:rsidRPr="00A551CE" w:rsidRDefault="00431B53" w:rsidP="0083494B">
      <w:pPr>
        <w:jc w:val="both"/>
        <w:rPr>
          <w:rFonts w:ascii="Times New Roman" w:hAnsi="Times New Roman" w:cs="Times New Roman"/>
          <w:sz w:val="24"/>
          <w:szCs w:val="24"/>
        </w:rPr>
      </w:pPr>
      <w:r w:rsidRPr="00A551CE">
        <w:rPr>
          <w:rFonts w:ascii="Times New Roman" w:hAnsi="Times New Roman" w:cs="Times New Roman"/>
          <w:sz w:val="24"/>
          <w:szCs w:val="24"/>
        </w:rPr>
        <w:t xml:space="preserve">Уставом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w:t>
      </w:r>
      <w:r w:rsidR="0083494B">
        <w:rPr>
          <w:rFonts w:ascii="Times New Roman" w:hAnsi="Times New Roman" w:cs="Times New Roman"/>
          <w:sz w:val="24"/>
          <w:szCs w:val="24"/>
        </w:rPr>
        <w:t>та Ордынского района Новосибирской области</w:t>
      </w:r>
    </w:p>
    <w:p w:rsidR="00431B53" w:rsidRPr="00A551CE" w:rsidRDefault="00431B53" w:rsidP="00A551CE">
      <w:pPr>
        <w:ind w:left="57"/>
        <w:jc w:val="both"/>
        <w:rPr>
          <w:rFonts w:ascii="Times New Roman" w:hAnsi="Times New Roman" w:cs="Times New Roman"/>
          <w:sz w:val="24"/>
          <w:szCs w:val="24"/>
        </w:rPr>
      </w:pPr>
    </w:p>
    <w:p w:rsidR="00431B53" w:rsidRPr="00A551CE" w:rsidRDefault="00431B53" w:rsidP="00A551CE">
      <w:pPr>
        <w:tabs>
          <w:tab w:val="left" w:pos="3225"/>
        </w:tabs>
        <w:jc w:val="both"/>
        <w:rPr>
          <w:rFonts w:ascii="Times New Roman" w:hAnsi="Times New Roman" w:cs="Times New Roman"/>
          <w:b/>
          <w:sz w:val="24"/>
          <w:szCs w:val="24"/>
        </w:rPr>
      </w:pPr>
      <w:r w:rsidRPr="00A551CE">
        <w:rPr>
          <w:rFonts w:ascii="Times New Roman" w:hAnsi="Times New Roman" w:cs="Times New Roman"/>
          <w:sz w:val="24"/>
          <w:szCs w:val="24"/>
        </w:rPr>
        <w:tab/>
      </w:r>
      <w:r w:rsidRPr="00A551CE">
        <w:rPr>
          <w:rFonts w:ascii="Times New Roman" w:hAnsi="Times New Roman" w:cs="Times New Roman"/>
          <w:b/>
          <w:sz w:val="24"/>
          <w:szCs w:val="24"/>
        </w:rPr>
        <w:t>Предмет муниципального контроля</w:t>
      </w:r>
    </w:p>
    <w:p w:rsidR="00431B53" w:rsidRPr="00A551CE" w:rsidRDefault="00431B53" w:rsidP="0083494B">
      <w:pPr>
        <w:suppressAutoHyphens/>
        <w:autoSpaceDE w:val="0"/>
        <w:autoSpaceDN w:val="0"/>
        <w:adjustRightInd w:val="0"/>
        <w:ind w:left="57" w:firstLine="709"/>
        <w:jc w:val="both"/>
        <w:rPr>
          <w:rFonts w:ascii="Times New Roman" w:hAnsi="Times New Roman" w:cs="Times New Roman"/>
          <w:sz w:val="24"/>
          <w:szCs w:val="24"/>
        </w:rPr>
      </w:pPr>
      <w:r w:rsidRPr="00A551CE">
        <w:rPr>
          <w:rFonts w:ascii="Times New Roman" w:hAnsi="Times New Roman" w:cs="Times New Roman"/>
          <w:sz w:val="24"/>
          <w:szCs w:val="24"/>
          <w:lang w:eastAsia="en-US"/>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w:t>
      </w:r>
      <w:r w:rsidRPr="00A551CE">
        <w:rPr>
          <w:rFonts w:ascii="Times New Roman" w:hAnsi="Times New Roman" w:cs="Times New Roman"/>
          <w:i/>
          <w:sz w:val="24"/>
          <w:szCs w:val="24"/>
        </w:rPr>
        <w:t xml:space="preserve"> </w:t>
      </w:r>
      <w:r w:rsidRPr="00A551CE">
        <w:rPr>
          <w:rFonts w:ascii="Times New Roman" w:hAnsi="Times New Roman" w:cs="Times New Roman"/>
          <w:sz w:val="24"/>
          <w:szCs w:val="24"/>
        </w:rPr>
        <w:t>по вопросам организации и осуществления розничной продажи алкогольной продукции.</w:t>
      </w: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Права и обязанности должностных лиц</w:t>
      </w: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органа местного самоуправления при осуществлении</w:t>
      </w:r>
    </w:p>
    <w:p w:rsidR="00431B53" w:rsidRPr="00A551CE" w:rsidRDefault="00431B53" w:rsidP="0083494B">
      <w:pPr>
        <w:spacing w:after="0" w:line="240" w:lineRule="auto"/>
        <w:jc w:val="center"/>
        <w:rPr>
          <w:rFonts w:ascii="Times New Roman" w:hAnsi="Times New Roman" w:cs="Times New Roman"/>
          <w:sz w:val="24"/>
          <w:szCs w:val="24"/>
        </w:rPr>
      </w:pPr>
      <w:r w:rsidRPr="00A551CE">
        <w:rPr>
          <w:rFonts w:ascii="Times New Roman" w:hAnsi="Times New Roman" w:cs="Times New Roman"/>
          <w:b/>
          <w:sz w:val="24"/>
          <w:szCs w:val="24"/>
        </w:rPr>
        <w:t>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6. При осуществлении мероприятий по муниципальному контролю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уполномоченные на осуществление муниципального контроля имеют право: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-беспрепятственно по предъявлении  копии распоряжения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w:t>
      </w:r>
      <w:r w:rsidRPr="00A551CE">
        <w:rPr>
          <w:rFonts w:ascii="Times New Roman" w:hAnsi="Times New Roman" w:cs="Times New Roman"/>
          <w:i/>
          <w:sz w:val="24"/>
          <w:szCs w:val="24"/>
        </w:rPr>
        <w:t xml:space="preserve"> </w:t>
      </w:r>
      <w:r w:rsidRPr="00A551CE">
        <w:rPr>
          <w:rFonts w:ascii="Times New Roman" w:hAnsi="Times New Roman" w:cs="Times New Roman"/>
          <w:sz w:val="24"/>
          <w:szCs w:val="24"/>
        </w:rPr>
        <w:t>о назначении проверки посещать места розничной продажи алкогольной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необходимые мероприятия  по контролю;</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7.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при осуществлении муниципального  контроля не вправе: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 проверять выполнение обязательных требований, если такие требования не относятся к полномочиям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3) превышать установленные сроки проведения проверки без надлежащего оформления продления установленных сроков;</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 </w:t>
      </w:r>
    </w:p>
    <w:p w:rsidR="00431B53" w:rsidRPr="00A551CE" w:rsidRDefault="00431B53" w:rsidP="00A551CE">
      <w:pPr>
        <w:jc w:val="both"/>
        <w:rPr>
          <w:rFonts w:ascii="Times New Roman" w:hAnsi="Times New Roman" w:cs="Times New Roman"/>
          <w:bCs/>
          <w:color w:val="000000"/>
          <w:sz w:val="24"/>
          <w:szCs w:val="24"/>
          <w:shd w:val="clear" w:color="auto" w:fill="FFFFFF"/>
        </w:rPr>
      </w:pPr>
      <w:r w:rsidRPr="00A551CE">
        <w:rPr>
          <w:rFonts w:ascii="Times New Roman" w:hAnsi="Times New Roman" w:cs="Times New Roman"/>
          <w:sz w:val="24"/>
          <w:szCs w:val="24"/>
        </w:rPr>
        <w:t xml:space="preserve">6) </w:t>
      </w:r>
      <w:r w:rsidRPr="00A551CE">
        <w:rPr>
          <w:rFonts w:ascii="Times New Roman" w:hAnsi="Times New Roman" w:cs="Times New Roman"/>
          <w:bCs/>
          <w:color w:val="000000"/>
          <w:sz w:val="24"/>
          <w:szCs w:val="24"/>
          <w:shd w:val="clear" w:color="auto" w:fill="FFFFFF"/>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31B53" w:rsidRPr="00A551CE" w:rsidRDefault="00431B53" w:rsidP="00A551CE">
      <w:pPr>
        <w:jc w:val="both"/>
        <w:rPr>
          <w:rFonts w:ascii="Times New Roman" w:hAnsi="Times New Roman" w:cs="Times New Roman"/>
          <w:bCs/>
          <w:sz w:val="24"/>
          <w:szCs w:val="24"/>
          <w:shd w:val="clear" w:color="auto" w:fill="FFFFFF"/>
        </w:rPr>
      </w:pPr>
      <w:r w:rsidRPr="00A551CE">
        <w:rPr>
          <w:rFonts w:ascii="Times New Roman" w:hAnsi="Times New Roman" w:cs="Times New Roman"/>
          <w:bCs/>
          <w:color w:val="000000"/>
          <w:sz w:val="24"/>
          <w:szCs w:val="24"/>
          <w:shd w:val="clear" w:color="auto" w:fill="FFFFFF"/>
        </w:rPr>
        <w:t xml:space="preserve">7) </w:t>
      </w:r>
      <w:r w:rsidRPr="00A551CE">
        <w:rPr>
          <w:rFonts w:ascii="Times New Roman" w:hAnsi="Times New Roman" w:cs="Times New Roman"/>
          <w:bCs/>
          <w:sz w:val="24"/>
          <w:szCs w:val="24"/>
          <w:shd w:val="clear" w:color="auto" w:fill="FFFFFF"/>
        </w:rPr>
        <w:t>проверять выполнение обязательных требований и требований, установленных муниципальными правовыми актами, не опубликованными в установленном</w:t>
      </w:r>
      <w:r w:rsidRPr="00A551CE">
        <w:rPr>
          <w:rStyle w:val="apple-converted-space"/>
          <w:rFonts w:ascii="Times New Roman" w:hAnsi="Times New Roman" w:cs="Times New Roman"/>
          <w:bCs/>
          <w:sz w:val="24"/>
          <w:szCs w:val="24"/>
          <w:shd w:val="clear" w:color="auto" w:fill="FFFFFF"/>
        </w:rPr>
        <w:t> </w:t>
      </w:r>
      <w:hyperlink r:id="rId8" w:anchor="block_47" w:history="1">
        <w:r w:rsidRPr="00A551CE">
          <w:rPr>
            <w:rStyle w:val="a3"/>
            <w:rFonts w:ascii="Times New Roman" w:hAnsi="Times New Roman"/>
            <w:bCs/>
            <w:color w:val="auto"/>
            <w:sz w:val="24"/>
            <w:szCs w:val="24"/>
            <w:u w:val="none"/>
          </w:rPr>
          <w:t>законодательством</w:t>
        </w:r>
      </w:hyperlink>
      <w:r w:rsidRPr="00A551CE">
        <w:rPr>
          <w:rStyle w:val="apple-converted-space"/>
          <w:rFonts w:ascii="Times New Roman" w:hAnsi="Times New Roman" w:cs="Times New Roman"/>
          <w:bCs/>
          <w:sz w:val="24"/>
          <w:szCs w:val="24"/>
          <w:shd w:val="clear" w:color="auto" w:fill="FFFFFF"/>
        </w:rPr>
        <w:t> </w:t>
      </w:r>
      <w:r w:rsidRPr="00A551CE">
        <w:rPr>
          <w:rFonts w:ascii="Times New Roman" w:hAnsi="Times New Roman" w:cs="Times New Roman"/>
          <w:bCs/>
          <w:sz w:val="24"/>
          <w:szCs w:val="24"/>
          <w:shd w:val="clear" w:color="auto" w:fill="FFFFFF"/>
        </w:rPr>
        <w:t>Российской Федерации порядке;</w:t>
      </w:r>
    </w:p>
    <w:p w:rsidR="00431B53" w:rsidRPr="00A551CE" w:rsidRDefault="00431B53" w:rsidP="00A551CE">
      <w:pPr>
        <w:jc w:val="both"/>
        <w:rPr>
          <w:rFonts w:ascii="Times New Roman" w:hAnsi="Times New Roman" w:cs="Times New Roman"/>
          <w:bCs/>
          <w:sz w:val="24"/>
          <w:szCs w:val="24"/>
        </w:rPr>
      </w:pPr>
      <w:r w:rsidRPr="00A551CE">
        <w:rPr>
          <w:rFonts w:ascii="Times New Roman" w:hAnsi="Times New Roman" w:cs="Times New Roman"/>
          <w:bCs/>
          <w:sz w:val="24"/>
          <w:szCs w:val="24"/>
          <w:shd w:val="clear" w:color="auto" w:fill="FFFFFF"/>
        </w:rPr>
        <w:t xml:space="preserve">8) </w:t>
      </w:r>
      <w:r w:rsidRPr="00A551CE">
        <w:rPr>
          <w:rFonts w:ascii="Times New Roman" w:hAnsi="Times New Roman" w:cs="Times New Roman"/>
          <w:bCs/>
          <w:color w:val="000000"/>
          <w:sz w:val="24"/>
          <w:szCs w:val="24"/>
          <w:shd w:val="clear" w:color="auto" w:fill="FFFFFF"/>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Pr="00A551CE">
        <w:rPr>
          <w:rFonts w:ascii="Times New Roman" w:hAnsi="Times New Roman" w:cs="Times New Roman"/>
          <w:bCs/>
          <w:sz w:val="24"/>
          <w:szCs w:val="24"/>
          <w:shd w:val="clear" w:color="auto" w:fill="FFFFFF"/>
        </w:rPr>
        <w:t>предусмотренному</w:t>
      </w:r>
      <w:r w:rsidRPr="00A551CE">
        <w:rPr>
          <w:rStyle w:val="apple-converted-space"/>
          <w:rFonts w:ascii="Times New Roman" w:hAnsi="Times New Roman" w:cs="Times New Roman"/>
          <w:bCs/>
          <w:sz w:val="24"/>
          <w:szCs w:val="24"/>
          <w:shd w:val="clear" w:color="auto" w:fill="FFFFFF"/>
        </w:rPr>
        <w:t> </w:t>
      </w:r>
      <w:hyperlink r:id="rId9" w:anchor="block_1222" w:history="1">
        <w:r w:rsidRPr="00A551CE">
          <w:rPr>
            <w:rStyle w:val="a3"/>
            <w:rFonts w:ascii="Times New Roman" w:hAnsi="Times New Roman"/>
            <w:bCs/>
            <w:color w:val="auto"/>
            <w:sz w:val="24"/>
            <w:szCs w:val="24"/>
            <w:u w:val="none"/>
          </w:rPr>
          <w:t>подпунктом "б" пункта 2 части 2 статьи 10</w:t>
        </w:r>
      </w:hyperlink>
      <w:r w:rsidR="001D56F0" w:rsidRPr="00A551CE">
        <w:rPr>
          <w:rStyle w:val="apple-converted-space"/>
          <w:rFonts w:ascii="Times New Roman" w:hAnsi="Times New Roman" w:cs="Times New Roman"/>
          <w:bCs/>
          <w:color w:val="000000"/>
          <w:sz w:val="24"/>
          <w:szCs w:val="24"/>
          <w:shd w:val="clear" w:color="auto" w:fill="FFFFFF"/>
        </w:rPr>
        <w:t> 294-ФЗ от 26.12.2008</w:t>
      </w:r>
      <w:r w:rsidRPr="00A551CE">
        <w:rPr>
          <w:rFonts w:ascii="Times New Roman" w:hAnsi="Times New Roman" w:cs="Times New Roman"/>
          <w:bCs/>
          <w:color w:val="000000"/>
          <w:sz w:val="24"/>
          <w:szCs w:val="24"/>
          <w:shd w:val="clear" w:color="auto" w:fill="FFFFFF"/>
        </w:rPr>
        <w:t>;</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8.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при осуществлении муниципального  контроля обязаны: </w:t>
      </w:r>
    </w:p>
    <w:p w:rsidR="005B4FEC" w:rsidRPr="00A551CE" w:rsidRDefault="005B4FEC" w:rsidP="00A551CE">
      <w:pPr>
        <w:pStyle w:val="s1"/>
        <w:jc w:val="both"/>
      </w:pPr>
      <w:r w:rsidRPr="00A551CE">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B4FEC" w:rsidRPr="00A551CE" w:rsidRDefault="005B4FEC" w:rsidP="00A551CE">
      <w:pPr>
        <w:pStyle w:val="s1"/>
        <w:jc w:val="both"/>
      </w:pPr>
      <w:r w:rsidRPr="00A551CE">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B4FEC" w:rsidRPr="00A551CE" w:rsidRDefault="005B4FEC" w:rsidP="00A551CE">
      <w:pPr>
        <w:pStyle w:val="s1"/>
        <w:jc w:val="both"/>
      </w:pPr>
      <w:r w:rsidRPr="00A551CE">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B4FEC" w:rsidRPr="00A551CE" w:rsidRDefault="005B4FEC" w:rsidP="00A551CE">
      <w:pPr>
        <w:pStyle w:val="s1"/>
        <w:jc w:val="both"/>
      </w:pPr>
      <w:r w:rsidRPr="00A551CE">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10" w:anchor="block_1005" w:history="1">
        <w:r w:rsidRPr="00A551CE">
          <w:rPr>
            <w:rStyle w:val="a3"/>
            <w:color w:val="auto"/>
            <w:u w:val="none"/>
          </w:rPr>
          <w:t>частью 5 статьи 10</w:t>
        </w:r>
      </w:hyperlink>
      <w:r w:rsidRPr="00A551CE">
        <w:t> 294-ФЗ от 26.12.2008 года, копии документа о согласовании проведения проверки;</w:t>
      </w:r>
    </w:p>
    <w:p w:rsidR="005B4FEC" w:rsidRPr="00A551CE" w:rsidRDefault="005B4FEC" w:rsidP="00A551CE">
      <w:pPr>
        <w:pStyle w:val="s1"/>
        <w:jc w:val="both"/>
      </w:pPr>
      <w:r w:rsidRPr="00A551CE">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B4FEC" w:rsidRPr="00A551CE" w:rsidRDefault="005B4FEC" w:rsidP="00A551CE">
      <w:pPr>
        <w:pStyle w:val="s1"/>
        <w:jc w:val="both"/>
      </w:pPr>
      <w:r w:rsidRPr="00A551CE">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B4FEC" w:rsidRPr="00A551CE" w:rsidRDefault="005B4FEC" w:rsidP="00A551CE">
      <w:pPr>
        <w:pStyle w:val="s1"/>
        <w:jc w:val="both"/>
      </w:pPr>
      <w:r w:rsidRPr="00A551CE">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w:t>
      </w:r>
    </w:p>
    <w:p w:rsidR="005B4FEC" w:rsidRPr="00A551CE" w:rsidRDefault="005B4FEC" w:rsidP="00A551CE">
      <w:pPr>
        <w:pStyle w:val="s1"/>
        <w:jc w:val="both"/>
      </w:pPr>
      <w:r w:rsidRPr="00A551CE">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B4FEC" w:rsidRPr="00A551CE" w:rsidRDefault="005B4FEC" w:rsidP="00A551CE">
      <w:pPr>
        <w:pStyle w:val="s1"/>
        <w:jc w:val="both"/>
      </w:pPr>
      <w:r w:rsidRPr="00A551CE">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B4FEC" w:rsidRPr="00A551CE" w:rsidRDefault="005B4FEC" w:rsidP="00A551CE">
      <w:pPr>
        <w:pStyle w:val="s1"/>
        <w:jc w:val="both"/>
      </w:pPr>
      <w:r w:rsidRPr="00A551CE">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B4FEC" w:rsidRPr="00A551CE" w:rsidRDefault="005B4FEC" w:rsidP="00A551CE">
      <w:pPr>
        <w:pStyle w:val="s1"/>
        <w:jc w:val="both"/>
      </w:pPr>
      <w:r w:rsidRPr="00A551CE">
        <w:t>10) соблюдать сроки проведения проверки, установленные настоящим Федеральным законом;</w:t>
      </w:r>
    </w:p>
    <w:p w:rsidR="005B4FEC" w:rsidRPr="00A551CE" w:rsidRDefault="005B4FEC" w:rsidP="00A551CE">
      <w:pPr>
        <w:pStyle w:val="s1"/>
        <w:jc w:val="both"/>
      </w:pPr>
      <w:r w:rsidRPr="00A551CE">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B4FEC" w:rsidRPr="00A551CE" w:rsidRDefault="005B4FEC" w:rsidP="00A551CE">
      <w:pPr>
        <w:pStyle w:val="s1"/>
        <w:jc w:val="both"/>
      </w:pPr>
      <w:r w:rsidRPr="00A551CE">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B4FEC" w:rsidRPr="00A551CE" w:rsidRDefault="005B4FEC" w:rsidP="00A551CE">
      <w:pPr>
        <w:pStyle w:val="s1"/>
        <w:jc w:val="both"/>
      </w:pPr>
      <w:r w:rsidRPr="00A551CE">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Права и обязанности лиц, в отношении которых исполняется</w:t>
      </w: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муниципальная функция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9. 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10. Лица, в отношении которых исполняется муниципальная функция, имеют право: </w:t>
      </w:r>
    </w:p>
    <w:p w:rsidR="005B4FEC" w:rsidRPr="00A551CE" w:rsidRDefault="005B4FEC" w:rsidP="00A551CE">
      <w:pPr>
        <w:pStyle w:val="s1"/>
        <w:jc w:val="both"/>
      </w:pPr>
      <w:r w:rsidRPr="00A551CE">
        <w:t>1) непосредственно присутствовать при проведении проверки, давать объяснения по вопросам, относящимся к предмету проверки;</w:t>
      </w:r>
    </w:p>
    <w:p w:rsidR="005B4FEC" w:rsidRPr="00A551CE" w:rsidRDefault="005B4FEC" w:rsidP="00A551CE">
      <w:pPr>
        <w:pStyle w:val="s1"/>
        <w:jc w:val="both"/>
      </w:pPr>
      <w:r w:rsidRPr="00A551CE">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B4FEC" w:rsidRPr="00A551CE" w:rsidRDefault="005B4FEC" w:rsidP="00A551CE">
      <w:pPr>
        <w:pStyle w:val="s1"/>
        <w:jc w:val="both"/>
      </w:pPr>
      <w:r w:rsidRPr="00A551CE">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B4FEC" w:rsidRPr="00A551CE" w:rsidRDefault="005B4FEC" w:rsidP="00A551CE">
      <w:pPr>
        <w:pStyle w:val="s1"/>
        <w:jc w:val="both"/>
      </w:pPr>
      <w:r w:rsidRPr="00A551CE">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5B4FEC" w:rsidRPr="00A551CE" w:rsidRDefault="005B4FEC" w:rsidP="00A551CE">
      <w:pPr>
        <w:pStyle w:val="s1"/>
        <w:jc w:val="both"/>
      </w:pPr>
      <w:r w:rsidRPr="00A551CE">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B4FEC" w:rsidRPr="00A551CE" w:rsidRDefault="005B4FEC" w:rsidP="00A551CE">
      <w:pPr>
        <w:pStyle w:val="s1"/>
        <w:jc w:val="both"/>
      </w:pPr>
      <w:r w:rsidRPr="00A551CE">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B4FEC" w:rsidRPr="00A551CE" w:rsidRDefault="005B4FEC" w:rsidP="00A551CE">
      <w:pPr>
        <w:pStyle w:val="s1"/>
        <w:jc w:val="both"/>
      </w:pPr>
      <w:r w:rsidRPr="00A551CE">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11. Лица, в отношении которых исполняется муниципальная функция, обязаны: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2) предоставлять должностным лицам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3)</w:t>
      </w:r>
      <w:r w:rsidRPr="00A551CE">
        <w:rPr>
          <w:rFonts w:ascii="Times New Roman" w:hAnsi="Times New Roman" w:cs="Times New Roman"/>
          <w:bCs/>
          <w:color w:val="000000"/>
          <w:sz w:val="24"/>
          <w:szCs w:val="24"/>
          <w:shd w:val="clear" w:color="auto" w:fill="FFFFFF"/>
        </w:rP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rsidRPr="00A551CE">
        <w:rPr>
          <w:rFonts w:ascii="Times New Roman" w:hAnsi="Times New Roman" w:cs="Times New Roman"/>
          <w:sz w:val="24"/>
          <w:szCs w:val="24"/>
        </w:rPr>
        <w:t xml:space="preserve">. </w:t>
      </w:r>
    </w:p>
    <w:p w:rsidR="00431B53" w:rsidRPr="00A551CE" w:rsidRDefault="00431B53" w:rsidP="0083494B">
      <w:pPr>
        <w:jc w:val="center"/>
        <w:rPr>
          <w:rFonts w:ascii="Times New Roman" w:hAnsi="Times New Roman" w:cs="Times New Roman"/>
          <w:b/>
          <w:sz w:val="24"/>
          <w:szCs w:val="24"/>
        </w:rPr>
      </w:pPr>
      <w:r w:rsidRPr="00A551CE">
        <w:rPr>
          <w:rFonts w:ascii="Times New Roman" w:hAnsi="Times New Roman" w:cs="Times New Roman"/>
          <w:b/>
          <w:sz w:val="24"/>
          <w:szCs w:val="24"/>
        </w:rPr>
        <w:t>Описание результата осуществления 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12.Результатом осуществления муниципального контроля являются проведенные должностными лицами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мероприятия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2. Требования к порядку осуществления муниципального контроля</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Порядок информирования об осуществлении 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13. Информация о месте нахождения, графике работы и контактных телефонах, адресах электронной почты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   приводится в приложении 1 и размещается на официальном сайте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14.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При ответах по телефону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При обращении за информацией заявителя лично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для подготовки ответа на устное обращение требуется более 15 минут, должностное лицо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CB0B17" w:rsidRPr="00A551CE" w:rsidRDefault="00431B53"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sz w:val="24"/>
          <w:szCs w:val="24"/>
        </w:rPr>
        <w:t>15</w:t>
      </w:r>
      <w:r w:rsidR="00CB0B17" w:rsidRPr="00A551CE">
        <w:rPr>
          <w:rFonts w:ascii="Times New Roman" w:hAnsi="Times New Roman" w:cs="Times New Roman"/>
          <w:sz w:val="24"/>
          <w:szCs w:val="24"/>
        </w:rPr>
        <w:t xml:space="preserve">.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w:t>
      </w:r>
      <w:r w:rsidR="00CB0B17" w:rsidRPr="00A551CE">
        <w:rPr>
          <w:rFonts w:ascii="Times New Roman" w:hAnsi="Times New Roman" w:cs="Times New Roman"/>
          <w:sz w:val="24"/>
          <w:szCs w:val="24"/>
          <w:lang w:eastAsia="en-US"/>
        </w:rPr>
        <w:t xml:space="preserve">администрацию </w:t>
      </w:r>
      <w:r w:rsidR="00A61AC5" w:rsidRPr="00A551CE">
        <w:rPr>
          <w:rFonts w:ascii="Times New Roman" w:hAnsi="Times New Roman" w:cs="Times New Roman"/>
          <w:sz w:val="24"/>
          <w:szCs w:val="24"/>
        </w:rPr>
        <w:t>Пролетарского</w:t>
      </w:r>
      <w:r w:rsidR="00CB0B17" w:rsidRPr="00A551CE">
        <w:rPr>
          <w:rFonts w:ascii="Times New Roman" w:hAnsi="Times New Roman" w:cs="Times New Roman"/>
          <w:sz w:val="24"/>
          <w:szCs w:val="24"/>
        </w:rPr>
        <w:t xml:space="preserve"> сельсовета Ордынского района Новосибирской области</w:t>
      </w:r>
      <w:r w:rsidR="00CB0B17" w:rsidRPr="00A551CE">
        <w:rPr>
          <w:rFonts w:ascii="Times New Roman" w:hAnsi="Times New Roman" w:cs="Times New Roman"/>
          <w:color w:val="000000"/>
          <w:sz w:val="24"/>
          <w:szCs w:val="24"/>
        </w:rPr>
        <w:t>.</w:t>
      </w:r>
    </w:p>
    <w:p w:rsidR="00CB0B17" w:rsidRPr="00A551CE" w:rsidRDefault="00CB0B17"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color w:val="000000"/>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CB0B17" w:rsidRPr="00A551CE" w:rsidRDefault="00CB0B17"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color w:val="000000"/>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CB0B17" w:rsidRPr="00A551CE" w:rsidRDefault="00CB0B17"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color w:val="000000"/>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w:t>
      </w:r>
      <w:r w:rsidRPr="00A551CE">
        <w:rPr>
          <w:rFonts w:ascii="Times New Roman" w:hAnsi="Times New Roman" w:cs="Times New Roman"/>
          <w:sz w:val="24"/>
          <w:szCs w:val="24"/>
        </w:rPr>
        <w:t xml:space="preserve">Глава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 </w:t>
      </w:r>
      <w:r w:rsidRPr="00A551CE">
        <w:rPr>
          <w:rFonts w:ascii="Times New Roman" w:hAnsi="Times New Roman" w:cs="Times New Roman"/>
          <w:color w:val="000000"/>
          <w:sz w:val="24"/>
          <w:szCs w:val="24"/>
        </w:rPr>
        <w:t>вправе продлить срок рассмотрения обращения не более чем на 30 дней, уведомив заявителя о продлении срока рассмотрения.</w:t>
      </w:r>
    </w:p>
    <w:p w:rsidR="00CB0B17" w:rsidRPr="00A551CE" w:rsidRDefault="00CB0B17"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color w:val="000000"/>
          <w:sz w:val="24"/>
          <w:szCs w:val="24"/>
        </w:rPr>
        <w:t xml:space="preserve">В письменном ответе на обращение указывается фамилия и номер телефона исполнителя. </w:t>
      </w:r>
    </w:p>
    <w:p w:rsidR="00CB0B17" w:rsidRPr="00A551CE" w:rsidRDefault="00CB0B17" w:rsidP="0083494B">
      <w:pPr>
        <w:suppressAutoHyphens/>
        <w:autoSpaceDE w:val="0"/>
        <w:autoSpaceDN w:val="0"/>
        <w:adjustRightInd w:val="0"/>
        <w:ind w:left="57"/>
        <w:jc w:val="both"/>
        <w:rPr>
          <w:rFonts w:ascii="Times New Roman" w:hAnsi="Times New Roman" w:cs="Times New Roman"/>
          <w:iCs/>
          <w:color w:val="000000"/>
          <w:sz w:val="24"/>
          <w:szCs w:val="24"/>
        </w:rPr>
      </w:pPr>
      <w:r w:rsidRPr="00A551CE">
        <w:rPr>
          <w:rFonts w:ascii="Times New Roman" w:hAnsi="Times New Roman" w:cs="Times New Roman"/>
          <w:iCs/>
          <w:color w:val="000000"/>
          <w:sz w:val="24"/>
          <w:szCs w:val="24"/>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CB0B17" w:rsidRPr="00A551CE" w:rsidRDefault="00CB0B17"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color w:val="000000"/>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w:t>
      </w:r>
      <w:r w:rsidR="00E301D7" w:rsidRPr="00A551CE">
        <w:rPr>
          <w:rFonts w:ascii="Times New Roman" w:hAnsi="Times New Roman" w:cs="Times New Roman"/>
          <w:color w:val="000000"/>
          <w:sz w:val="24"/>
          <w:szCs w:val="24"/>
        </w:rPr>
        <w:t>ли</w:t>
      </w:r>
      <w:r w:rsidRPr="00A551CE">
        <w:rPr>
          <w:rFonts w:ascii="Times New Roman" w:hAnsi="Times New Roman" w:cs="Times New Roman"/>
          <w:color w:val="000000"/>
          <w:sz w:val="24"/>
          <w:szCs w:val="24"/>
        </w:rPr>
        <w:t xml:space="preserve"> почтовый адрес поддаются прочтению.</w:t>
      </w:r>
    </w:p>
    <w:p w:rsidR="00CB0B17" w:rsidRPr="00A551CE" w:rsidRDefault="00CB0B17"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color w:val="000000"/>
          <w:sz w:val="24"/>
          <w:szCs w:val="24"/>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По результатам рассмотрения обращения или заявления  глава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направляет заявителю ответ по существу обращения, в котором должны быть указаны: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а) должность, фамилия и инициалы должностного лица, принявшего решение по обращению или заявлению;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краткое изложение обращения или заявления по существу;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д) принятое по обращению или заявлению решение и перечисление мер, принятых в целях устранения выявленных нарушений;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 сведения о порядке обжалования принятого решения;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ж) фамилия и номер телефона исполнителя.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 протоколов об административных правонарушениях и другие документы, предусмотренных настоящим Административным регламентом.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Если в письменном обращении не указано наименование юридического лица (фамилия заинтересованног</w:t>
      </w:r>
      <w:r w:rsidR="007A477B" w:rsidRPr="00A551CE">
        <w:rPr>
          <w:rFonts w:ascii="Times New Roman" w:hAnsi="Times New Roman" w:cs="Times New Roman"/>
          <w:sz w:val="24"/>
          <w:szCs w:val="24"/>
        </w:rPr>
        <w:t>о лица), направившего обращение</w:t>
      </w:r>
      <w:r w:rsidRPr="00A551CE">
        <w:rPr>
          <w:rFonts w:ascii="Times New Roman" w:hAnsi="Times New Roman" w:cs="Times New Roman"/>
          <w:sz w:val="24"/>
          <w:szCs w:val="24"/>
        </w:rPr>
        <w:t xml:space="preserve"> и</w:t>
      </w:r>
      <w:r w:rsidR="007A477B" w:rsidRPr="00A551CE">
        <w:rPr>
          <w:rFonts w:ascii="Times New Roman" w:hAnsi="Times New Roman" w:cs="Times New Roman"/>
          <w:sz w:val="24"/>
          <w:szCs w:val="24"/>
        </w:rPr>
        <w:t>ли</w:t>
      </w:r>
      <w:r w:rsidRPr="00A551CE">
        <w:rPr>
          <w:rFonts w:ascii="Times New Roman" w:hAnsi="Times New Roman" w:cs="Times New Roman"/>
          <w:sz w:val="24"/>
          <w:szCs w:val="24"/>
        </w:rPr>
        <w:t xml:space="preserve"> почтовый адрес, по которому должен быть направлен ответ, ответ на обращение не дается.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w:t>
      </w:r>
      <w:r w:rsidR="007A477B" w:rsidRPr="00A551CE">
        <w:rPr>
          <w:rFonts w:ascii="Times New Roman" w:hAnsi="Times New Roman" w:cs="Times New Roman"/>
          <w:sz w:val="24"/>
          <w:szCs w:val="24"/>
        </w:rPr>
        <w:t>ли</w:t>
      </w:r>
      <w:r w:rsidRPr="00A551CE">
        <w:rPr>
          <w:rFonts w:ascii="Times New Roman" w:hAnsi="Times New Roman" w:cs="Times New Roman"/>
          <w:sz w:val="24"/>
          <w:szCs w:val="24"/>
        </w:rPr>
        <w:t xml:space="preserve"> почтовый адрес поддаются прочтению.</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тексте письменного обращения содержится вопрос, на который заявителю </w:t>
      </w:r>
      <w:r w:rsidR="007A477B" w:rsidRPr="00A551CE">
        <w:rPr>
          <w:rFonts w:ascii="Times New Roman" w:hAnsi="Times New Roman" w:cs="Times New Roman"/>
          <w:sz w:val="24"/>
          <w:szCs w:val="24"/>
        </w:rPr>
        <w:t>неоднократно</w:t>
      </w:r>
      <w:r w:rsidRPr="00A551CE">
        <w:rPr>
          <w:rFonts w:ascii="Times New Roman" w:hAnsi="Times New Roman" w:cs="Times New Roman"/>
          <w:sz w:val="24"/>
          <w:szCs w:val="24"/>
        </w:rPr>
        <w:t xml:space="preserve">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16. В помещениях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предусматриваются места для информирования заявителей и заполнения документов.</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Информационные стенды содержат информацию по вопросам осуществления 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образцы заполнения документов;</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справочную информацию о должностных лицах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графике работы, номерах телефонов, адресах электронной почты;</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текст административного регламента с приложениями.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17.Орган муниципального  контроля размещает на своем официальном сайте в сети Интернет следующую информацию: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 ежегодный план проведения плановых проверок – в течение пяти рабочих дней со дня утверждения плана;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 сведения о результатах плановых и внеплановых проверок – в течение пяти рабочих дней со дня окончания проведения проверок;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5) ежегодные доклады об осуществлении муниципального контроля и об эффективности такого контроля – в течение первого квартала текущего года;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6) тексты рекомендаций и информация, содействующие выполнению обязательных требований. </w:t>
      </w:r>
    </w:p>
    <w:p w:rsidR="00431B53" w:rsidRPr="00A551CE" w:rsidRDefault="00431B53" w:rsidP="0083494B">
      <w:pPr>
        <w:jc w:val="center"/>
        <w:rPr>
          <w:rFonts w:ascii="Times New Roman" w:hAnsi="Times New Roman" w:cs="Times New Roman"/>
          <w:b/>
          <w:sz w:val="24"/>
          <w:szCs w:val="24"/>
        </w:rPr>
      </w:pPr>
      <w:r w:rsidRPr="00A551CE">
        <w:rPr>
          <w:rFonts w:ascii="Times New Roman" w:hAnsi="Times New Roman" w:cs="Times New Roman"/>
          <w:b/>
          <w:sz w:val="24"/>
          <w:szCs w:val="24"/>
        </w:rPr>
        <w:t>Срок осуществления 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18. Срок проведения каждой проверки при осуществлении муниципального контроля не может превышать двадцати рабочих дней.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Плановые проверки проводятся не чаще чем один раз в три года.</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но не более чем на двадцать рабочих дней, в отношении малых предприятий, микропредприятий не более чем на пятнадцать часов.</w:t>
      </w:r>
    </w:p>
    <w:p w:rsidR="00A61AC5" w:rsidRPr="0083494B" w:rsidRDefault="00A61AC5" w:rsidP="00A551CE">
      <w:pPr>
        <w:jc w:val="both"/>
        <w:rPr>
          <w:rFonts w:ascii="Times New Roman" w:hAnsi="Times New Roman" w:cs="Times New Roman"/>
          <w:color w:val="000000" w:themeColor="text1"/>
          <w:sz w:val="24"/>
          <w:szCs w:val="24"/>
          <w:shd w:val="clear" w:color="auto" w:fill="FFFFFF"/>
        </w:rPr>
      </w:pPr>
      <w:r w:rsidRPr="0083494B">
        <w:rPr>
          <w:rFonts w:ascii="Times New Roman" w:hAnsi="Times New Roman" w:cs="Times New Roman"/>
          <w:color w:val="000000" w:themeColor="text1"/>
          <w:sz w:val="24"/>
          <w:szCs w:val="24"/>
          <w:shd w:val="clear" w:color="auto" w:fill="FFFFFF"/>
        </w:rPr>
        <w:t>В случае необходимости при проведении проверки, для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61AC5" w:rsidRPr="0083494B" w:rsidRDefault="00A61AC5" w:rsidP="00A551CE">
      <w:pPr>
        <w:jc w:val="both"/>
        <w:rPr>
          <w:rFonts w:ascii="Times New Roman" w:hAnsi="Times New Roman" w:cs="Times New Roman"/>
          <w:color w:val="000000" w:themeColor="text1"/>
          <w:sz w:val="24"/>
          <w:szCs w:val="24"/>
          <w:shd w:val="clear" w:color="auto" w:fill="FFFFFF"/>
        </w:rPr>
      </w:pPr>
      <w:r w:rsidRPr="0083494B">
        <w:rPr>
          <w:rFonts w:ascii="Times New Roman" w:hAnsi="Times New Roman" w:cs="Times New Roman"/>
          <w:color w:val="000000" w:themeColor="text1"/>
          <w:sz w:val="24"/>
          <w:szCs w:val="24"/>
          <w:shd w:val="clear" w:color="auto" w:fill="FFFFFF"/>
        </w:rPr>
        <w:t xml:space="preserve">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A61AC5" w:rsidRPr="00A551CE" w:rsidRDefault="00A61AC5" w:rsidP="00A551CE">
      <w:pPr>
        <w:jc w:val="both"/>
        <w:rPr>
          <w:rFonts w:ascii="Times New Roman" w:hAnsi="Times New Roman" w:cs="Times New Roman"/>
          <w:sz w:val="24"/>
          <w:szCs w:val="24"/>
        </w:rPr>
      </w:pP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20. Осуществление муниципального контроля предусматривает выполнение следующих административных процедур:</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подготовка и утверждение ежегодных планов проведения плановых проверок;</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принятие решения о проведении проверки и подготовка к проведению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проведение проверки и составление акта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принятие по результатам проверки мер, предусмотренных законодательством Российской Федерации, в случае выявления нарушений обязательных требований.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Блок-схема осуществления муниципального контроля представлена в приложении 2 к Административному регламенту.</w:t>
      </w: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Подготовка и утверждение ежегодных планов</w:t>
      </w:r>
    </w:p>
    <w:p w:rsidR="00431B53" w:rsidRPr="00A551CE" w:rsidRDefault="00431B53" w:rsidP="0083494B">
      <w:pPr>
        <w:spacing w:after="0" w:line="240" w:lineRule="auto"/>
        <w:jc w:val="center"/>
        <w:rPr>
          <w:rFonts w:ascii="Times New Roman" w:hAnsi="Times New Roman" w:cs="Times New Roman"/>
          <w:b/>
          <w:sz w:val="24"/>
          <w:szCs w:val="24"/>
        </w:rPr>
      </w:pPr>
      <w:r w:rsidRPr="00A551CE">
        <w:rPr>
          <w:rFonts w:ascii="Times New Roman" w:hAnsi="Times New Roman" w:cs="Times New Roman"/>
          <w:b/>
          <w:sz w:val="24"/>
          <w:szCs w:val="24"/>
        </w:rPr>
        <w:t>проведения плановых проверок</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21.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22. Основанием для включения плановой проверки в ежегодный план проведения плановых проверок является истечение трех лет со дня: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1) государственной регистрации юридического лица, индивидуального предпринимателя;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A477B"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23. Проект ежегодного плана проведения плановых проверок юридических лиц разрабатывается должностным лицом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 типовой </w:t>
      </w:r>
      <w:hyperlink r:id="rId11" w:history="1">
        <w:r w:rsidRPr="00A551CE">
          <w:rPr>
            <w:rStyle w:val="a3"/>
            <w:rFonts w:ascii="Times New Roman" w:hAnsi="Times New Roman"/>
            <w:color w:val="auto"/>
            <w:sz w:val="24"/>
            <w:szCs w:val="24"/>
            <w:u w:val="none"/>
          </w:rPr>
          <w:t>форм</w:t>
        </w:r>
      </w:hyperlink>
      <w:r w:rsidRPr="00A551CE">
        <w:rPr>
          <w:rFonts w:ascii="Times New Roman" w:hAnsi="Times New Roman" w:cs="Times New Roman"/>
          <w:sz w:val="24"/>
          <w:szCs w:val="24"/>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и до 1 сентября года, предшествующего году проведения плановых проверок, направляется ответственным должностным лицом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 прокуратуру Ордынского района Новосибирской области.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совместных плановых проверок.</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Администрация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24. 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 сети Интернет и (или) опубликования в периодическом печатном органе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«Вестник».</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25.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ежегодный план проведения плановых проверок юридических лиц.</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26. 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Принятие решения о проведении проверки и подготовка к проведению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27.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CB0B17" w:rsidRPr="00A551CE" w:rsidRDefault="00CB0B17" w:rsidP="00A551CE">
      <w:pPr>
        <w:jc w:val="both"/>
        <w:rPr>
          <w:rFonts w:ascii="Times New Roman" w:hAnsi="Times New Roman" w:cs="Times New Roman"/>
          <w:sz w:val="24"/>
          <w:szCs w:val="24"/>
        </w:rPr>
      </w:pPr>
      <w:r w:rsidRPr="00A551CE">
        <w:rPr>
          <w:rFonts w:ascii="Times New Roman" w:hAnsi="Times New Roman" w:cs="Times New Roman"/>
          <w:sz w:val="24"/>
          <w:szCs w:val="24"/>
        </w:rPr>
        <w:t>2</w:t>
      </w:r>
      <w:r w:rsidR="00233FD3" w:rsidRPr="00A551CE">
        <w:rPr>
          <w:rFonts w:ascii="Times New Roman" w:hAnsi="Times New Roman" w:cs="Times New Roman"/>
          <w:sz w:val="24"/>
          <w:szCs w:val="24"/>
        </w:rPr>
        <w:t>8</w:t>
      </w:r>
      <w:r w:rsidRPr="00A551CE">
        <w:rPr>
          <w:rFonts w:ascii="Times New Roman" w:hAnsi="Times New Roman" w:cs="Times New Roman"/>
          <w:sz w:val="24"/>
          <w:szCs w:val="24"/>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CB0B17" w:rsidRPr="00A551CE" w:rsidRDefault="00CB0B17" w:rsidP="00A551CE">
      <w:pPr>
        <w:jc w:val="both"/>
        <w:rPr>
          <w:rFonts w:ascii="Times New Roman" w:hAnsi="Times New Roman" w:cs="Times New Roman"/>
          <w:sz w:val="24"/>
          <w:szCs w:val="24"/>
        </w:rPr>
      </w:pPr>
      <w:r w:rsidRPr="00A551CE">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B0B17" w:rsidRPr="00A551CE" w:rsidRDefault="00CB0B17" w:rsidP="00A551CE">
      <w:pPr>
        <w:pStyle w:val="s1"/>
        <w:jc w:val="both"/>
      </w:pPr>
      <w:r w:rsidRPr="00A551CE">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B0B17" w:rsidRPr="00A551CE" w:rsidRDefault="00CB0B17" w:rsidP="00A551CE">
      <w:pPr>
        <w:pStyle w:val="s1"/>
        <w:jc w:val="both"/>
      </w:pPr>
      <w:r w:rsidRPr="00A551CE">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B0B17" w:rsidRPr="00A551CE" w:rsidRDefault="00EA48E8" w:rsidP="00A551CE">
      <w:pPr>
        <w:pStyle w:val="s1"/>
        <w:jc w:val="both"/>
      </w:pPr>
      <w:hyperlink r:id="rId12" w:history="1">
        <w:r w:rsidR="00CB0B17" w:rsidRPr="00A551CE">
          <w:rPr>
            <w:rStyle w:val="a3"/>
            <w:rFonts w:eastAsia="Calibri"/>
            <w:color w:val="auto"/>
          </w:rPr>
          <w:t>б)</w:t>
        </w:r>
      </w:hyperlink>
      <w:r w:rsidR="00CB0B17" w:rsidRPr="00A551CE">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B0B17" w:rsidRPr="00A551CE" w:rsidRDefault="00EA48E8" w:rsidP="00A551CE">
      <w:pPr>
        <w:pStyle w:val="s1"/>
        <w:jc w:val="both"/>
      </w:pPr>
      <w:hyperlink r:id="rId13" w:history="1">
        <w:r w:rsidR="00CB0B17" w:rsidRPr="00A551CE">
          <w:rPr>
            <w:rStyle w:val="a3"/>
            <w:rFonts w:eastAsia="Calibri"/>
            <w:color w:val="auto"/>
          </w:rPr>
          <w:t>в)</w:t>
        </w:r>
      </w:hyperlink>
      <w:r w:rsidR="00CB0B17" w:rsidRPr="00A551CE">
        <w:t xml:space="preserve"> нарушение прав потребителей (в случае обращения граждан, права которых нарушены);</w:t>
      </w:r>
    </w:p>
    <w:p w:rsidR="00CB0B17" w:rsidRPr="00A551CE" w:rsidRDefault="00CB0B17"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14" w:anchor="block_1221" w:history="1">
        <w:r w:rsidRPr="00A551CE">
          <w:rPr>
            <w:rStyle w:val="a3"/>
            <w:rFonts w:ascii="Times New Roman" w:hAnsi="Times New Roman"/>
            <w:color w:val="auto"/>
            <w:sz w:val="24"/>
            <w:szCs w:val="24"/>
            <w:u w:val="none"/>
          </w:rPr>
          <w:t>подпунктах "а"</w:t>
        </w:r>
      </w:hyperlink>
      <w:r w:rsidRPr="00A551CE">
        <w:rPr>
          <w:rFonts w:ascii="Times New Roman" w:hAnsi="Times New Roman" w:cs="Times New Roman"/>
          <w:sz w:val="24"/>
          <w:szCs w:val="24"/>
        </w:rPr>
        <w:t xml:space="preserve"> и </w:t>
      </w:r>
      <w:hyperlink r:id="rId15" w:anchor="block_1222" w:history="1">
        <w:r w:rsidRPr="00A551CE">
          <w:rPr>
            <w:rStyle w:val="a3"/>
            <w:rFonts w:ascii="Times New Roman" w:hAnsi="Times New Roman"/>
            <w:color w:val="auto"/>
            <w:sz w:val="24"/>
            <w:szCs w:val="24"/>
            <w:u w:val="none"/>
          </w:rPr>
          <w:t xml:space="preserve">"б" пункта 2 </w:t>
        </w:r>
      </w:hyperlink>
      <w:r w:rsidRPr="00A551CE">
        <w:rPr>
          <w:rFonts w:ascii="Times New Roman" w:hAnsi="Times New Roman" w:cs="Times New Roman"/>
          <w:sz w:val="24"/>
          <w:szCs w:val="24"/>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CB0B17" w:rsidRPr="00A551CE" w:rsidRDefault="00CB0B17" w:rsidP="00A551CE">
      <w:pPr>
        <w:shd w:val="clear" w:color="auto" w:fill="FFFFFF"/>
        <w:jc w:val="both"/>
        <w:rPr>
          <w:rFonts w:ascii="Times New Roman" w:hAnsi="Times New Roman" w:cs="Times New Roman"/>
          <w:sz w:val="24"/>
          <w:szCs w:val="24"/>
        </w:rPr>
      </w:pPr>
      <w:r w:rsidRPr="00A551CE">
        <w:rPr>
          <w:rFonts w:ascii="Times New Roman" w:hAnsi="Times New Roman" w:cs="Times New Roman"/>
          <w:sz w:val="24"/>
          <w:szCs w:val="24"/>
        </w:rPr>
        <w:t xml:space="preserve">3) приказ (распоряжение) руководителя органа </w:t>
      </w:r>
      <w:r w:rsidR="005C38A2" w:rsidRPr="00A551CE">
        <w:rPr>
          <w:rFonts w:ascii="Times New Roman" w:hAnsi="Times New Roman" w:cs="Times New Roman"/>
          <w:sz w:val="24"/>
          <w:szCs w:val="24"/>
        </w:rPr>
        <w:t>муниципального</w:t>
      </w:r>
      <w:r w:rsidRPr="00A551CE">
        <w:rPr>
          <w:rFonts w:ascii="Times New Roman" w:hAnsi="Times New Roman" w:cs="Times New Roman"/>
          <w:sz w:val="24"/>
          <w:szCs w:val="24"/>
        </w:rPr>
        <w:t xml:space="preserve"> контроля </w:t>
      </w:r>
      <w:r w:rsidR="005C38A2" w:rsidRPr="00A551CE">
        <w:rPr>
          <w:rFonts w:ascii="Times New Roman" w:hAnsi="Times New Roman" w:cs="Times New Roman"/>
          <w:sz w:val="24"/>
          <w:szCs w:val="24"/>
        </w:rPr>
        <w:t>изданный на</w:t>
      </w:r>
      <w:r w:rsidRPr="00A551CE">
        <w:rPr>
          <w:rFonts w:ascii="Times New Roman" w:hAnsi="Times New Roman" w:cs="Times New Roman"/>
          <w:sz w:val="24"/>
          <w:szCs w:val="24"/>
        </w:rPr>
        <w:t xml:space="preserve">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29.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30. Плановые и внеплановые проверки проводятся на основании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Подготовку к проведению проверки (плановой, внеплановой) осуществляет должностное лицо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ответственное за организацию проведения проверки (далее – специалист, ответственный за организацию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31.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плановой проверки юридического лица - в соответствии с типовой </w:t>
      </w:r>
      <w:hyperlink r:id="rId16" w:history="1">
        <w:r w:rsidRPr="00A551CE">
          <w:rPr>
            <w:rStyle w:val="a3"/>
            <w:rFonts w:ascii="Times New Roman" w:hAnsi="Times New Roman"/>
            <w:color w:val="auto"/>
            <w:sz w:val="24"/>
            <w:szCs w:val="24"/>
            <w:u w:val="none"/>
          </w:rPr>
          <w:t>формой</w:t>
        </w:r>
      </w:hyperlink>
      <w:r w:rsidRPr="00A551CE">
        <w:rPr>
          <w:rFonts w:ascii="Times New Roman" w:hAnsi="Times New Roman" w:cs="Times New Roman"/>
          <w:sz w:val="24"/>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 Распоряжение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плановой проверки подписывается главой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 течение трех рабочих дней со дня его передачи на подпись.</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32.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внеплановой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день подписания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7" w:history="1">
        <w:r w:rsidRPr="00A551CE">
          <w:rPr>
            <w:rStyle w:val="a3"/>
            <w:rFonts w:ascii="Times New Roman" w:hAnsi="Times New Roman"/>
            <w:color w:val="auto"/>
            <w:sz w:val="24"/>
            <w:szCs w:val="24"/>
            <w:u w:val="none"/>
          </w:rPr>
          <w:t>форме</w:t>
        </w:r>
      </w:hyperlink>
      <w:r w:rsidRPr="00A551CE">
        <w:rPr>
          <w:rFonts w:ascii="Times New Roman" w:hAnsi="Times New Roman" w:cs="Times New Roman"/>
          <w:sz w:val="24"/>
          <w:szCs w:val="24"/>
        </w:rPr>
        <w:t xml:space="preserve">, утвержденной приказом Минэкономразвития РФ  (далее - заявление). К заявлению прилагается копия распоряжения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внеплановой выездной проверки и документы, содержащие сведения, послужившие основанием для ее проведения.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33.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осуществляют мероприятия по ее подготовке.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об отмене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проверки.</w:t>
      </w:r>
    </w:p>
    <w:p w:rsidR="00233FD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34. </w:t>
      </w:r>
      <w:r w:rsidR="00233FD3" w:rsidRPr="00A551CE">
        <w:rPr>
          <w:rFonts w:ascii="Times New Roman" w:hAnsi="Times New Roman" w:cs="Times New Roman"/>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w:t>
      </w:r>
      <w:r w:rsidR="00A61AC5" w:rsidRPr="00A551CE">
        <w:rPr>
          <w:rFonts w:ascii="Times New Roman" w:hAnsi="Times New Roman" w:cs="Times New Roman"/>
          <w:sz w:val="24"/>
          <w:szCs w:val="24"/>
        </w:rPr>
        <w:t>Пролетарского</w:t>
      </w:r>
      <w:r w:rsidR="00233FD3" w:rsidRPr="00A551CE">
        <w:rPr>
          <w:rFonts w:ascii="Times New Roman" w:hAnsi="Times New Roman" w:cs="Times New Roman"/>
          <w:sz w:val="24"/>
          <w:szCs w:val="24"/>
        </w:rPr>
        <w:t xml:space="preserve"> сельсовета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8" w:anchor="block_1006" w:history="1">
        <w:r w:rsidR="00233FD3" w:rsidRPr="00A551CE">
          <w:rPr>
            <w:rStyle w:val="a3"/>
            <w:rFonts w:ascii="Times New Roman" w:hAnsi="Times New Roman"/>
            <w:color w:val="auto"/>
            <w:sz w:val="24"/>
            <w:szCs w:val="24"/>
            <w:u w:val="none"/>
          </w:rPr>
          <w:t>частями 6</w:t>
        </w:r>
      </w:hyperlink>
      <w:r w:rsidR="00233FD3" w:rsidRPr="00A551CE">
        <w:rPr>
          <w:rFonts w:ascii="Times New Roman" w:hAnsi="Times New Roman" w:cs="Times New Roman"/>
          <w:sz w:val="24"/>
          <w:szCs w:val="24"/>
        </w:rPr>
        <w:t xml:space="preserve"> и </w:t>
      </w:r>
      <w:hyperlink r:id="rId19" w:anchor="block_1007" w:history="1">
        <w:r w:rsidR="00233FD3" w:rsidRPr="00A551CE">
          <w:rPr>
            <w:rStyle w:val="a3"/>
            <w:rFonts w:ascii="Times New Roman" w:hAnsi="Times New Roman"/>
            <w:color w:val="auto"/>
            <w:sz w:val="24"/>
            <w:szCs w:val="24"/>
            <w:u w:val="none"/>
          </w:rPr>
          <w:t>7</w:t>
        </w:r>
      </w:hyperlink>
      <w:r w:rsidR="00233FD3" w:rsidRPr="00A551CE">
        <w:rPr>
          <w:rFonts w:ascii="Times New Roman" w:hAnsi="Times New Roman" w:cs="Times New Roman"/>
          <w:sz w:val="24"/>
          <w:szCs w:val="24"/>
        </w:rPr>
        <w:t xml:space="preserve"> ст.10 Федерального закона  294-ФЗ от 26.12.2008 « О защите прав юридических лиц и индивидуальных предпринимателей при осуществлении государственного контроля (надзора) и муниципального контроля ( с изменениями и дополнениями), в органы прокуратуры в течение двадцати четырех часов</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35.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уведомляют субъекта проверки о проведении проверки посредством направления копии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заказным почтовым отправлением с уведомлением о вручении или любым доступным способом:</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при проведении плановой проверки – не позднее, чем в течение трех рабочих дней до начала ее проведения;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при проведении внеплановой выездной проверки, за исключением внеплановой выездной проверки, основания проведения которой указаны в подпункте 2 пункта 28, – не менее чем за двадцать четыре часа до начала ее проведения.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36.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37.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записи о направлении в адрес лица, в отношении которого исполняется муниципальная функция, копии приказа о проведении плановой проверки, либо путем подтверждения любым доступным способом вручения проверяемому лицу копии приказа о проведении плановой проверки, либо путем подтверждения любым доступным способом уведомления проверяемого лица о начале проведения внеплановой проверки.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регистрируется в журнале регистрации приказов. </w:t>
      </w:r>
    </w:p>
    <w:p w:rsidR="00431B53" w:rsidRPr="00A551CE" w:rsidRDefault="00431B53" w:rsidP="0083494B">
      <w:pPr>
        <w:jc w:val="center"/>
        <w:rPr>
          <w:rFonts w:ascii="Times New Roman" w:hAnsi="Times New Roman" w:cs="Times New Roman"/>
          <w:b/>
          <w:sz w:val="24"/>
          <w:szCs w:val="24"/>
        </w:rPr>
      </w:pPr>
      <w:r w:rsidRPr="00A551CE">
        <w:rPr>
          <w:rFonts w:ascii="Times New Roman" w:hAnsi="Times New Roman" w:cs="Times New Roman"/>
          <w:b/>
          <w:sz w:val="24"/>
          <w:szCs w:val="24"/>
        </w:rPr>
        <w:t>Проведение проверки и составление акта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38. Основанием для начала административной процедуры по проведению проверки и составлению акта проверки является распоряжение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39. Плановая и внеплановая проверка проводятся в форме документарной проверки и (или) выездной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Проверка проводится уполномоченными должностными лицами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указанными в распоряжении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40. Документарная проверка (плановая, внеплановая) проводится по месту нахождения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процессе проведения документарной проверки должностным лицом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 первую очередь рассматриваются документы проверяемого субъекта проверки, имеющиеся в распоряжении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акты предыдущих проверок и иные документы о результатах, осуществленных в отношении этого субъекта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41. Если достоверность сведений, имеющихся в распоряжении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 вопросам организации и осуществления розничной продажи алкогольной продукции., должностное лицо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указанные в запросе документы.</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r w:rsidRPr="00A551CE">
        <w:rPr>
          <w:rStyle w:val="apple-converted-space"/>
          <w:rFonts w:ascii="Times New Roman" w:hAnsi="Times New Roman" w:cs="Times New Roman"/>
          <w:color w:val="464C55"/>
          <w:sz w:val="24"/>
          <w:szCs w:val="24"/>
          <w:shd w:val="clear" w:color="auto" w:fill="FFFFFF"/>
        </w:rPr>
        <w:t> </w:t>
      </w:r>
      <w:r w:rsidRPr="00A551CE">
        <w:rPr>
          <w:rFonts w:ascii="Times New Roman" w:hAnsi="Times New Roman" w:cs="Times New Roman"/>
          <w:sz w:val="24"/>
          <w:szCs w:val="24"/>
          <w:shd w:val="clear" w:color="auto" w:fill="FFFFFF"/>
        </w:rPr>
        <w:t>подписанных усиленной</w:t>
      </w:r>
      <w:r w:rsidRPr="00A551CE">
        <w:rPr>
          <w:rStyle w:val="apple-converted-space"/>
          <w:rFonts w:ascii="Times New Roman" w:hAnsi="Times New Roman" w:cs="Times New Roman"/>
          <w:sz w:val="24"/>
          <w:szCs w:val="24"/>
          <w:shd w:val="clear" w:color="auto" w:fill="FFFFFF"/>
        </w:rPr>
        <w:t> </w:t>
      </w:r>
      <w:hyperlink r:id="rId20" w:anchor="block_54" w:history="1">
        <w:r w:rsidRPr="00A551CE">
          <w:rPr>
            <w:rStyle w:val="a3"/>
            <w:rFonts w:ascii="Times New Roman" w:hAnsi="Times New Roman"/>
            <w:color w:val="auto"/>
            <w:sz w:val="24"/>
            <w:szCs w:val="24"/>
            <w:u w:val="none"/>
            <w:shd w:val="clear" w:color="auto" w:fill="FFFFFF"/>
          </w:rPr>
          <w:t>квалифицированной электронной подписью</w:t>
        </w:r>
      </w:hyperlink>
      <w:r w:rsidRPr="00A551CE">
        <w:rPr>
          <w:rFonts w:ascii="Times New Roman" w:hAnsi="Times New Roman" w:cs="Times New Roman"/>
          <w:sz w:val="24"/>
          <w:szCs w:val="24"/>
        </w:rPr>
        <w:t>.</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42.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5C38A2" w:rsidRPr="00A551CE">
        <w:rPr>
          <w:rFonts w:ascii="Times New Roman" w:hAnsi="Times New Roman" w:cs="Times New Roman"/>
          <w:sz w:val="24"/>
          <w:szCs w:val="24"/>
        </w:rPr>
        <w:t>администрации</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документы, подтверждающие достоверность ранее представленных документов.</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43.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 вопросам организации и осуществления розничной продажи алкогольной продукции</w:t>
      </w:r>
      <w:r w:rsidRPr="00A551CE">
        <w:rPr>
          <w:rFonts w:ascii="Times New Roman" w:hAnsi="Times New Roman" w:cs="Times New Roman"/>
          <w:color w:val="000000"/>
          <w:sz w:val="24"/>
          <w:szCs w:val="24"/>
        </w:rPr>
        <w:t xml:space="preserve"> </w:t>
      </w:r>
      <w:r w:rsidRPr="00A551CE">
        <w:rPr>
          <w:rFonts w:ascii="Times New Roman" w:hAnsi="Times New Roman" w:cs="Times New Roman"/>
          <w:sz w:val="24"/>
          <w:szCs w:val="24"/>
        </w:rPr>
        <w:t xml:space="preserve">, должностное лицо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проводит выездную проверку на основании распоряжения </w:t>
      </w:r>
      <w:r w:rsidR="005C38A2" w:rsidRPr="00A551CE">
        <w:rPr>
          <w:rFonts w:ascii="Times New Roman" w:hAnsi="Times New Roman" w:cs="Times New Roman"/>
          <w:sz w:val="24"/>
          <w:szCs w:val="24"/>
        </w:rPr>
        <w:t>Главы</w:t>
      </w:r>
      <w:r w:rsidRPr="00A551CE">
        <w:rPr>
          <w:rFonts w:ascii="Times New Roman" w:hAnsi="Times New Roman" w:cs="Times New Roman"/>
          <w:sz w:val="24"/>
          <w:szCs w:val="24"/>
        </w:rPr>
        <w:t xml:space="preserve">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выездной проверки, подготовка которого осуществляется в соответствии с подпунктами 32 и 33.</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44.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1) удостовериться в полноте и достоверности сведений, содержащихся в </w:t>
      </w:r>
      <w:hyperlink r:id="rId21" w:history="1">
        <w:r w:rsidRPr="00A551CE">
          <w:rPr>
            <w:rStyle w:val="a3"/>
            <w:rFonts w:ascii="Times New Roman" w:hAnsi="Times New Roman"/>
            <w:color w:val="auto"/>
            <w:sz w:val="24"/>
            <w:szCs w:val="24"/>
            <w:u w:val="none"/>
          </w:rPr>
          <w:t>уведомлении</w:t>
        </w:r>
      </w:hyperlink>
      <w:r w:rsidRPr="00A551CE">
        <w:rPr>
          <w:rFonts w:ascii="Times New Roman" w:hAnsi="Times New Roman" w:cs="Times New Roman"/>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45. Выездная проверка начинается с предъявления  должностным лицом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для обязательного ознакомления субъекта проверки (его уполномоченного представителя)  распоряжение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выездной проверки и с полномочиями проводящих проверку должностных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Заверенная печатью копия распоряжения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 проведении проверки вручается под роспись должностным лицом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субъекту проверки (его уполномоченному представителю).</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По результатам проверки, непосредственно после ее завершения, должностное лицо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составляет в двух экземплярах акт проверки органом муниципального контроля юридического лица, по типовой </w:t>
      </w:r>
      <w:hyperlink r:id="rId22" w:history="1">
        <w:r w:rsidRPr="00A551CE">
          <w:rPr>
            <w:rStyle w:val="a3"/>
            <w:rFonts w:ascii="Times New Roman" w:hAnsi="Times New Roman"/>
            <w:color w:val="auto"/>
            <w:sz w:val="24"/>
            <w:szCs w:val="24"/>
            <w:u w:val="none"/>
          </w:rPr>
          <w:t>форме</w:t>
        </w:r>
      </w:hyperlink>
      <w:r w:rsidRPr="00A551CE">
        <w:rPr>
          <w:rFonts w:ascii="Times New Roman" w:hAnsi="Times New Roman" w:cs="Times New Roman"/>
          <w:sz w:val="24"/>
          <w:szCs w:val="24"/>
        </w:rPr>
        <w:t>, утвержденной приказом Минэкономразвития РФ  (далее - акт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46.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47.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48. В день составления акта должностным лицом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проводящих проверку, их подписи.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При отсутствии журнала учета проверок у субъекта проверки в акте проверки делается соответствующая запись.</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49. Акт проверки вместе с прилагаемыми к нему документами и материалами регистрируется в </w:t>
      </w:r>
      <w:hyperlink r:id="rId23" w:history="1">
        <w:r w:rsidRPr="00A551CE">
          <w:rPr>
            <w:rStyle w:val="a3"/>
            <w:rFonts w:ascii="Times New Roman" w:hAnsi="Times New Roman"/>
            <w:color w:val="auto"/>
            <w:sz w:val="24"/>
            <w:szCs w:val="24"/>
            <w:u w:val="none"/>
          </w:rPr>
          <w:t>журнале</w:t>
        </w:r>
      </w:hyperlink>
      <w:r w:rsidRPr="00A551CE">
        <w:rPr>
          <w:rFonts w:ascii="Times New Roman" w:hAnsi="Times New Roman" w:cs="Times New Roman"/>
          <w:sz w:val="24"/>
          <w:szCs w:val="24"/>
        </w:rPr>
        <w:t xml:space="preserve"> регистрации актов проверок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(приложение 7) и представляется со служебной запиской главе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w:t>
      </w:r>
    </w:p>
    <w:p w:rsidR="00431B53" w:rsidRPr="00A551CE" w:rsidRDefault="00431B53" w:rsidP="00A551CE">
      <w:pPr>
        <w:pStyle w:val="a6"/>
        <w:ind w:left="0"/>
        <w:jc w:val="both"/>
        <w:rPr>
          <w:bCs/>
          <w:szCs w:val="24"/>
          <w:shd w:val="clear" w:color="auto" w:fill="FFFFFF"/>
        </w:rPr>
      </w:pPr>
      <w:r w:rsidRPr="00A551CE">
        <w:rPr>
          <w:szCs w:val="24"/>
        </w:rPr>
        <w:t xml:space="preserve">50. </w:t>
      </w:r>
      <w:hyperlink r:id="rId24" w:anchor="block_3000" w:history="1">
        <w:r w:rsidRPr="00A551CE">
          <w:rPr>
            <w:rStyle w:val="a3"/>
            <w:bCs/>
            <w:color w:val="auto"/>
            <w:szCs w:val="24"/>
            <w:u w:val="none"/>
          </w:rPr>
          <w:t>Акт проверки</w:t>
        </w:r>
        <w:r w:rsidRPr="00A551CE">
          <w:rPr>
            <w:rStyle w:val="apple-converted-space"/>
            <w:bCs/>
            <w:szCs w:val="24"/>
          </w:rPr>
          <w:t> </w:t>
        </w:r>
      </w:hyperlink>
      <w:r w:rsidRPr="00A551CE">
        <w:rPr>
          <w:bCs/>
          <w:szCs w:val="24"/>
          <w:shd w:val="clear" w:color="auto" w:fill="FFFFFF"/>
        </w:rPr>
        <w:t>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Pr="00A551CE">
        <w:rPr>
          <w:rStyle w:val="apple-converted-space"/>
          <w:bCs/>
          <w:szCs w:val="24"/>
          <w:shd w:val="clear" w:color="auto" w:fill="FFFFFF"/>
        </w:rPr>
        <w:t> </w:t>
      </w:r>
      <w:hyperlink r:id="rId25" w:anchor="block_54" w:history="1">
        <w:r w:rsidRPr="00A551CE">
          <w:rPr>
            <w:rStyle w:val="a3"/>
            <w:bCs/>
            <w:color w:val="auto"/>
            <w:szCs w:val="24"/>
            <w:u w:val="none"/>
          </w:rPr>
          <w:t>квалифицированной электронной подписью</w:t>
        </w:r>
      </w:hyperlink>
      <w:r w:rsidRPr="00A551CE">
        <w:rPr>
          <w:rStyle w:val="apple-converted-space"/>
          <w:bCs/>
          <w:szCs w:val="24"/>
          <w:shd w:val="clear" w:color="auto" w:fill="FFFFFF"/>
        </w:rPr>
        <w:t> </w:t>
      </w:r>
      <w:r w:rsidRPr="00A551CE">
        <w:rPr>
          <w:bCs/>
          <w:szCs w:val="24"/>
          <w:shd w:val="clear" w:color="auto" w:fill="FFFFFF"/>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51.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31B53" w:rsidRPr="00A551CE" w:rsidRDefault="00431B53" w:rsidP="00A551CE">
      <w:pPr>
        <w:pStyle w:val="a6"/>
        <w:ind w:left="0"/>
        <w:jc w:val="both"/>
        <w:rPr>
          <w:bCs/>
          <w:szCs w:val="24"/>
          <w:shd w:val="clear" w:color="auto" w:fill="FFFFFF"/>
        </w:rPr>
      </w:pPr>
      <w:r w:rsidRPr="00A551CE">
        <w:rPr>
          <w:szCs w:val="24"/>
        </w:rPr>
        <w:t xml:space="preserve">52. </w:t>
      </w:r>
      <w:r w:rsidRPr="00A551CE">
        <w:rPr>
          <w:bCs/>
          <w:szCs w:val="24"/>
          <w:shd w:val="clear" w:color="auto" w:fill="FFFF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w:t>
      </w:r>
      <w:r w:rsidRPr="00A551CE">
        <w:rPr>
          <w:rStyle w:val="apple-converted-space"/>
          <w:bCs/>
          <w:szCs w:val="24"/>
          <w:shd w:val="clear" w:color="auto" w:fill="FFFFFF"/>
        </w:rPr>
        <w:t> </w:t>
      </w:r>
      <w:hyperlink r:id="rId26" w:anchor="block_54" w:history="1">
        <w:r w:rsidRPr="00A551CE">
          <w:rPr>
            <w:rStyle w:val="a3"/>
            <w:bCs/>
            <w:color w:val="auto"/>
            <w:szCs w:val="24"/>
            <w:u w:val="none"/>
          </w:rPr>
          <w:t>квалифицированной электронной подписью</w:t>
        </w:r>
      </w:hyperlink>
      <w:r w:rsidRPr="00A551CE">
        <w:rPr>
          <w:rStyle w:val="apple-converted-space"/>
          <w:bCs/>
          <w:szCs w:val="24"/>
          <w:shd w:val="clear" w:color="auto" w:fill="FFFFFF"/>
        </w:rPr>
        <w:t> </w:t>
      </w:r>
      <w:r w:rsidRPr="00A551CE">
        <w:rPr>
          <w:bCs/>
          <w:szCs w:val="24"/>
          <w:shd w:val="clear" w:color="auto" w:fill="FFFFFF"/>
        </w:rPr>
        <w:t>проверяемого лица.</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  53.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54. Срок исполнения административной процедуры по проведению проверки и составлению акта проверки не может превышать двадцати рабочих дней.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31B53" w:rsidRPr="00A551CE" w:rsidRDefault="00431B53" w:rsidP="00A551CE">
      <w:pPr>
        <w:jc w:val="both"/>
        <w:rPr>
          <w:rFonts w:ascii="Times New Roman" w:hAnsi="Times New Roman" w:cs="Times New Roman"/>
          <w:b/>
          <w:sz w:val="24"/>
          <w:szCs w:val="24"/>
        </w:rPr>
      </w:pP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Принятие мер при выявлении нарушений в деятельности субъекта проверки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55.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 вопросам организации и осуществления розничной продажи алкогольной продукции.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56.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  вопросам организации и осуществления розничной продажи алкогольной продукции</w:t>
      </w:r>
      <w:r w:rsidRPr="00A551CE">
        <w:rPr>
          <w:rFonts w:ascii="Times New Roman" w:hAnsi="Times New Roman" w:cs="Times New Roman"/>
          <w:color w:val="000000"/>
          <w:sz w:val="24"/>
          <w:szCs w:val="24"/>
        </w:rPr>
        <w:t xml:space="preserve"> ,</w:t>
      </w:r>
      <w:r w:rsidRPr="00A551CE">
        <w:rPr>
          <w:rFonts w:ascii="Times New Roman" w:hAnsi="Times New Roman" w:cs="Times New Roman"/>
          <w:sz w:val="24"/>
          <w:szCs w:val="24"/>
        </w:rPr>
        <w:t xml:space="preserve"> должностные лица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 пределах полномочий, предусмотренных законодательством Российской Федерации, муниципальными правовыми актами, обязаны:</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bCs/>
          <w:color w:val="000000"/>
          <w:sz w:val="24"/>
          <w:szCs w:val="24"/>
          <w:shd w:val="clear" w:color="auto" w:fill="FFFFFF"/>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r w:rsidRPr="00A551CE">
        <w:rPr>
          <w:rFonts w:ascii="Times New Roman" w:hAnsi="Times New Roman" w:cs="Times New Roman"/>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431B53" w:rsidRPr="00A551CE" w:rsidRDefault="00431B53" w:rsidP="0083494B">
      <w:pPr>
        <w:ind w:firstLine="709"/>
        <w:jc w:val="both"/>
        <w:rPr>
          <w:rFonts w:ascii="Times New Roman" w:hAnsi="Times New Roman" w:cs="Times New Roman"/>
          <w:sz w:val="24"/>
          <w:szCs w:val="24"/>
        </w:rPr>
      </w:pPr>
      <w:r w:rsidRPr="00A551CE">
        <w:rPr>
          <w:rFonts w:ascii="Times New Roman" w:hAnsi="Times New Roman" w:cs="Times New Roman"/>
          <w:bCs/>
          <w:color w:val="000000"/>
          <w:sz w:val="24"/>
          <w:szCs w:val="24"/>
          <w:shd w:val="clear" w:color="auto" w:fill="FFFFFF"/>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57. О мерах, принятых для выполнения предписания, субъект проверки должен сообщить в администрацию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 установленный данным предписанием срок.</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58. При непредставлении субъектом проверки в установленные сроки информации об устранении нарушений должностное лицо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рассматривает и устанавливает:</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59.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60. В течение пяти рабочих дней должностное лицо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61.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 вопросам организации и осуществления розничной продажи алкогольной продукции</w:t>
      </w:r>
      <w:r w:rsidRPr="00A551CE">
        <w:rPr>
          <w:rFonts w:ascii="Times New Roman" w:hAnsi="Times New Roman" w:cs="Times New Roman"/>
          <w:color w:val="000000"/>
          <w:sz w:val="24"/>
          <w:szCs w:val="24"/>
        </w:rPr>
        <w:t xml:space="preserve">  </w:t>
      </w:r>
      <w:r w:rsidRPr="00A551CE">
        <w:rPr>
          <w:rFonts w:ascii="Times New Roman" w:hAnsi="Times New Roman" w:cs="Times New Roman"/>
          <w:sz w:val="24"/>
          <w:szCs w:val="24"/>
        </w:rPr>
        <w:t>и привлечению субъектов проверки, допустивших нарушения к ответственности.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62.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A61AC5" w:rsidRPr="00A551CE" w:rsidRDefault="00A61AC5" w:rsidP="00A551CE">
      <w:pPr>
        <w:pStyle w:val="pj"/>
        <w:shd w:val="clear" w:color="auto" w:fill="FFFFFF"/>
        <w:spacing w:before="0" w:beforeAutospacing="0" w:after="0" w:afterAutospacing="0"/>
        <w:jc w:val="both"/>
        <w:textAlignment w:val="baseline"/>
        <w:rPr>
          <w:color w:val="222222"/>
        </w:rPr>
      </w:pPr>
      <w:r w:rsidRPr="00A551CE">
        <w:rPr>
          <w:color w:val="222222"/>
        </w:rPr>
        <w:t>Организация и проведение мероприятий, направленных на профилактику нарушений обязательных требований</w:t>
      </w:r>
    </w:p>
    <w:p w:rsidR="00A61AC5" w:rsidRPr="00A551CE" w:rsidRDefault="00A61AC5" w:rsidP="00A551CE">
      <w:pPr>
        <w:pStyle w:val="pj"/>
        <w:shd w:val="clear" w:color="auto" w:fill="FFFFFF"/>
        <w:spacing w:before="0" w:beforeAutospacing="0" w:after="0" w:afterAutospacing="0"/>
        <w:jc w:val="both"/>
        <w:textAlignment w:val="baseline"/>
        <w:rPr>
          <w:color w:val="222222"/>
        </w:rPr>
      </w:pPr>
      <w:r w:rsidRPr="00A551CE">
        <w:rPr>
          <w:color w:val="222222"/>
        </w:rPr>
        <w:t xml:space="preserve">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A61AC5" w:rsidRPr="00A551CE" w:rsidRDefault="00A61AC5" w:rsidP="00A551CE">
      <w:pPr>
        <w:pStyle w:val="pj"/>
        <w:shd w:val="clear" w:color="auto" w:fill="FFFFFF"/>
        <w:spacing w:before="0" w:beforeAutospacing="0" w:after="0" w:afterAutospacing="0"/>
        <w:jc w:val="both"/>
        <w:textAlignment w:val="baseline"/>
        <w:rPr>
          <w:color w:val="222222"/>
        </w:rPr>
      </w:pPr>
      <w:r w:rsidRPr="00A551CE">
        <w:rPr>
          <w:color w:val="222222"/>
        </w:rPr>
        <w:t xml:space="preserve"> В целях профилактики нарушений обязательных требований органы государственного контроля (надзора), органы муниципального контроля:</w:t>
      </w:r>
    </w:p>
    <w:p w:rsidR="00A61AC5" w:rsidRPr="00A551CE" w:rsidRDefault="00A61AC5" w:rsidP="00A551CE">
      <w:pPr>
        <w:pStyle w:val="pj"/>
        <w:shd w:val="clear" w:color="auto" w:fill="FFFFFF"/>
        <w:spacing w:before="0" w:beforeAutospacing="0" w:after="0" w:afterAutospacing="0"/>
        <w:jc w:val="both"/>
        <w:textAlignment w:val="baseline"/>
        <w:rPr>
          <w:color w:val="222222"/>
        </w:rPr>
      </w:pPr>
      <w:r w:rsidRPr="00A551CE">
        <w:rPr>
          <w:color w:val="222222"/>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A61AC5" w:rsidRPr="00A551CE" w:rsidRDefault="00A61AC5" w:rsidP="00A551CE">
      <w:pPr>
        <w:pStyle w:val="pj"/>
        <w:shd w:val="clear" w:color="auto" w:fill="FFFFFF"/>
        <w:spacing w:before="0" w:beforeAutospacing="0" w:after="0" w:afterAutospacing="0"/>
        <w:jc w:val="both"/>
        <w:textAlignment w:val="baseline"/>
        <w:rPr>
          <w:color w:val="222222"/>
        </w:rPr>
      </w:pPr>
      <w:r w:rsidRPr="00A551CE">
        <w:rPr>
          <w:color w:val="222222"/>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A61AC5" w:rsidRPr="00A551CE" w:rsidRDefault="00A61AC5" w:rsidP="00A551CE">
      <w:pPr>
        <w:pStyle w:val="pj"/>
        <w:shd w:val="clear" w:color="auto" w:fill="FFFFFF"/>
        <w:spacing w:before="0" w:beforeAutospacing="0" w:after="0" w:afterAutospacing="0"/>
        <w:jc w:val="both"/>
        <w:textAlignment w:val="baseline"/>
        <w:rPr>
          <w:color w:val="222222"/>
        </w:rPr>
      </w:pPr>
      <w:r w:rsidRPr="00A551CE">
        <w:rPr>
          <w:color w:val="222222"/>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61AC5" w:rsidRPr="00A551CE" w:rsidRDefault="00A61AC5" w:rsidP="00A551CE">
      <w:pPr>
        <w:pStyle w:val="pj"/>
        <w:shd w:val="clear" w:color="auto" w:fill="FFFFFF"/>
        <w:spacing w:before="0" w:beforeAutospacing="0" w:after="0" w:afterAutospacing="0"/>
        <w:jc w:val="both"/>
        <w:textAlignment w:val="baseline"/>
        <w:rPr>
          <w:color w:val="222222"/>
        </w:rPr>
      </w:pPr>
      <w:r w:rsidRPr="00A551CE">
        <w:rPr>
          <w:color w:val="222222"/>
        </w:rPr>
        <w:t>4) выдают предостережения о недопустимости нарушения обязательных требований в соответствии с частями 5 - 7 настоящей статьи, если иной порядок не установлен федеральным законом.</w:t>
      </w:r>
    </w:p>
    <w:p w:rsidR="00A61AC5" w:rsidRPr="00A551CE" w:rsidRDefault="00A61AC5" w:rsidP="00A551CE">
      <w:pPr>
        <w:jc w:val="both"/>
        <w:rPr>
          <w:rFonts w:ascii="Times New Roman" w:hAnsi="Times New Roman" w:cs="Times New Roman"/>
          <w:sz w:val="24"/>
          <w:szCs w:val="24"/>
        </w:rPr>
      </w:pP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4. Порядок и формы контроля за осуществлением муниципального контроля</w:t>
      </w:r>
    </w:p>
    <w:p w:rsidR="00431B53" w:rsidRPr="00A551CE" w:rsidRDefault="00431B53" w:rsidP="00A551CE">
      <w:pPr>
        <w:spacing w:after="0" w:line="240" w:lineRule="auto"/>
        <w:jc w:val="both"/>
        <w:rPr>
          <w:rFonts w:ascii="Times New Roman" w:hAnsi="Times New Roman" w:cs="Times New Roman"/>
          <w:sz w:val="24"/>
          <w:szCs w:val="24"/>
        </w:rPr>
      </w:pPr>
      <w:r w:rsidRPr="00A551CE">
        <w:rPr>
          <w:rFonts w:ascii="Times New Roman" w:hAnsi="Times New Roman" w:cs="Times New Roman"/>
          <w:sz w:val="24"/>
          <w:szCs w:val="24"/>
        </w:rPr>
        <w:t>Порядок осуществления текущего контроля за соблюдением</w:t>
      </w:r>
      <w:r w:rsidR="0033690F" w:rsidRPr="00A551CE">
        <w:rPr>
          <w:rFonts w:ascii="Times New Roman" w:hAnsi="Times New Roman" w:cs="Times New Roman"/>
          <w:sz w:val="24"/>
          <w:szCs w:val="24"/>
        </w:rPr>
        <w:t xml:space="preserve"> </w:t>
      </w:r>
      <w:r w:rsidRPr="00A551CE">
        <w:rPr>
          <w:rFonts w:ascii="Times New Roman" w:hAnsi="Times New Roman" w:cs="Times New Roman"/>
          <w:sz w:val="24"/>
          <w:szCs w:val="24"/>
        </w:rPr>
        <w:t>и исполнением должностными лицами (указать наименование структурного подразделения, непосредственно осуществляющего муниципальный контроль) положений</w:t>
      </w:r>
      <w:r w:rsidR="0033690F" w:rsidRPr="00A551CE">
        <w:rPr>
          <w:rFonts w:ascii="Times New Roman" w:hAnsi="Times New Roman" w:cs="Times New Roman"/>
          <w:sz w:val="24"/>
          <w:szCs w:val="24"/>
        </w:rPr>
        <w:t xml:space="preserve"> </w:t>
      </w:r>
      <w:r w:rsidRPr="00A551CE">
        <w:rPr>
          <w:rFonts w:ascii="Times New Roman" w:hAnsi="Times New Roman" w:cs="Times New Roman"/>
          <w:sz w:val="24"/>
          <w:szCs w:val="24"/>
        </w:rPr>
        <w:t>Административного регламента и иных нормативных правовых</w:t>
      </w:r>
      <w:r w:rsidR="0033690F" w:rsidRPr="00A551CE">
        <w:rPr>
          <w:rFonts w:ascii="Times New Roman" w:hAnsi="Times New Roman" w:cs="Times New Roman"/>
          <w:sz w:val="24"/>
          <w:szCs w:val="24"/>
        </w:rPr>
        <w:t xml:space="preserve"> </w:t>
      </w:r>
      <w:r w:rsidRPr="00A551CE">
        <w:rPr>
          <w:rFonts w:ascii="Times New Roman" w:hAnsi="Times New Roman" w:cs="Times New Roman"/>
          <w:sz w:val="24"/>
          <w:szCs w:val="24"/>
        </w:rPr>
        <w:t>актов, устанавливающих требования к исполнению</w:t>
      </w:r>
    </w:p>
    <w:p w:rsidR="00431B53" w:rsidRPr="00A551CE" w:rsidRDefault="00431B53" w:rsidP="00A551CE">
      <w:pPr>
        <w:spacing w:after="0" w:line="240" w:lineRule="auto"/>
        <w:jc w:val="both"/>
        <w:rPr>
          <w:rFonts w:ascii="Times New Roman" w:hAnsi="Times New Roman" w:cs="Times New Roman"/>
          <w:sz w:val="24"/>
          <w:szCs w:val="24"/>
        </w:rPr>
      </w:pPr>
      <w:r w:rsidRPr="00A551CE">
        <w:rPr>
          <w:rFonts w:ascii="Times New Roman" w:hAnsi="Times New Roman" w:cs="Times New Roman"/>
          <w:sz w:val="24"/>
          <w:szCs w:val="24"/>
        </w:rPr>
        <w:t>муниципальной функции, а также за принятием ими решений</w:t>
      </w:r>
    </w:p>
    <w:p w:rsidR="0033690F" w:rsidRPr="00A551CE" w:rsidRDefault="0033690F" w:rsidP="00A551CE">
      <w:pPr>
        <w:jc w:val="both"/>
        <w:rPr>
          <w:rFonts w:ascii="Times New Roman" w:hAnsi="Times New Roman" w:cs="Times New Roman"/>
          <w:sz w:val="24"/>
          <w:szCs w:val="24"/>
        </w:rPr>
      </w:pP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63.  Текущий контроль за соблюдением и исполнением должностными лицами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в том числе путем проведения анализа соблюдения и исполнения специалистами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64.Контроль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65. Для проведения проверки распоряжением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создается комиссия.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66.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67. Результаты проверки оформляются в виде акта проверки, в котором указываются выявленные недостатки и предложения по их устранению.</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Акт проверки подписывается всеми членами комиссии.</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 xml:space="preserve">Ответственность должностных лиц  администрации </w:t>
      </w:r>
      <w:r w:rsidR="00A61AC5" w:rsidRPr="00A551CE">
        <w:rPr>
          <w:rFonts w:ascii="Times New Roman" w:hAnsi="Times New Roman" w:cs="Times New Roman"/>
          <w:b/>
          <w:sz w:val="24"/>
          <w:szCs w:val="24"/>
        </w:rPr>
        <w:t>Пролетарского</w:t>
      </w:r>
      <w:r w:rsidRPr="00A551CE">
        <w:rPr>
          <w:rFonts w:ascii="Times New Roman" w:hAnsi="Times New Roman" w:cs="Times New Roman"/>
          <w:b/>
          <w:sz w:val="24"/>
          <w:szCs w:val="24"/>
        </w:rPr>
        <w:t xml:space="preserve"> сельсовета  за решения  и действия (бездействие), принимаемые (осуществляемые) ими в ходе исполнения муниципальной функции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68.За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 69. Персональная ответственность должностных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закрепляется в их должностных регламентах в соответствии с требованиями законодательства Российской Федерации.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70.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sz w:val="24"/>
          <w:szCs w:val="24"/>
        </w:rPr>
        <w:t xml:space="preserve"> </w:t>
      </w:r>
      <w:r w:rsidRPr="00A551CE">
        <w:rPr>
          <w:rFonts w:ascii="Times New Roman" w:hAnsi="Times New Roman" w:cs="Times New Roman"/>
          <w:b/>
          <w:sz w:val="24"/>
          <w:szCs w:val="24"/>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 71. Граждане, их объединения и организации имеют право на любые предусмотренные законодательством Российской Федерации формы контроля за исполнением муниципальной функции.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72. Граждане, их объединения и организации вправе обратиться в администрацию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положений Административного регламента, иных нормативных правовых актов, устанавливающих требования к исполнению муниципальной функции. </w:t>
      </w:r>
    </w:p>
    <w:p w:rsidR="00431B53" w:rsidRPr="00A551CE" w:rsidRDefault="00431B53" w:rsidP="00A551CE">
      <w:pPr>
        <w:spacing w:after="0" w:line="240" w:lineRule="auto"/>
        <w:jc w:val="both"/>
        <w:rPr>
          <w:rFonts w:ascii="Times New Roman" w:hAnsi="Times New Roman" w:cs="Times New Roman"/>
          <w:b/>
          <w:sz w:val="24"/>
          <w:szCs w:val="24"/>
        </w:rPr>
      </w:pPr>
      <w:r w:rsidRPr="00A551CE">
        <w:rPr>
          <w:rFonts w:ascii="Times New Roman" w:hAnsi="Times New Roman" w:cs="Times New Roman"/>
          <w:b/>
          <w:sz w:val="24"/>
          <w:szCs w:val="24"/>
        </w:rPr>
        <w:t>5. Досудебный (внесудебный) порядок обжалования решений</w:t>
      </w:r>
    </w:p>
    <w:p w:rsidR="00431B53" w:rsidRPr="00A551CE" w:rsidRDefault="00431B53" w:rsidP="00A551CE">
      <w:pPr>
        <w:spacing w:after="0" w:line="240" w:lineRule="auto"/>
        <w:jc w:val="both"/>
        <w:rPr>
          <w:rFonts w:ascii="Times New Roman" w:hAnsi="Times New Roman" w:cs="Times New Roman"/>
          <w:b/>
          <w:sz w:val="24"/>
          <w:szCs w:val="24"/>
        </w:rPr>
      </w:pPr>
      <w:r w:rsidRPr="00A551CE">
        <w:rPr>
          <w:rFonts w:ascii="Times New Roman" w:hAnsi="Times New Roman" w:cs="Times New Roman"/>
          <w:b/>
          <w:sz w:val="24"/>
          <w:szCs w:val="24"/>
        </w:rPr>
        <w:t xml:space="preserve">и действий (бездействия) администрации </w:t>
      </w:r>
      <w:r w:rsidR="00A61AC5" w:rsidRPr="00A551CE">
        <w:rPr>
          <w:rFonts w:ascii="Times New Roman" w:hAnsi="Times New Roman" w:cs="Times New Roman"/>
          <w:b/>
          <w:sz w:val="24"/>
          <w:szCs w:val="24"/>
        </w:rPr>
        <w:t>Пролетарского</w:t>
      </w:r>
      <w:r w:rsidRPr="00A551CE">
        <w:rPr>
          <w:rFonts w:ascii="Times New Roman" w:hAnsi="Times New Roman" w:cs="Times New Roman"/>
          <w:b/>
          <w:sz w:val="24"/>
          <w:szCs w:val="24"/>
        </w:rPr>
        <w:t xml:space="preserve"> сельсовета  при исполнении муниципальной функции,</w:t>
      </w:r>
      <w:r w:rsidR="007A477B" w:rsidRPr="00A551CE">
        <w:rPr>
          <w:rFonts w:ascii="Times New Roman" w:hAnsi="Times New Roman" w:cs="Times New Roman"/>
          <w:b/>
          <w:sz w:val="24"/>
          <w:szCs w:val="24"/>
        </w:rPr>
        <w:t xml:space="preserve"> </w:t>
      </w:r>
      <w:r w:rsidRPr="00A551CE">
        <w:rPr>
          <w:rFonts w:ascii="Times New Roman" w:hAnsi="Times New Roman" w:cs="Times New Roman"/>
          <w:b/>
          <w:sz w:val="24"/>
          <w:szCs w:val="24"/>
        </w:rPr>
        <w:t>а также должностных лиц</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73. Заявители вправе обжаловать решения, действия (бездействие)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должностных лиц администрации в досудебном (внесудебном) порядке.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Обжалование действий (бездействия)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должностных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74. 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Дополнительно в жалобе могут быть указаны: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суть обжалуемого действия (бездействия);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иные сведения, которые заинтересованное лицо считает необходимым сообщить.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431B53" w:rsidRPr="00A551CE" w:rsidRDefault="00431B53" w:rsidP="0083494B">
      <w:pPr>
        <w:jc w:val="center"/>
        <w:rPr>
          <w:rFonts w:ascii="Times New Roman" w:hAnsi="Times New Roman" w:cs="Times New Roman"/>
          <w:b/>
          <w:sz w:val="24"/>
          <w:szCs w:val="24"/>
        </w:rPr>
      </w:pPr>
      <w:r w:rsidRPr="00A551CE">
        <w:rPr>
          <w:rFonts w:ascii="Times New Roman" w:hAnsi="Times New Roman" w:cs="Times New Roman"/>
          <w:b/>
          <w:sz w:val="24"/>
          <w:szCs w:val="24"/>
        </w:rPr>
        <w:t>Предмет досудебного (внесудебного) обжалования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75. Предметом досудебного (внесудебного) обжалования являются действия (бездействие) должностных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а также принимаемые ими решения при исполнении муниципальной функции, в том числе связанные с: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необоснованным отказом в исполнении муниципальной функции;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нарушением установленного порядка исполнения муниципальной функции;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нарушением иных прав заинтересованного лица при осуществлении муниципальной функции. </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Перечень оснований для приостановления рассмотрения жалобы и случаев, в которых ответ на жалобу не дается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76.  Оснований для приостановления рассмотрения жалобы не предусмотрено.</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77. Ответ на жалобу не дается в случаях: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текст письменного обращения не поддается прочтению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письменном обращении заинтересованного лица содержится вопрос, на который ему </w:t>
      </w:r>
      <w:r w:rsidR="007A477B" w:rsidRPr="00A551CE">
        <w:rPr>
          <w:rFonts w:ascii="Times New Roman" w:hAnsi="Times New Roman" w:cs="Times New Roman"/>
          <w:sz w:val="24"/>
          <w:szCs w:val="24"/>
        </w:rPr>
        <w:t>неодн</w:t>
      </w:r>
      <w:r w:rsidRPr="00A551CE">
        <w:rPr>
          <w:rFonts w:ascii="Times New Roman" w:hAnsi="Times New Roman" w:cs="Times New Roman"/>
          <w:sz w:val="24"/>
          <w:szCs w:val="24"/>
        </w:rPr>
        <w:t xml:space="preserve">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администрацию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или одному и тому же должностному лицу. О данном решении уведомляется заинтересованное лицо, направившее обращение. </w:t>
      </w:r>
    </w:p>
    <w:p w:rsidR="00233FD3" w:rsidRPr="00A551CE" w:rsidRDefault="00431B53" w:rsidP="0083494B">
      <w:pPr>
        <w:suppressAutoHyphens/>
        <w:autoSpaceDE w:val="0"/>
        <w:autoSpaceDN w:val="0"/>
        <w:adjustRightInd w:val="0"/>
        <w:ind w:left="57"/>
        <w:jc w:val="both"/>
        <w:rPr>
          <w:rFonts w:ascii="Times New Roman" w:hAnsi="Times New Roman" w:cs="Times New Roman"/>
          <w:color w:val="000000"/>
          <w:sz w:val="24"/>
          <w:szCs w:val="24"/>
        </w:rPr>
      </w:pPr>
      <w:r w:rsidRPr="00A551CE">
        <w:rPr>
          <w:rFonts w:ascii="Times New Roman" w:hAnsi="Times New Roman" w:cs="Times New Roman"/>
          <w:sz w:val="24"/>
          <w:szCs w:val="24"/>
        </w:rPr>
        <w:t xml:space="preserve">78. </w:t>
      </w:r>
      <w:r w:rsidR="00233FD3" w:rsidRPr="00A551CE">
        <w:rPr>
          <w:rFonts w:ascii="Times New Roman" w:hAnsi="Times New Roman" w:cs="Times New Roman"/>
          <w:color w:val="000000"/>
          <w:sz w:val="24"/>
          <w:szCs w:val="24"/>
        </w:rPr>
        <w:t>. Уполномоченный на рассмотрение жалобы орган вправе оставить жалобу без ответа в следующих случаях:</w:t>
      </w:r>
    </w:p>
    <w:p w:rsidR="00233FD3" w:rsidRPr="00A551CE" w:rsidRDefault="00233FD3" w:rsidP="0083494B">
      <w:pPr>
        <w:suppressAutoHyphens/>
        <w:ind w:left="57"/>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 </w:t>
      </w:r>
    </w:p>
    <w:p w:rsidR="00233FD3" w:rsidRPr="00A551CE" w:rsidRDefault="00233FD3" w:rsidP="0083494B">
      <w:pPr>
        <w:suppressAutoHyphens/>
        <w:ind w:left="57"/>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233FD3" w:rsidRPr="00A551CE" w:rsidRDefault="00233FD3" w:rsidP="0083494B">
      <w:pPr>
        <w:suppressAutoHyphens/>
        <w:ind w:left="57"/>
        <w:jc w:val="both"/>
        <w:rPr>
          <w:rFonts w:ascii="Times New Roman" w:hAnsi="Times New Roman" w:cs="Times New Roman"/>
          <w:sz w:val="24"/>
          <w:szCs w:val="24"/>
        </w:rPr>
      </w:pPr>
      <w:r w:rsidRPr="00A551CE">
        <w:rPr>
          <w:rFonts w:ascii="Times New Roman" w:hAnsi="Times New Roman" w:cs="Times New Roman"/>
          <w:sz w:val="24"/>
          <w:szCs w:val="24"/>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233FD3" w:rsidRPr="00A551CE" w:rsidRDefault="00233FD3" w:rsidP="0083494B">
      <w:pPr>
        <w:suppressAutoHyphens/>
        <w:ind w:left="57"/>
        <w:jc w:val="both"/>
        <w:rPr>
          <w:rFonts w:ascii="Times New Roman" w:hAnsi="Times New Roman" w:cs="Times New Roman"/>
          <w:sz w:val="24"/>
          <w:szCs w:val="24"/>
        </w:rPr>
      </w:pPr>
      <w:r w:rsidRPr="00A551CE">
        <w:rPr>
          <w:rFonts w:ascii="Times New Roman" w:hAnsi="Times New Roman" w:cs="Times New Roman"/>
          <w:sz w:val="24"/>
          <w:szCs w:val="24"/>
        </w:rPr>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w:t>
      </w:r>
      <w:r w:rsidR="005C38A2" w:rsidRPr="00A551CE">
        <w:rPr>
          <w:rFonts w:ascii="Times New Roman" w:hAnsi="Times New Roman" w:cs="Times New Roman"/>
          <w:sz w:val="24"/>
          <w:szCs w:val="24"/>
        </w:rPr>
        <w:t>ли</w:t>
      </w:r>
      <w:r w:rsidRPr="00A551CE">
        <w:rPr>
          <w:rFonts w:ascii="Times New Roman" w:hAnsi="Times New Roman" w:cs="Times New Roman"/>
          <w:sz w:val="24"/>
          <w:szCs w:val="24"/>
        </w:rPr>
        <w:t xml:space="preserve"> почтовый адрес поддаются прочтению; </w:t>
      </w:r>
    </w:p>
    <w:p w:rsidR="00233FD3" w:rsidRPr="00A551CE" w:rsidRDefault="00233FD3" w:rsidP="0083494B">
      <w:pPr>
        <w:suppressAutoHyphens/>
        <w:ind w:left="57"/>
        <w:jc w:val="both"/>
        <w:rPr>
          <w:rFonts w:ascii="Times New Roman" w:hAnsi="Times New Roman" w:cs="Times New Roman"/>
          <w:sz w:val="24"/>
          <w:szCs w:val="24"/>
        </w:rPr>
      </w:pPr>
      <w:r w:rsidRPr="00A551CE">
        <w:rPr>
          <w:rFonts w:ascii="Times New Roman" w:hAnsi="Times New Roman" w:cs="Times New Roman"/>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33FD3" w:rsidRPr="00A551CE" w:rsidRDefault="00233FD3" w:rsidP="0083494B">
      <w:pPr>
        <w:suppressAutoHyphens/>
        <w:ind w:left="57"/>
        <w:jc w:val="both"/>
        <w:rPr>
          <w:sz w:val="24"/>
          <w:szCs w:val="24"/>
        </w:rPr>
      </w:pPr>
      <w:r w:rsidRPr="00A551CE">
        <w:rPr>
          <w:rFonts w:ascii="Times New Roman" w:hAnsi="Times New Roman" w:cs="Times New Roman"/>
          <w:sz w:val="24"/>
          <w:szCs w:val="24"/>
        </w:rPr>
        <w:t xml:space="preserve">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 </w:t>
      </w:r>
      <w:r w:rsidRPr="00A551CE">
        <w:rPr>
          <w:sz w:val="24"/>
          <w:szCs w:val="24"/>
        </w:rPr>
        <w:t xml:space="preserve"> </w:t>
      </w:r>
    </w:p>
    <w:p w:rsidR="00431B53" w:rsidRPr="00A551CE" w:rsidRDefault="00431B53" w:rsidP="0083494B">
      <w:pPr>
        <w:jc w:val="center"/>
        <w:rPr>
          <w:rFonts w:ascii="Times New Roman" w:hAnsi="Times New Roman" w:cs="Times New Roman"/>
          <w:b/>
          <w:sz w:val="24"/>
          <w:szCs w:val="24"/>
        </w:rPr>
      </w:pPr>
      <w:r w:rsidRPr="00A551CE">
        <w:rPr>
          <w:rFonts w:ascii="Times New Roman" w:hAnsi="Times New Roman" w:cs="Times New Roman"/>
          <w:b/>
          <w:sz w:val="24"/>
          <w:szCs w:val="24"/>
        </w:rPr>
        <w:t>Основания для начала процедуры досудебного (внесудебного) обжалования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79. 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Права заинтересованных лиц на получение информации и документов, необходимых для обоснования и рассмотрения жалобы</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80. При подаче жалобы заинтересованное лицо вправе получить следующую информацию: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местонахождение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перечень номеров телефонов для получения сведений о прохождении процедур по рассмотрению жалобы;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81. При подаче жалобы заинтересованное лицо вправе получить в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копии документов, подтверждающих обжалуемое действие (бездействие), решение должностного лица. </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82.Жалоба на действия (бездействие)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должностных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а также на принимаемые ими решения при исполнении муниципальной функции может быть направлена: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Главе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 при обжаловании действий (бездействия) должностных лиц, а также принимаемых ими решений при исполнении муниципальной функции. </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 83.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431B53" w:rsidRPr="00A551CE" w:rsidRDefault="00431B53" w:rsidP="00A551CE">
      <w:pPr>
        <w:jc w:val="both"/>
        <w:rPr>
          <w:rFonts w:ascii="Times New Roman" w:hAnsi="Times New Roman" w:cs="Times New Roman"/>
          <w:b/>
          <w:sz w:val="24"/>
          <w:szCs w:val="24"/>
        </w:rPr>
      </w:pPr>
      <w:r w:rsidRPr="00A551CE">
        <w:rPr>
          <w:rFonts w:ascii="Times New Roman" w:hAnsi="Times New Roman" w:cs="Times New Roman"/>
          <w:b/>
          <w:sz w:val="24"/>
          <w:szCs w:val="24"/>
        </w:rPr>
        <w:t>Срок рассмотрения жалобы</w:t>
      </w:r>
    </w:p>
    <w:p w:rsidR="00431B53" w:rsidRPr="00A551CE" w:rsidRDefault="00431B53" w:rsidP="00A551CE">
      <w:pPr>
        <w:widowControl w:val="0"/>
        <w:jc w:val="both"/>
        <w:rPr>
          <w:rFonts w:ascii="Times New Roman" w:hAnsi="Times New Roman" w:cs="Times New Roman"/>
          <w:sz w:val="24"/>
          <w:szCs w:val="24"/>
        </w:rPr>
      </w:pPr>
      <w:r w:rsidRPr="00A551CE">
        <w:rPr>
          <w:rFonts w:ascii="Times New Roman" w:hAnsi="Times New Roman" w:cs="Times New Roman"/>
          <w:sz w:val="24"/>
          <w:szCs w:val="24"/>
        </w:rPr>
        <w:t xml:space="preserve"> 84.  Срок рассмотрения жалобы не может превышать 30 дней со дня ее регистрации. </w:t>
      </w:r>
    </w:p>
    <w:p w:rsidR="00431B53" w:rsidRPr="00A551CE" w:rsidRDefault="00431B53" w:rsidP="0083494B">
      <w:pPr>
        <w:jc w:val="both"/>
        <w:rPr>
          <w:rFonts w:ascii="Times New Roman" w:hAnsi="Times New Roman" w:cs="Times New Roman"/>
          <w:sz w:val="24"/>
          <w:szCs w:val="24"/>
        </w:rPr>
      </w:pPr>
      <w:r w:rsidRPr="00A551CE">
        <w:rPr>
          <w:rFonts w:ascii="Times New Roman" w:hAnsi="Times New Roman" w:cs="Times New Roman"/>
          <w:sz w:val="24"/>
          <w:szCs w:val="24"/>
        </w:rPr>
        <w:t xml:space="preserve">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
    <w:p w:rsidR="00431B53" w:rsidRPr="00A551CE" w:rsidRDefault="00431B53" w:rsidP="0083494B">
      <w:pPr>
        <w:jc w:val="center"/>
        <w:rPr>
          <w:rFonts w:ascii="Times New Roman" w:hAnsi="Times New Roman" w:cs="Times New Roman"/>
          <w:b/>
          <w:sz w:val="24"/>
          <w:szCs w:val="24"/>
        </w:rPr>
      </w:pPr>
      <w:r w:rsidRPr="00A551CE">
        <w:rPr>
          <w:rFonts w:ascii="Times New Roman" w:hAnsi="Times New Roman" w:cs="Times New Roman"/>
          <w:b/>
          <w:sz w:val="24"/>
          <w:szCs w:val="24"/>
        </w:rPr>
        <w:t>Результат досудебного (внесудебного) обжалования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 85.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86. В ответе по результатам рассмотрения жалобы указываются: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фамилия, имя, отчество (при наличии) или наименование заявителя;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основания для принятия решения по жалобе;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принятое по жалобе решение;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в случае если жалоба признана обоснованной – сроки устранения выявленных нарушений;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сведения о порядке обжалования принятого по жалобе решения.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87.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80. Информация о результатах рассмотрения жалобы на решения или действие (бездействие) должных лиц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подлежит обязательному размещению на официальном сайте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в сети Интернет в течение пяти рабочих дней после принятия решения. </w:t>
      </w:r>
    </w:p>
    <w:p w:rsidR="00431B53" w:rsidRPr="00A551CE" w:rsidRDefault="00431B53" w:rsidP="00A551CE">
      <w:pPr>
        <w:pStyle w:val="ConsPlusNormal"/>
        <w:suppressAutoHyphens/>
        <w:ind w:left="57" w:firstLine="0"/>
        <w:jc w:val="both"/>
        <w:rPr>
          <w:rFonts w:ascii="Times New Roman" w:hAnsi="Times New Roman"/>
          <w:sz w:val="24"/>
          <w:szCs w:val="24"/>
        </w:rPr>
        <w:sectPr w:rsidR="00431B53" w:rsidRPr="00A551CE" w:rsidSect="00186B0A">
          <w:headerReference w:type="default" r:id="rId27"/>
          <w:pgSz w:w="11906" w:h="16838"/>
          <w:pgMar w:top="1134" w:right="849" w:bottom="1134" w:left="1701" w:header="709" w:footer="709" w:gutter="0"/>
          <w:cols w:space="708"/>
          <w:docGrid w:linePitch="360"/>
        </w:sectPr>
      </w:pPr>
    </w:p>
    <w:p w:rsidR="00431B53" w:rsidRPr="00A551CE" w:rsidRDefault="00431B53" w:rsidP="00A551CE">
      <w:pPr>
        <w:spacing w:after="0" w:line="240" w:lineRule="auto"/>
        <w:jc w:val="both"/>
        <w:rPr>
          <w:rFonts w:ascii="Times New Roman" w:hAnsi="Times New Roman" w:cs="Times New Roman"/>
          <w:sz w:val="24"/>
          <w:szCs w:val="24"/>
        </w:rPr>
      </w:pPr>
      <w:r w:rsidRPr="00A551CE">
        <w:rPr>
          <w:rFonts w:ascii="Times New Roman" w:hAnsi="Times New Roman" w:cs="Times New Roman"/>
          <w:sz w:val="24"/>
          <w:szCs w:val="24"/>
        </w:rPr>
        <w:t>Приложение 1</w:t>
      </w:r>
    </w:p>
    <w:p w:rsidR="00431B53" w:rsidRPr="00A551CE" w:rsidRDefault="00431B53" w:rsidP="00A551CE">
      <w:pPr>
        <w:spacing w:after="0" w:line="240" w:lineRule="auto"/>
        <w:jc w:val="both"/>
        <w:rPr>
          <w:rFonts w:ascii="Times New Roman" w:hAnsi="Times New Roman" w:cs="Times New Roman"/>
          <w:sz w:val="24"/>
          <w:szCs w:val="24"/>
        </w:rPr>
      </w:pPr>
      <w:r w:rsidRPr="00A551CE">
        <w:rPr>
          <w:rFonts w:ascii="Times New Roman" w:hAnsi="Times New Roman" w:cs="Times New Roman"/>
          <w:sz w:val="24"/>
          <w:szCs w:val="24"/>
        </w:rPr>
        <w:t>к административному регламенту</w:t>
      </w:r>
    </w:p>
    <w:p w:rsidR="00431B53" w:rsidRPr="00A551CE" w:rsidRDefault="00431B53" w:rsidP="00A551CE">
      <w:pPr>
        <w:spacing w:after="0" w:line="240" w:lineRule="auto"/>
        <w:jc w:val="both"/>
        <w:rPr>
          <w:rFonts w:ascii="Times New Roman" w:hAnsi="Times New Roman" w:cs="Times New Roman"/>
          <w:sz w:val="24"/>
          <w:szCs w:val="24"/>
        </w:rPr>
      </w:pPr>
      <w:r w:rsidRPr="00A551CE">
        <w:rPr>
          <w:rFonts w:ascii="Times New Roman" w:hAnsi="Times New Roman" w:cs="Times New Roman"/>
          <w:sz w:val="24"/>
          <w:szCs w:val="24"/>
        </w:rPr>
        <w:t xml:space="preserve"> осуществления муниципального контроля</w:t>
      </w:r>
    </w:p>
    <w:p w:rsidR="00431B53" w:rsidRPr="00A551CE" w:rsidRDefault="00431B53" w:rsidP="00A551CE">
      <w:pPr>
        <w:jc w:val="both"/>
        <w:rPr>
          <w:rFonts w:ascii="Times New Roman" w:hAnsi="Times New Roman" w:cs="Times New Roman"/>
          <w:sz w:val="24"/>
          <w:szCs w:val="24"/>
        </w:rPr>
      </w:pPr>
    </w:p>
    <w:p w:rsidR="00431B53" w:rsidRPr="00A551CE" w:rsidRDefault="00431B53" w:rsidP="00A551CE">
      <w:pPr>
        <w:jc w:val="both"/>
        <w:rPr>
          <w:rFonts w:ascii="Times New Roman" w:hAnsi="Times New Roman" w:cs="Times New Roman"/>
          <w:sz w:val="24"/>
          <w:szCs w:val="24"/>
        </w:rPr>
      </w:pP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ИНФОРМАЦИЯ</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о месте нахождения, графике работы, контактных телефонах, адресах</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xml:space="preserve">электронной почты администрации </w:t>
      </w:r>
      <w:r w:rsidR="00A61AC5" w:rsidRPr="00A551CE">
        <w:rPr>
          <w:rFonts w:ascii="Times New Roman" w:hAnsi="Times New Roman" w:cs="Times New Roman"/>
          <w:sz w:val="24"/>
          <w:szCs w:val="24"/>
        </w:rPr>
        <w:t>Пролетарского</w:t>
      </w:r>
      <w:r w:rsidRPr="00A551CE">
        <w:rPr>
          <w:rFonts w:ascii="Times New Roman" w:hAnsi="Times New Roman" w:cs="Times New Roman"/>
          <w:sz w:val="24"/>
          <w:szCs w:val="24"/>
        </w:rPr>
        <w:t xml:space="preserve"> сельсовета Ордынского района Новосибирской области</w:t>
      </w:r>
    </w:p>
    <w:p w:rsidR="00431B53" w:rsidRPr="00A551CE" w:rsidRDefault="00431B53" w:rsidP="00A551CE">
      <w:pPr>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245"/>
        <w:gridCol w:w="2261"/>
        <w:gridCol w:w="2014"/>
        <w:gridCol w:w="2771"/>
      </w:tblGrid>
      <w:tr w:rsidR="00431B53" w:rsidRPr="00A551CE" w:rsidTr="001F5761">
        <w:tc>
          <w:tcPr>
            <w:tcW w:w="286"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 п.</w:t>
            </w:r>
          </w:p>
        </w:tc>
        <w:tc>
          <w:tcPr>
            <w:tcW w:w="1139"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Наименование</w:t>
            </w:r>
          </w:p>
        </w:tc>
        <w:tc>
          <w:tcPr>
            <w:tcW w:w="1147"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Место</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нахождения</w:t>
            </w:r>
          </w:p>
        </w:tc>
        <w:tc>
          <w:tcPr>
            <w:tcW w:w="1022"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График</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работы</w:t>
            </w:r>
          </w:p>
        </w:tc>
        <w:tc>
          <w:tcPr>
            <w:tcW w:w="1407"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Справочные</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телефоны,</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адрес электронной почты</w:t>
            </w:r>
          </w:p>
        </w:tc>
      </w:tr>
    </w:tbl>
    <w:p w:rsidR="00431B53" w:rsidRPr="00A551CE" w:rsidRDefault="00431B53" w:rsidP="00A551CE">
      <w:pPr>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191"/>
        <w:gridCol w:w="2208"/>
        <w:gridCol w:w="1969"/>
        <w:gridCol w:w="2976"/>
      </w:tblGrid>
      <w:tr w:rsidR="00431B53" w:rsidRPr="00A551CE" w:rsidTr="001F5761">
        <w:tc>
          <w:tcPr>
            <w:tcW w:w="286"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1</w:t>
            </w:r>
          </w:p>
        </w:tc>
        <w:tc>
          <w:tcPr>
            <w:tcW w:w="1139"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w:t>
            </w:r>
          </w:p>
        </w:tc>
        <w:tc>
          <w:tcPr>
            <w:tcW w:w="1147"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3</w:t>
            </w:r>
          </w:p>
        </w:tc>
        <w:tc>
          <w:tcPr>
            <w:tcW w:w="1022"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4</w:t>
            </w:r>
          </w:p>
        </w:tc>
        <w:tc>
          <w:tcPr>
            <w:tcW w:w="1407"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5</w:t>
            </w:r>
          </w:p>
        </w:tc>
      </w:tr>
      <w:tr w:rsidR="00431B53" w:rsidRPr="00A551CE" w:rsidTr="001F5761">
        <w:tc>
          <w:tcPr>
            <w:tcW w:w="286"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1</w:t>
            </w:r>
          </w:p>
        </w:tc>
        <w:tc>
          <w:tcPr>
            <w:tcW w:w="1139" w:type="pct"/>
          </w:tcPr>
          <w:p w:rsidR="00431B53" w:rsidRPr="00A551CE" w:rsidRDefault="00A61AC5" w:rsidP="00A551CE">
            <w:pPr>
              <w:jc w:val="both"/>
              <w:rPr>
                <w:rFonts w:ascii="Times New Roman" w:hAnsi="Times New Roman" w:cs="Times New Roman"/>
                <w:sz w:val="24"/>
                <w:szCs w:val="24"/>
              </w:rPr>
            </w:pPr>
            <w:r w:rsidRPr="00A551CE">
              <w:rPr>
                <w:rFonts w:ascii="Times New Roman" w:hAnsi="Times New Roman" w:cs="Times New Roman"/>
                <w:sz w:val="24"/>
                <w:szCs w:val="24"/>
              </w:rPr>
              <w:t>Администрация Пролетарского</w:t>
            </w:r>
            <w:r w:rsidR="00431B53" w:rsidRPr="00A551CE">
              <w:rPr>
                <w:rFonts w:ascii="Times New Roman" w:hAnsi="Times New Roman" w:cs="Times New Roman"/>
                <w:sz w:val="24"/>
                <w:szCs w:val="24"/>
              </w:rPr>
              <w:t xml:space="preserve"> сельсовета Ордынского района Новосибирской области</w:t>
            </w:r>
          </w:p>
        </w:tc>
        <w:tc>
          <w:tcPr>
            <w:tcW w:w="1147" w:type="pct"/>
          </w:tcPr>
          <w:p w:rsidR="00431B53" w:rsidRPr="00A551CE" w:rsidRDefault="0083494B" w:rsidP="00A551CE">
            <w:pPr>
              <w:jc w:val="both"/>
              <w:rPr>
                <w:rFonts w:ascii="Times New Roman" w:hAnsi="Times New Roman" w:cs="Times New Roman"/>
                <w:sz w:val="24"/>
                <w:szCs w:val="24"/>
              </w:rPr>
            </w:pPr>
            <w:r>
              <w:rPr>
                <w:rFonts w:ascii="Times New Roman" w:hAnsi="Times New Roman" w:cs="Times New Roman"/>
                <w:sz w:val="24"/>
                <w:szCs w:val="24"/>
              </w:rPr>
              <w:t>633265</w:t>
            </w:r>
            <w:r w:rsidR="00431B53" w:rsidRPr="00A551CE">
              <w:rPr>
                <w:rFonts w:ascii="Times New Roman" w:hAnsi="Times New Roman" w:cs="Times New Roman"/>
                <w:sz w:val="24"/>
                <w:szCs w:val="24"/>
              </w:rPr>
              <w:t xml:space="preserve"> Новосибирская область, Ордынский район, </w:t>
            </w:r>
          </w:p>
          <w:p w:rsidR="00431B53" w:rsidRPr="00A551CE" w:rsidRDefault="00A61AC5" w:rsidP="00A551CE">
            <w:pPr>
              <w:jc w:val="both"/>
              <w:rPr>
                <w:rFonts w:ascii="Times New Roman" w:hAnsi="Times New Roman" w:cs="Times New Roman"/>
                <w:sz w:val="24"/>
                <w:szCs w:val="24"/>
              </w:rPr>
            </w:pPr>
            <w:r w:rsidRPr="00A551CE">
              <w:rPr>
                <w:rFonts w:ascii="Times New Roman" w:hAnsi="Times New Roman" w:cs="Times New Roman"/>
                <w:sz w:val="24"/>
                <w:szCs w:val="24"/>
              </w:rPr>
              <w:t>п. Пролетарский</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ул</w:t>
            </w:r>
            <w:r w:rsidR="00A61AC5" w:rsidRPr="00A551CE">
              <w:rPr>
                <w:rFonts w:ascii="Times New Roman" w:hAnsi="Times New Roman" w:cs="Times New Roman"/>
                <w:sz w:val="24"/>
                <w:szCs w:val="24"/>
              </w:rPr>
              <w:t>. Ленина 3</w:t>
            </w:r>
          </w:p>
        </w:tc>
        <w:tc>
          <w:tcPr>
            <w:tcW w:w="1026"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понедельник-пятница с</w:t>
            </w:r>
          </w:p>
          <w:p w:rsidR="00431B53" w:rsidRPr="00A551CE" w:rsidRDefault="00A61AC5" w:rsidP="00A551CE">
            <w:pPr>
              <w:jc w:val="both"/>
              <w:rPr>
                <w:rFonts w:ascii="Times New Roman" w:hAnsi="Times New Roman" w:cs="Times New Roman"/>
                <w:sz w:val="24"/>
                <w:szCs w:val="24"/>
              </w:rPr>
            </w:pPr>
            <w:r w:rsidRPr="00A551CE">
              <w:rPr>
                <w:rFonts w:ascii="Times New Roman" w:hAnsi="Times New Roman" w:cs="Times New Roman"/>
                <w:sz w:val="24"/>
                <w:szCs w:val="24"/>
              </w:rPr>
              <w:t>8-30 до 17-0</w:t>
            </w:r>
            <w:r w:rsidR="00431B53" w:rsidRPr="00A551CE">
              <w:rPr>
                <w:rFonts w:ascii="Times New Roman" w:hAnsi="Times New Roman" w:cs="Times New Roman"/>
                <w:sz w:val="24"/>
                <w:szCs w:val="24"/>
              </w:rPr>
              <w:t>0,</w:t>
            </w:r>
          </w:p>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обед с 12-30 до 14-00</w:t>
            </w:r>
          </w:p>
        </w:tc>
        <w:tc>
          <w:tcPr>
            <w:tcW w:w="1403" w:type="pct"/>
          </w:tcPr>
          <w:p w:rsidR="00431B53" w:rsidRPr="00A551CE" w:rsidRDefault="00A61AC5" w:rsidP="00A551CE">
            <w:pPr>
              <w:jc w:val="both"/>
              <w:rPr>
                <w:rFonts w:ascii="Times New Roman" w:hAnsi="Times New Roman" w:cs="Times New Roman"/>
                <w:sz w:val="24"/>
                <w:szCs w:val="24"/>
              </w:rPr>
            </w:pPr>
            <w:r w:rsidRPr="00A551CE">
              <w:rPr>
                <w:rFonts w:ascii="Times New Roman" w:hAnsi="Times New Roman" w:cs="Times New Roman"/>
                <w:sz w:val="24"/>
                <w:szCs w:val="24"/>
              </w:rPr>
              <w:t>8 (38359) 44-173</w:t>
            </w:r>
          </w:p>
          <w:p w:rsidR="00431B53" w:rsidRPr="00A551CE" w:rsidRDefault="00431B53" w:rsidP="00A551CE">
            <w:pPr>
              <w:jc w:val="both"/>
              <w:rPr>
                <w:rFonts w:ascii="Times New Roman" w:hAnsi="Times New Roman" w:cs="Times New Roman"/>
                <w:sz w:val="24"/>
                <w:szCs w:val="24"/>
              </w:rPr>
            </w:pPr>
          </w:p>
          <w:p w:rsidR="00431B53" w:rsidRPr="00A551CE" w:rsidRDefault="00A61AC5" w:rsidP="00A551CE">
            <w:pPr>
              <w:jc w:val="both"/>
              <w:rPr>
                <w:rFonts w:ascii="Times New Roman" w:hAnsi="Times New Roman" w:cs="Times New Roman"/>
                <w:sz w:val="24"/>
                <w:szCs w:val="24"/>
              </w:rPr>
            </w:pPr>
            <w:r w:rsidRPr="00A551CE">
              <w:rPr>
                <w:rFonts w:ascii="Times New Roman" w:hAnsi="Times New Roman" w:cs="Times New Roman"/>
                <w:sz w:val="24"/>
                <w:szCs w:val="24"/>
                <w:lang w:val="en-US"/>
              </w:rPr>
              <w:t>proletarka</w:t>
            </w:r>
            <w:r w:rsidRPr="00A551CE">
              <w:rPr>
                <w:rFonts w:ascii="Times New Roman" w:hAnsi="Times New Roman" w:cs="Times New Roman"/>
                <w:sz w:val="24"/>
                <w:szCs w:val="24"/>
              </w:rPr>
              <w:t>_</w:t>
            </w:r>
            <w:r w:rsidRPr="00A551CE">
              <w:rPr>
                <w:rFonts w:ascii="Times New Roman" w:hAnsi="Times New Roman" w:cs="Times New Roman"/>
                <w:sz w:val="24"/>
                <w:szCs w:val="24"/>
                <w:lang w:val="en-US"/>
              </w:rPr>
              <w:t>kovalev</w:t>
            </w:r>
            <w:r w:rsidRPr="00A551CE">
              <w:rPr>
                <w:rFonts w:ascii="Times New Roman" w:hAnsi="Times New Roman" w:cs="Times New Roman"/>
                <w:sz w:val="24"/>
                <w:szCs w:val="24"/>
              </w:rPr>
              <w:t>@</w:t>
            </w:r>
            <w:r w:rsidRPr="00A551CE">
              <w:rPr>
                <w:rFonts w:ascii="Times New Roman" w:hAnsi="Times New Roman" w:cs="Times New Roman"/>
                <w:sz w:val="24"/>
                <w:szCs w:val="24"/>
                <w:lang w:val="en-US"/>
              </w:rPr>
              <w:t>mail</w:t>
            </w:r>
            <w:r w:rsidRPr="00A551CE">
              <w:rPr>
                <w:rFonts w:ascii="Times New Roman" w:hAnsi="Times New Roman" w:cs="Times New Roman"/>
                <w:sz w:val="24"/>
                <w:szCs w:val="24"/>
              </w:rPr>
              <w:t>.</w:t>
            </w:r>
            <w:r w:rsidRPr="00A551CE">
              <w:rPr>
                <w:rFonts w:ascii="Times New Roman" w:hAnsi="Times New Roman" w:cs="Times New Roman"/>
                <w:sz w:val="24"/>
                <w:szCs w:val="24"/>
                <w:lang w:val="en-US"/>
              </w:rPr>
              <w:t>ru</w:t>
            </w:r>
          </w:p>
        </w:tc>
      </w:tr>
      <w:tr w:rsidR="00431B53" w:rsidRPr="00A551CE" w:rsidTr="001F5761">
        <w:tc>
          <w:tcPr>
            <w:tcW w:w="286"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2</w:t>
            </w:r>
          </w:p>
        </w:tc>
        <w:tc>
          <w:tcPr>
            <w:tcW w:w="1139" w:type="pct"/>
          </w:tcPr>
          <w:p w:rsidR="00431B53" w:rsidRPr="00A551CE" w:rsidRDefault="00431B53" w:rsidP="00A551CE">
            <w:pPr>
              <w:jc w:val="both"/>
              <w:rPr>
                <w:rFonts w:ascii="Times New Roman" w:hAnsi="Times New Roman" w:cs="Times New Roman"/>
                <w:sz w:val="24"/>
                <w:szCs w:val="24"/>
              </w:rPr>
            </w:pPr>
          </w:p>
        </w:tc>
        <w:tc>
          <w:tcPr>
            <w:tcW w:w="1147" w:type="pct"/>
          </w:tcPr>
          <w:p w:rsidR="00431B53" w:rsidRPr="00A551CE" w:rsidRDefault="00431B53" w:rsidP="00A551CE">
            <w:pPr>
              <w:jc w:val="both"/>
              <w:rPr>
                <w:rFonts w:ascii="Times New Roman" w:hAnsi="Times New Roman" w:cs="Times New Roman"/>
                <w:sz w:val="24"/>
                <w:szCs w:val="24"/>
              </w:rPr>
            </w:pPr>
          </w:p>
        </w:tc>
        <w:tc>
          <w:tcPr>
            <w:tcW w:w="1026" w:type="pct"/>
          </w:tcPr>
          <w:p w:rsidR="00431B53" w:rsidRPr="00A551CE" w:rsidRDefault="00431B53" w:rsidP="00A551CE">
            <w:pPr>
              <w:jc w:val="both"/>
              <w:rPr>
                <w:rFonts w:ascii="Times New Roman" w:hAnsi="Times New Roman" w:cs="Times New Roman"/>
                <w:sz w:val="24"/>
                <w:szCs w:val="24"/>
              </w:rPr>
            </w:pPr>
          </w:p>
        </w:tc>
        <w:tc>
          <w:tcPr>
            <w:tcW w:w="1403" w:type="pct"/>
          </w:tcPr>
          <w:p w:rsidR="00431B53" w:rsidRPr="00A551CE" w:rsidRDefault="00431B53" w:rsidP="00A551CE">
            <w:pPr>
              <w:jc w:val="both"/>
              <w:rPr>
                <w:rFonts w:ascii="Times New Roman" w:hAnsi="Times New Roman" w:cs="Times New Roman"/>
                <w:sz w:val="24"/>
                <w:szCs w:val="24"/>
              </w:rPr>
            </w:pPr>
          </w:p>
        </w:tc>
      </w:tr>
      <w:tr w:rsidR="00431B53" w:rsidRPr="00A551CE" w:rsidTr="001F5761">
        <w:tc>
          <w:tcPr>
            <w:tcW w:w="286" w:type="pct"/>
          </w:tcPr>
          <w:p w:rsidR="00431B53" w:rsidRPr="00A551CE" w:rsidRDefault="00431B53" w:rsidP="00A551CE">
            <w:pPr>
              <w:jc w:val="both"/>
              <w:rPr>
                <w:rFonts w:ascii="Times New Roman" w:hAnsi="Times New Roman" w:cs="Times New Roman"/>
                <w:sz w:val="24"/>
                <w:szCs w:val="24"/>
              </w:rPr>
            </w:pPr>
            <w:r w:rsidRPr="00A551CE">
              <w:rPr>
                <w:rFonts w:ascii="Times New Roman" w:hAnsi="Times New Roman" w:cs="Times New Roman"/>
                <w:sz w:val="24"/>
                <w:szCs w:val="24"/>
              </w:rPr>
              <w:t>3</w:t>
            </w:r>
          </w:p>
        </w:tc>
        <w:tc>
          <w:tcPr>
            <w:tcW w:w="1139" w:type="pct"/>
          </w:tcPr>
          <w:p w:rsidR="00431B53" w:rsidRPr="00A551CE" w:rsidRDefault="00431B53" w:rsidP="00A551CE">
            <w:pPr>
              <w:jc w:val="both"/>
              <w:rPr>
                <w:rFonts w:ascii="Times New Roman" w:hAnsi="Times New Roman" w:cs="Times New Roman"/>
                <w:sz w:val="24"/>
                <w:szCs w:val="24"/>
              </w:rPr>
            </w:pPr>
          </w:p>
        </w:tc>
        <w:tc>
          <w:tcPr>
            <w:tcW w:w="1147" w:type="pct"/>
          </w:tcPr>
          <w:p w:rsidR="00431B53" w:rsidRPr="00A551CE" w:rsidRDefault="00431B53" w:rsidP="00A551CE">
            <w:pPr>
              <w:jc w:val="both"/>
              <w:rPr>
                <w:rFonts w:ascii="Times New Roman" w:hAnsi="Times New Roman" w:cs="Times New Roman"/>
                <w:sz w:val="24"/>
                <w:szCs w:val="24"/>
              </w:rPr>
            </w:pPr>
          </w:p>
        </w:tc>
        <w:tc>
          <w:tcPr>
            <w:tcW w:w="1026" w:type="pct"/>
          </w:tcPr>
          <w:p w:rsidR="00431B53" w:rsidRPr="00A551CE" w:rsidRDefault="00431B53" w:rsidP="00A551CE">
            <w:pPr>
              <w:jc w:val="both"/>
              <w:rPr>
                <w:rFonts w:ascii="Times New Roman" w:hAnsi="Times New Roman" w:cs="Times New Roman"/>
                <w:sz w:val="24"/>
                <w:szCs w:val="24"/>
              </w:rPr>
            </w:pPr>
          </w:p>
        </w:tc>
        <w:tc>
          <w:tcPr>
            <w:tcW w:w="1403" w:type="pct"/>
          </w:tcPr>
          <w:p w:rsidR="00431B53" w:rsidRPr="00A551CE" w:rsidRDefault="00431B53" w:rsidP="00A551CE">
            <w:pPr>
              <w:jc w:val="both"/>
              <w:rPr>
                <w:rFonts w:ascii="Times New Roman" w:hAnsi="Times New Roman" w:cs="Times New Roman"/>
                <w:sz w:val="24"/>
                <w:szCs w:val="24"/>
              </w:rPr>
            </w:pPr>
          </w:p>
        </w:tc>
      </w:tr>
    </w:tbl>
    <w:p w:rsidR="00431B53" w:rsidRPr="00A551CE" w:rsidRDefault="00431B53" w:rsidP="00A551CE">
      <w:pPr>
        <w:jc w:val="both"/>
        <w:rPr>
          <w:rFonts w:ascii="Times New Roman" w:hAnsi="Times New Roman" w:cs="Times New Roman"/>
          <w:sz w:val="24"/>
          <w:szCs w:val="24"/>
        </w:rPr>
      </w:pPr>
    </w:p>
    <w:p w:rsidR="00431B53" w:rsidRPr="00A551CE" w:rsidRDefault="00431B53" w:rsidP="00A551CE">
      <w:pPr>
        <w:jc w:val="both"/>
        <w:rPr>
          <w:rFonts w:ascii="Times New Roman" w:hAnsi="Times New Roman" w:cs="Times New Roman"/>
          <w:sz w:val="24"/>
          <w:szCs w:val="24"/>
        </w:rPr>
      </w:pPr>
    </w:p>
    <w:p w:rsidR="00431B53" w:rsidRPr="00A551CE" w:rsidRDefault="00431B53" w:rsidP="00A551CE">
      <w:pPr>
        <w:jc w:val="both"/>
        <w:rPr>
          <w:rFonts w:ascii="Times New Roman" w:hAnsi="Times New Roman" w:cs="Times New Roman"/>
          <w:sz w:val="24"/>
          <w:szCs w:val="24"/>
        </w:rPr>
      </w:pPr>
    </w:p>
    <w:p w:rsidR="00431B53" w:rsidRPr="00A551CE" w:rsidRDefault="00431B53" w:rsidP="00A551CE">
      <w:pPr>
        <w:suppressAutoHyphens/>
        <w:jc w:val="both"/>
        <w:rPr>
          <w:rFonts w:ascii="Times New Roman" w:hAnsi="Times New Roman" w:cs="Times New Roman"/>
          <w:sz w:val="24"/>
          <w:szCs w:val="24"/>
        </w:rPr>
        <w:sectPr w:rsidR="00431B53" w:rsidRPr="00A551CE" w:rsidSect="001F5761">
          <w:pgSz w:w="11906" w:h="16838"/>
          <w:pgMar w:top="1134" w:right="567" w:bottom="1134" w:left="1701" w:header="709" w:footer="709" w:gutter="0"/>
          <w:cols w:space="708"/>
          <w:docGrid w:linePitch="360"/>
        </w:sectPr>
      </w:pPr>
    </w:p>
    <w:p w:rsidR="00431B53" w:rsidRPr="00A551CE" w:rsidRDefault="00431B53" w:rsidP="0083494B">
      <w:pPr>
        <w:spacing w:after="0" w:line="240" w:lineRule="auto"/>
        <w:ind w:left="57" w:firstLine="6521"/>
        <w:jc w:val="right"/>
        <w:rPr>
          <w:rFonts w:ascii="Times New Roman" w:hAnsi="Times New Roman" w:cs="Times New Roman"/>
          <w:sz w:val="24"/>
          <w:szCs w:val="24"/>
        </w:rPr>
      </w:pPr>
      <w:r w:rsidRPr="00A551CE">
        <w:rPr>
          <w:rFonts w:ascii="Times New Roman" w:hAnsi="Times New Roman" w:cs="Times New Roman"/>
          <w:sz w:val="24"/>
          <w:szCs w:val="24"/>
        </w:rPr>
        <w:t>Приложение 2</w:t>
      </w:r>
    </w:p>
    <w:p w:rsidR="00431B53" w:rsidRPr="00A551CE" w:rsidRDefault="00431B53" w:rsidP="0083494B">
      <w:pPr>
        <w:suppressAutoHyphens/>
        <w:spacing w:after="0" w:line="240" w:lineRule="auto"/>
        <w:ind w:left="57"/>
        <w:jc w:val="right"/>
        <w:rPr>
          <w:rFonts w:ascii="Times New Roman" w:hAnsi="Times New Roman" w:cs="Times New Roman"/>
          <w:sz w:val="24"/>
          <w:szCs w:val="24"/>
        </w:rPr>
      </w:pPr>
      <w:r w:rsidRPr="00A551CE">
        <w:rPr>
          <w:rFonts w:ascii="Times New Roman" w:hAnsi="Times New Roman" w:cs="Times New Roman"/>
          <w:sz w:val="24"/>
          <w:szCs w:val="24"/>
        </w:rPr>
        <w:t>к административному регламенту осуществления</w:t>
      </w:r>
    </w:p>
    <w:p w:rsidR="00431B53" w:rsidRPr="00A551CE" w:rsidRDefault="00431B53" w:rsidP="0083494B">
      <w:pPr>
        <w:suppressAutoHyphens/>
        <w:spacing w:after="0" w:line="240" w:lineRule="auto"/>
        <w:ind w:left="57"/>
        <w:jc w:val="right"/>
        <w:rPr>
          <w:rFonts w:ascii="Times New Roman" w:hAnsi="Times New Roman" w:cs="Times New Roman"/>
          <w:sz w:val="24"/>
          <w:szCs w:val="24"/>
        </w:rPr>
      </w:pPr>
      <w:r w:rsidRPr="00A551CE">
        <w:rPr>
          <w:rFonts w:ascii="Times New Roman" w:hAnsi="Times New Roman" w:cs="Times New Roman"/>
          <w:sz w:val="24"/>
          <w:szCs w:val="24"/>
        </w:rPr>
        <w:t xml:space="preserve"> муниципального контроля </w:t>
      </w:r>
    </w:p>
    <w:p w:rsidR="00431B53" w:rsidRPr="00A551CE" w:rsidRDefault="00431B53" w:rsidP="0083494B">
      <w:pPr>
        <w:suppressAutoHyphens/>
        <w:ind w:left="57"/>
        <w:jc w:val="center"/>
        <w:rPr>
          <w:rFonts w:ascii="Times New Roman" w:hAnsi="Times New Roman" w:cs="Times New Roman"/>
          <w:b/>
          <w:sz w:val="24"/>
          <w:szCs w:val="24"/>
        </w:rPr>
      </w:pPr>
      <w:r w:rsidRPr="00A551CE">
        <w:rPr>
          <w:rFonts w:ascii="Times New Roman" w:hAnsi="Times New Roman" w:cs="Times New Roman"/>
          <w:b/>
          <w:sz w:val="24"/>
          <w:szCs w:val="24"/>
        </w:rPr>
        <w:t>БЛОК-СХЕМА</w:t>
      </w:r>
    </w:p>
    <w:p w:rsidR="00431B53" w:rsidRPr="00A551CE" w:rsidRDefault="00431B53" w:rsidP="00A551CE">
      <w:pPr>
        <w:suppressAutoHyphens/>
        <w:ind w:left="57"/>
        <w:jc w:val="both"/>
        <w:rPr>
          <w:rFonts w:ascii="Times New Roman" w:hAnsi="Times New Roman" w:cs="Times New Roman"/>
          <w:sz w:val="24"/>
          <w:szCs w:val="24"/>
        </w:rPr>
      </w:pPr>
      <w:r w:rsidRPr="00A551CE">
        <w:rPr>
          <w:rFonts w:ascii="Times New Roman" w:hAnsi="Times New Roman" w:cs="Times New Roman"/>
          <w:sz w:val="24"/>
          <w:szCs w:val="24"/>
        </w:rPr>
        <w:t>осуществления муниципального контроля за соблюдением законодательства в области розничной продажи алкогольной продукции</w:t>
      </w:r>
    </w:p>
    <w:p w:rsidR="00431B53" w:rsidRPr="00E301D7" w:rsidRDefault="00431B53" w:rsidP="00A551CE">
      <w:pPr>
        <w:suppressAutoHyphens/>
        <w:ind w:left="57"/>
        <w:jc w:val="both"/>
        <w:rPr>
          <w:rFonts w:ascii="Times New Roman" w:hAnsi="Times New Roman" w:cs="Times New Roman"/>
          <w:color w:val="000000"/>
          <w:sz w:val="28"/>
          <w:szCs w:val="28"/>
        </w:rPr>
      </w:pPr>
      <w:r w:rsidRPr="00A551CE">
        <w:rPr>
          <w:rFonts w:ascii="Times New Roman" w:hAnsi="Times New Roman" w:cs="Times New Roman"/>
          <w:sz w:val="24"/>
          <w:szCs w:val="24"/>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549pt" o:ole="">
            <v:imagedata r:id="rId28" o:title=""/>
          </v:shape>
          <o:OLEObject Type="Embed" ProgID="Visio.Drawing.11" ShapeID="_x0000_i1025" DrawAspect="Content" ObjectID="_1552735708" r:id="rId29"/>
        </w:object>
      </w:r>
    </w:p>
    <w:p w:rsidR="00431B53" w:rsidRPr="00E301D7" w:rsidRDefault="00431B53" w:rsidP="00431B53">
      <w:pPr>
        <w:pStyle w:val="ConsPlusNonformat"/>
        <w:suppressAutoHyphens/>
        <w:ind w:left="57"/>
        <w:rPr>
          <w:rFonts w:ascii="Times New Roman" w:hAnsi="Times New Roman" w:cs="Times New Roman"/>
          <w:color w:val="1F497D"/>
          <w:sz w:val="28"/>
          <w:szCs w:val="28"/>
        </w:rPr>
        <w:sectPr w:rsidR="00431B53" w:rsidRPr="00E301D7" w:rsidSect="001F5761">
          <w:pgSz w:w="11906" w:h="16838"/>
          <w:pgMar w:top="1134" w:right="567" w:bottom="1134" w:left="1701" w:header="709" w:footer="709" w:gutter="0"/>
          <w:cols w:space="708"/>
          <w:docGrid w:linePitch="360"/>
        </w:sectPr>
      </w:pPr>
    </w:p>
    <w:p w:rsidR="00175041" w:rsidRPr="001F5761" w:rsidRDefault="00175041" w:rsidP="00FC0CF1">
      <w:pPr>
        <w:suppressAutoHyphens/>
        <w:autoSpaceDE w:val="0"/>
        <w:autoSpaceDN w:val="0"/>
        <w:adjustRightInd w:val="0"/>
        <w:spacing w:after="0" w:line="240" w:lineRule="auto"/>
        <w:jc w:val="right"/>
        <w:outlineLvl w:val="1"/>
        <w:rPr>
          <w:rFonts w:ascii="Times New Roman" w:hAnsi="Times New Roman" w:cs="Times New Roman"/>
          <w:sz w:val="24"/>
          <w:szCs w:val="24"/>
        </w:rPr>
      </w:pPr>
    </w:p>
    <w:sectPr w:rsidR="00175041" w:rsidRPr="001F5761" w:rsidSect="00FC0CF1">
      <w:headerReference w:type="default" r:id="rId30"/>
      <w:pgSz w:w="16838" w:h="11906" w:orient="landscape" w:code="9"/>
      <w:pgMar w:top="1701" w:right="1134" w:bottom="567" w:left="1134" w:header="709" w:footer="709" w:gutter="0"/>
      <w:cols w:space="708"/>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5F1" w:rsidRDefault="007325F1" w:rsidP="00433AE6">
      <w:pPr>
        <w:spacing w:after="0" w:line="240" w:lineRule="auto"/>
      </w:pPr>
      <w:r>
        <w:separator/>
      </w:r>
    </w:p>
  </w:endnote>
  <w:endnote w:type="continuationSeparator" w:id="1">
    <w:p w:rsidR="007325F1" w:rsidRDefault="007325F1" w:rsidP="00433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5F1" w:rsidRDefault="007325F1" w:rsidP="00433AE6">
      <w:pPr>
        <w:spacing w:after="0" w:line="240" w:lineRule="auto"/>
      </w:pPr>
      <w:r>
        <w:separator/>
      </w:r>
    </w:p>
  </w:footnote>
  <w:footnote w:type="continuationSeparator" w:id="1">
    <w:p w:rsidR="007325F1" w:rsidRDefault="007325F1" w:rsidP="00433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FEC" w:rsidRPr="00A52494" w:rsidRDefault="005B4FEC" w:rsidP="001F5761">
    <w:pPr>
      <w:pStyle w:val="a4"/>
      <w:pBdr>
        <w:bottom w:val="none" w:sz="0" w:space="0" w:color="auto"/>
      </w:pBd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FEC" w:rsidRPr="00A52494" w:rsidRDefault="005B4FEC" w:rsidP="001F5761">
    <w:pPr>
      <w:pStyle w:val="a4"/>
      <w:pBdr>
        <w:bottom w:val="none" w:sz="0" w:space="0" w:color="auto"/>
      </w:pBd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16C4F"/>
    <w:multiLevelType w:val="hybridMultilevel"/>
    <w:tmpl w:val="82461B46"/>
    <w:lvl w:ilvl="0" w:tplc="61B4AF9C">
      <w:start w:val="1"/>
      <w:numFmt w:val="decimal"/>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431B53"/>
    <w:rsid w:val="00007169"/>
    <w:rsid w:val="0017262A"/>
    <w:rsid w:val="00175041"/>
    <w:rsid w:val="00186B0A"/>
    <w:rsid w:val="001D56F0"/>
    <w:rsid w:val="001F5761"/>
    <w:rsid w:val="00233FD3"/>
    <w:rsid w:val="00331B14"/>
    <w:rsid w:val="0033690F"/>
    <w:rsid w:val="003B27EA"/>
    <w:rsid w:val="00431B53"/>
    <w:rsid w:val="00433AE6"/>
    <w:rsid w:val="00465C4A"/>
    <w:rsid w:val="004B4816"/>
    <w:rsid w:val="00502701"/>
    <w:rsid w:val="00506E8F"/>
    <w:rsid w:val="00593766"/>
    <w:rsid w:val="005B4FEC"/>
    <w:rsid w:val="005C38A2"/>
    <w:rsid w:val="006A1E87"/>
    <w:rsid w:val="00705A2C"/>
    <w:rsid w:val="007255A7"/>
    <w:rsid w:val="00727044"/>
    <w:rsid w:val="007325F1"/>
    <w:rsid w:val="00791AA2"/>
    <w:rsid w:val="007A477B"/>
    <w:rsid w:val="007B71BB"/>
    <w:rsid w:val="007E2A15"/>
    <w:rsid w:val="008152C2"/>
    <w:rsid w:val="0083494B"/>
    <w:rsid w:val="00853A29"/>
    <w:rsid w:val="0097228A"/>
    <w:rsid w:val="00973779"/>
    <w:rsid w:val="0098780B"/>
    <w:rsid w:val="009A7022"/>
    <w:rsid w:val="009B0F95"/>
    <w:rsid w:val="00A551CE"/>
    <w:rsid w:val="00A61AC5"/>
    <w:rsid w:val="00A93AAA"/>
    <w:rsid w:val="00AA28D1"/>
    <w:rsid w:val="00AC39EA"/>
    <w:rsid w:val="00BA4065"/>
    <w:rsid w:val="00BC517C"/>
    <w:rsid w:val="00BC5252"/>
    <w:rsid w:val="00C304A3"/>
    <w:rsid w:val="00C542CC"/>
    <w:rsid w:val="00CB0B17"/>
    <w:rsid w:val="00CD6F8F"/>
    <w:rsid w:val="00D43D70"/>
    <w:rsid w:val="00DE47CE"/>
    <w:rsid w:val="00E301D7"/>
    <w:rsid w:val="00E36343"/>
    <w:rsid w:val="00E65E66"/>
    <w:rsid w:val="00EA2BC7"/>
    <w:rsid w:val="00EA48E8"/>
    <w:rsid w:val="00EA4D4C"/>
    <w:rsid w:val="00EA67F6"/>
    <w:rsid w:val="00F65ECF"/>
    <w:rsid w:val="00FB1EF2"/>
    <w:rsid w:val="00FC0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AE6"/>
  </w:style>
  <w:style w:type="paragraph" w:styleId="4">
    <w:name w:val="heading 4"/>
    <w:basedOn w:val="a"/>
    <w:link w:val="40"/>
    <w:uiPriority w:val="9"/>
    <w:qFormat/>
    <w:rsid w:val="005B4F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1B53"/>
    <w:rPr>
      <w:rFonts w:cs="Times New Roman"/>
      <w:color w:val="0000FF"/>
      <w:u w:val="single"/>
    </w:rPr>
  </w:style>
  <w:style w:type="paragraph" w:styleId="a4">
    <w:name w:val="header"/>
    <w:basedOn w:val="a"/>
    <w:link w:val="a5"/>
    <w:uiPriority w:val="99"/>
    <w:rsid w:val="00431B53"/>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rPr>
  </w:style>
  <w:style w:type="character" w:customStyle="1" w:styleId="a5">
    <w:name w:val="Верхний колонтитул Знак"/>
    <w:basedOn w:val="a0"/>
    <w:link w:val="a4"/>
    <w:uiPriority w:val="99"/>
    <w:rsid w:val="00431B53"/>
    <w:rPr>
      <w:rFonts w:ascii="Arial Narrow" w:eastAsia="Times New Roman" w:hAnsi="Arial Narrow" w:cs="Times New Roman"/>
      <w:b/>
      <w:color w:val="000080"/>
      <w:sz w:val="20"/>
      <w:szCs w:val="20"/>
    </w:rPr>
  </w:style>
  <w:style w:type="paragraph" w:customStyle="1" w:styleId="ConsPlusNonformat">
    <w:name w:val="ConsPlusNonformat"/>
    <w:uiPriority w:val="99"/>
    <w:rsid w:val="00431B5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431B53"/>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431B53"/>
    <w:pPr>
      <w:widowControl w:val="0"/>
      <w:autoSpaceDE w:val="0"/>
      <w:autoSpaceDN w:val="0"/>
      <w:adjustRightInd w:val="0"/>
      <w:spacing w:after="0" w:line="240" w:lineRule="auto"/>
      <w:ind w:firstLine="720"/>
    </w:pPr>
    <w:rPr>
      <w:rFonts w:ascii="Arial" w:eastAsia="Calibri" w:hAnsi="Arial" w:cs="Times New Roman"/>
    </w:rPr>
  </w:style>
  <w:style w:type="character" w:customStyle="1" w:styleId="ConsPlusNormal0">
    <w:name w:val="ConsPlusNormal Знак"/>
    <w:link w:val="ConsPlusNormal"/>
    <w:uiPriority w:val="99"/>
    <w:locked/>
    <w:rsid w:val="00431B53"/>
    <w:rPr>
      <w:rFonts w:ascii="Arial" w:eastAsia="Calibri" w:hAnsi="Arial" w:cs="Times New Roman"/>
    </w:rPr>
  </w:style>
  <w:style w:type="paragraph" w:styleId="a6">
    <w:name w:val="List Paragraph"/>
    <w:basedOn w:val="a"/>
    <w:uiPriority w:val="34"/>
    <w:qFormat/>
    <w:rsid w:val="00431B53"/>
    <w:pPr>
      <w:widowControl w:val="0"/>
      <w:spacing w:after="0" w:line="240" w:lineRule="auto"/>
      <w:ind w:left="708"/>
    </w:pPr>
    <w:rPr>
      <w:rFonts w:ascii="Times New Roman" w:eastAsia="Times New Roman" w:hAnsi="Times New Roman" w:cs="Times New Roman"/>
      <w:sz w:val="24"/>
      <w:szCs w:val="20"/>
    </w:rPr>
  </w:style>
  <w:style w:type="character" w:customStyle="1" w:styleId="apple-converted-space">
    <w:name w:val="apple-converted-space"/>
    <w:rsid w:val="00431B53"/>
  </w:style>
  <w:style w:type="paragraph" w:customStyle="1" w:styleId="s1">
    <w:name w:val="s_1"/>
    <w:basedOn w:val="a"/>
    <w:rsid w:val="00CB0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5B4FEC"/>
    <w:rPr>
      <w:rFonts w:ascii="Times New Roman" w:eastAsia="Times New Roman" w:hAnsi="Times New Roman" w:cs="Times New Roman"/>
      <w:b/>
      <w:bCs/>
      <w:sz w:val="24"/>
      <w:szCs w:val="24"/>
    </w:rPr>
  </w:style>
  <w:style w:type="paragraph" w:customStyle="1" w:styleId="s22">
    <w:name w:val="s_22"/>
    <w:basedOn w:val="a"/>
    <w:rsid w:val="005B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5B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A61A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427767">
      <w:bodyDiv w:val="1"/>
      <w:marLeft w:val="0"/>
      <w:marRight w:val="0"/>
      <w:marTop w:val="0"/>
      <w:marBottom w:val="0"/>
      <w:divBdr>
        <w:top w:val="none" w:sz="0" w:space="0" w:color="auto"/>
        <w:left w:val="none" w:sz="0" w:space="0" w:color="auto"/>
        <w:bottom w:val="none" w:sz="0" w:space="0" w:color="auto"/>
        <w:right w:val="none" w:sz="0" w:space="0" w:color="auto"/>
      </w:divBdr>
      <w:divsChild>
        <w:div w:id="980496141">
          <w:marLeft w:val="0"/>
          <w:marRight w:val="0"/>
          <w:marTop w:val="0"/>
          <w:marBottom w:val="0"/>
          <w:divBdr>
            <w:top w:val="none" w:sz="0" w:space="0" w:color="auto"/>
            <w:left w:val="none" w:sz="0" w:space="0" w:color="auto"/>
            <w:bottom w:val="none" w:sz="0" w:space="0" w:color="auto"/>
            <w:right w:val="none" w:sz="0" w:space="0" w:color="auto"/>
          </w:divBdr>
        </w:div>
        <w:div w:id="381515193">
          <w:marLeft w:val="0"/>
          <w:marRight w:val="0"/>
          <w:marTop w:val="0"/>
          <w:marBottom w:val="0"/>
          <w:divBdr>
            <w:top w:val="none" w:sz="0" w:space="0" w:color="auto"/>
            <w:left w:val="none" w:sz="0" w:space="0" w:color="auto"/>
            <w:bottom w:val="none" w:sz="0" w:space="0" w:color="auto"/>
            <w:right w:val="none" w:sz="0" w:space="0" w:color="auto"/>
          </w:divBdr>
        </w:div>
        <w:div w:id="1989818521">
          <w:marLeft w:val="0"/>
          <w:marRight w:val="0"/>
          <w:marTop w:val="0"/>
          <w:marBottom w:val="0"/>
          <w:divBdr>
            <w:top w:val="none" w:sz="0" w:space="0" w:color="auto"/>
            <w:left w:val="none" w:sz="0" w:space="0" w:color="auto"/>
            <w:bottom w:val="none" w:sz="0" w:space="0" w:color="auto"/>
            <w:right w:val="none" w:sz="0" w:space="0" w:color="auto"/>
          </w:divBdr>
        </w:div>
        <w:div w:id="1576210060">
          <w:marLeft w:val="0"/>
          <w:marRight w:val="0"/>
          <w:marTop w:val="0"/>
          <w:marBottom w:val="0"/>
          <w:divBdr>
            <w:top w:val="none" w:sz="0" w:space="0" w:color="auto"/>
            <w:left w:val="none" w:sz="0" w:space="0" w:color="auto"/>
            <w:bottom w:val="none" w:sz="0" w:space="0" w:color="auto"/>
            <w:right w:val="none" w:sz="0" w:space="0" w:color="auto"/>
          </w:divBdr>
        </w:div>
        <w:div w:id="403573147">
          <w:marLeft w:val="0"/>
          <w:marRight w:val="0"/>
          <w:marTop w:val="0"/>
          <w:marBottom w:val="0"/>
          <w:divBdr>
            <w:top w:val="none" w:sz="0" w:space="0" w:color="auto"/>
            <w:left w:val="none" w:sz="0" w:space="0" w:color="auto"/>
            <w:bottom w:val="none" w:sz="0" w:space="0" w:color="auto"/>
            <w:right w:val="none" w:sz="0" w:space="0" w:color="auto"/>
          </w:divBdr>
        </w:div>
        <w:div w:id="2120680385">
          <w:marLeft w:val="0"/>
          <w:marRight w:val="0"/>
          <w:marTop w:val="0"/>
          <w:marBottom w:val="0"/>
          <w:divBdr>
            <w:top w:val="none" w:sz="0" w:space="0" w:color="auto"/>
            <w:left w:val="none" w:sz="0" w:space="0" w:color="auto"/>
            <w:bottom w:val="none" w:sz="0" w:space="0" w:color="auto"/>
            <w:right w:val="none" w:sz="0" w:space="0" w:color="auto"/>
          </w:divBdr>
        </w:div>
        <w:div w:id="347755649">
          <w:marLeft w:val="0"/>
          <w:marRight w:val="0"/>
          <w:marTop w:val="0"/>
          <w:marBottom w:val="0"/>
          <w:divBdr>
            <w:top w:val="none" w:sz="0" w:space="0" w:color="auto"/>
            <w:left w:val="none" w:sz="0" w:space="0" w:color="auto"/>
            <w:bottom w:val="none" w:sz="0" w:space="0" w:color="auto"/>
            <w:right w:val="none" w:sz="0" w:space="0" w:color="auto"/>
          </w:divBdr>
        </w:div>
        <w:div w:id="2098089787">
          <w:marLeft w:val="0"/>
          <w:marRight w:val="0"/>
          <w:marTop w:val="0"/>
          <w:marBottom w:val="0"/>
          <w:divBdr>
            <w:top w:val="none" w:sz="0" w:space="0" w:color="auto"/>
            <w:left w:val="none" w:sz="0" w:space="0" w:color="auto"/>
            <w:bottom w:val="none" w:sz="0" w:space="0" w:color="auto"/>
            <w:right w:val="none" w:sz="0" w:space="0" w:color="auto"/>
          </w:divBdr>
          <w:divsChild>
            <w:div w:id="204634574">
              <w:marLeft w:val="0"/>
              <w:marRight w:val="0"/>
              <w:marTop w:val="0"/>
              <w:marBottom w:val="0"/>
              <w:divBdr>
                <w:top w:val="none" w:sz="0" w:space="0" w:color="auto"/>
                <w:left w:val="none" w:sz="0" w:space="0" w:color="auto"/>
                <w:bottom w:val="none" w:sz="0" w:space="0" w:color="auto"/>
                <w:right w:val="none" w:sz="0" w:space="0" w:color="auto"/>
              </w:divBdr>
            </w:div>
          </w:divsChild>
        </w:div>
        <w:div w:id="426998872">
          <w:marLeft w:val="0"/>
          <w:marRight w:val="0"/>
          <w:marTop w:val="0"/>
          <w:marBottom w:val="0"/>
          <w:divBdr>
            <w:top w:val="none" w:sz="0" w:space="0" w:color="auto"/>
            <w:left w:val="none" w:sz="0" w:space="0" w:color="auto"/>
            <w:bottom w:val="none" w:sz="0" w:space="0" w:color="auto"/>
            <w:right w:val="none" w:sz="0" w:space="0" w:color="auto"/>
          </w:divBdr>
          <w:divsChild>
            <w:div w:id="419301918">
              <w:marLeft w:val="0"/>
              <w:marRight w:val="0"/>
              <w:marTop w:val="0"/>
              <w:marBottom w:val="0"/>
              <w:divBdr>
                <w:top w:val="none" w:sz="0" w:space="0" w:color="auto"/>
                <w:left w:val="none" w:sz="0" w:space="0" w:color="auto"/>
                <w:bottom w:val="none" w:sz="0" w:space="0" w:color="auto"/>
                <w:right w:val="none" w:sz="0" w:space="0" w:color="auto"/>
              </w:divBdr>
            </w:div>
          </w:divsChild>
        </w:div>
        <w:div w:id="1530988016">
          <w:marLeft w:val="0"/>
          <w:marRight w:val="0"/>
          <w:marTop w:val="0"/>
          <w:marBottom w:val="0"/>
          <w:divBdr>
            <w:top w:val="none" w:sz="0" w:space="0" w:color="auto"/>
            <w:left w:val="none" w:sz="0" w:space="0" w:color="auto"/>
            <w:bottom w:val="none" w:sz="0" w:space="0" w:color="auto"/>
            <w:right w:val="none" w:sz="0" w:space="0" w:color="auto"/>
          </w:divBdr>
        </w:div>
        <w:div w:id="1196577424">
          <w:marLeft w:val="0"/>
          <w:marRight w:val="0"/>
          <w:marTop w:val="0"/>
          <w:marBottom w:val="0"/>
          <w:divBdr>
            <w:top w:val="none" w:sz="0" w:space="0" w:color="auto"/>
            <w:left w:val="none" w:sz="0" w:space="0" w:color="auto"/>
            <w:bottom w:val="none" w:sz="0" w:space="0" w:color="auto"/>
            <w:right w:val="none" w:sz="0" w:space="0" w:color="auto"/>
          </w:divBdr>
        </w:div>
        <w:div w:id="1948660487">
          <w:marLeft w:val="0"/>
          <w:marRight w:val="0"/>
          <w:marTop w:val="0"/>
          <w:marBottom w:val="0"/>
          <w:divBdr>
            <w:top w:val="none" w:sz="0" w:space="0" w:color="auto"/>
            <w:left w:val="none" w:sz="0" w:space="0" w:color="auto"/>
            <w:bottom w:val="none" w:sz="0" w:space="0" w:color="auto"/>
            <w:right w:val="none" w:sz="0" w:space="0" w:color="auto"/>
          </w:divBdr>
        </w:div>
        <w:div w:id="597951032">
          <w:marLeft w:val="0"/>
          <w:marRight w:val="0"/>
          <w:marTop w:val="0"/>
          <w:marBottom w:val="0"/>
          <w:divBdr>
            <w:top w:val="none" w:sz="0" w:space="0" w:color="auto"/>
            <w:left w:val="none" w:sz="0" w:space="0" w:color="auto"/>
            <w:bottom w:val="none" w:sz="0" w:space="0" w:color="auto"/>
            <w:right w:val="none" w:sz="0" w:space="0" w:color="auto"/>
          </w:divBdr>
        </w:div>
        <w:div w:id="1978145931">
          <w:marLeft w:val="0"/>
          <w:marRight w:val="0"/>
          <w:marTop w:val="0"/>
          <w:marBottom w:val="0"/>
          <w:divBdr>
            <w:top w:val="none" w:sz="0" w:space="0" w:color="auto"/>
            <w:left w:val="none" w:sz="0" w:space="0" w:color="auto"/>
            <w:bottom w:val="none" w:sz="0" w:space="0" w:color="auto"/>
            <w:right w:val="none" w:sz="0" w:space="0" w:color="auto"/>
          </w:divBdr>
          <w:divsChild>
            <w:div w:id="652373486">
              <w:marLeft w:val="0"/>
              <w:marRight w:val="0"/>
              <w:marTop w:val="0"/>
              <w:marBottom w:val="0"/>
              <w:divBdr>
                <w:top w:val="none" w:sz="0" w:space="0" w:color="auto"/>
                <w:left w:val="none" w:sz="0" w:space="0" w:color="auto"/>
                <w:bottom w:val="none" w:sz="0" w:space="0" w:color="auto"/>
                <w:right w:val="none" w:sz="0" w:space="0" w:color="auto"/>
              </w:divBdr>
            </w:div>
          </w:divsChild>
        </w:div>
        <w:div w:id="317803362">
          <w:marLeft w:val="0"/>
          <w:marRight w:val="0"/>
          <w:marTop w:val="0"/>
          <w:marBottom w:val="0"/>
          <w:divBdr>
            <w:top w:val="none" w:sz="0" w:space="0" w:color="auto"/>
            <w:left w:val="none" w:sz="0" w:space="0" w:color="auto"/>
            <w:bottom w:val="none" w:sz="0" w:space="0" w:color="auto"/>
            <w:right w:val="none" w:sz="0" w:space="0" w:color="auto"/>
          </w:divBdr>
          <w:divsChild>
            <w:div w:id="1684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1068">
      <w:bodyDiv w:val="1"/>
      <w:marLeft w:val="0"/>
      <w:marRight w:val="0"/>
      <w:marTop w:val="0"/>
      <w:marBottom w:val="0"/>
      <w:divBdr>
        <w:top w:val="none" w:sz="0" w:space="0" w:color="auto"/>
        <w:left w:val="none" w:sz="0" w:space="0" w:color="auto"/>
        <w:bottom w:val="none" w:sz="0" w:space="0" w:color="auto"/>
        <w:right w:val="none" w:sz="0" w:space="0" w:color="auto"/>
      </w:divBdr>
    </w:div>
    <w:div w:id="1598636943">
      <w:bodyDiv w:val="1"/>
      <w:marLeft w:val="0"/>
      <w:marRight w:val="0"/>
      <w:marTop w:val="0"/>
      <w:marBottom w:val="0"/>
      <w:divBdr>
        <w:top w:val="none" w:sz="0" w:space="0" w:color="auto"/>
        <w:left w:val="none" w:sz="0" w:space="0" w:color="auto"/>
        <w:bottom w:val="none" w:sz="0" w:space="0" w:color="auto"/>
        <w:right w:val="none" w:sz="0" w:space="0" w:color="auto"/>
      </w:divBdr>
      <w:divsChild>
        <w:div w:id="745802758">
          <w:marLeft w:val="0"/>
          <w:marRight w:val="0"/>
          <w:marTop w:val="0"/>
          <w:marBottom w:val="0"/>
          <w:divBdr>
            <w:top w:val="none" w:sz="0" w:space="0" w:color="auto"/>
            <w:left w:val="none" w:sz="0" w:space="0" w:color="auto"/>
            <w:bottom w:val="none" w:sz="0" w:space="0" w:color="auto"/>
            <w:right w:val="none" w:sz="0" w:space="0" w:color="auto"/>
          </w:divBdr>
        </w:div>
        <w:div w:id="1032027711">
          <w:marLeft w:val="0"/>
          <w:marRight w:val="0"/>
          <w:marTop w:val="0"/>
          <w:marBottom w:val="0"/>
          <w:divBdr>
            <w:top w:val="none" w:sz="0" w:space="0" w:color="auto"/>
            <w:left w:val="none" w:sz="0" w:space="0" w:color="auto"/>
            <w:bottom w:val="none" w:sz="0" w:space="0" w:color="auto"/>
            <w:right w:val="none" w:sz="0" w:space="0" w:color="auto"/>
          </w:divBdr>
        </w:div>
        <w:div w:id="1429689433">
          <w:marLeft w:val="0"/>
          <w:marRight w:val="0"/>
          <w:marTop w:val="0"/>
          <w:marBottom w:val="0"/>
          <w:divBdr>
            <w:top w:val="none" w:sz="0" w:space="0" w:color="auto"/>
            <w:left w:val="none" w:sz="0" w:space="0" w:color="auto"/>
            <w:bottom w:val="none" w:sz="0" w:space="0" w:color="auto"/>
            <w:right w:val="none" w:sz="0" w:space="0" w:color="auto"/>
          </w:divBdr>
          <w:divsChild>
            <w:div w:id="1592008722">
              <w:marLeft w:val="0"/>
              <w:marRight w:val="0"/>
              <w:marTop w:val="0"/>
              <w:marBottom w:val="0"/>
              <w:divBdr>
                <w:top w:val="none" w:sz="0" w:space="0" w:color="auto"/>
                <w:left w:val="none" w:sz="0" w:space="0" w:color="auto"/>
                <w:bottom w:val="none" w:sz="0" w:space="0" w:color="auto"/>
                <w:right w:val="none" w:sz="0" w:space="0" w:color="auto"/>
              </w:divBdr>
            </w:div>
          </w:divsChild>
        </w:div>
        <w:div w:id="936791254">
          <w:marLeft w:val="0"/>
          <w:marRight w:val="0"/>
          <w:marTop w:val="0"/>
          <w:marBottom w:val="0"/>
          <w:divBdr>
            <w:top w:val="none" w:sz="0" w:space="0" w:color="auto"/>
            <w:left w:val="none" w:sz="0" w:space="0" w:color="auto"/>
            <w:bottom w:val="none" w:sz="0" w:space="0" w:color="auto"/>
            <w:right w:val="none" w:sz="0" w:space="0" w:color="auto"/>
          </w:divBdr>
          <w:divsChild>
            <w:div w:id="2139570445">
              <w:marLeft w:val="0"/>
              <w:marRight w:val="0"/>
              <w:marTop w:val="0"/>
              <w:marBottom w:val="0"/>
              <w:divBdr>
                <w:top w:val="none" w:sz="0" w:space="0" w:color="auto"/>
                <w:left w:val="none" w:sz="0" w:space="0" w:color="auto"/>
                <w:bottom w:val="none" w:sz="0" w:space="0" w:color="auto"/>
                <w:right w:val="none" w:sz="0" w:space="0" w:color="auto"/>
              </w:divBdr>
            </w:div>
          </w:divsChild>
        </w:div>
        <w:div w:id="1361471933">
          <w:marLeft w:val="0"/>
          <w:marRight w:val="0"/>
          <w:marTop w:val="0"/>
          <w:marBottom w:val="0"/>
          <w:divBdr>
            <w:top w:val="none" w:sz="0" w:space="0" w:color="auto"/>
            <w:left w:val="none" w:sz="0" w:space="0" w:color="auto"/>
            <w:bottom w:val="none" w:sz="0" w:space="0" w:color="auto"/>
            <w:right w:val="none" w:sz="0" w:space="0" w:color="auto"/>
          </w:divBdr>
        </w:div>
        <w:div w:id="509881308">
          <w:marLeft w:val="0"/>
          <w:marRight w:val="0"/>
          <w:marTop w:val="0"/>
          <w:marBottom w:val="0"/>
          <w:divBdr>
            <w:top w:val="none" w:sz="0" w:space="0" w:color="auto"/>
            <w:left w:val="none" w:sz="0" w:space="0" w:color="auto"/>
            <w:bottom w:val="none" w:sz="0" w:space="0" w:color="auto"/>
            <w:right w:val="none" w:sz="0" w:space="0" w:color="auto"/>
          </w:divBdr>
        </w:div>
        <w:div w:id="1475171643">
          <w:marLeft w:val="0"/>
          <w:marRight w:val="0"/>
          <w:marTop w:val="0"/>
          <w:marBottom w:val="0"/>
          <w:divBdr>
            <w:top w:val="none" w:sz="0" w:space="0" w:color="auto"/>
            <w:left w:val="none" w:sz="0" w:space="0" w:color="auto"/>
            <w:bottom w:val="none" w:sz="0" w:space="0" w:color="auto"/>
            <w:right w:val="none" w:sz="0" w:space="0" w:color="auto"/>
          </w:divBdr>
          <w:divsChild>
            <w:div w:id="10286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6367/7/" TargetMode="External"/><Relationship Id="rId13" Type="http://schemas.openxmlformats.org/officeDocument/2006/relationships/hyperlink" Target="http://base.garant.ru/12191817/" TargetMode="External"/><Relationship Id="rId18" Type="http://schemas.openxmlformats.org/officeDocument/2006/relationships/hyperlink" Target="http://base.garant.ru/12164247/2/" TargetMode="External"/><Relationship Id="rId26" Type="http://schemas.openxmlformats.org/officeDocument/2006/relationships/hyperlink" Target="http://base.garant.ru/12184522/" TargetMode="External"/><Relationship Id="rId3" Type="http://schemas.openxmlformats.org/officeDocument/2006/relationships/styles" Target="styles.xml"/><Relationship Id="rId21" Type="http://schemas.openxmlformats.org/officeDocument/2006/relationships/hyperlink" Target="consultantplus://offline/ref=C36E746D2A7B2031A9C0973D6EF06E5DC7558978BCA9EB89B279545CF9A1B669DA6B616BF13B9466XCx9D" TargetMode="External"/><Relationship Id="rId7" Type="http://schemas.openxmlformats.org/officeDocument/2006/relationships/endnotes" Target="endnotes.xml"/><Relationship Id="rId12" Type="http://schemas.openxmlformats.org/officeDocument/2006/relationships/hyperlink" Target="http://base.garant.ru/12185071/" TargetMode="External"/><Relationship Id="rId17" Type="http://schemas.openxmlformats.org/officeDocument/2006/relationships/hyperlink" Target="consultantplus://offline/ref=2E740F6763D9631F8E7C7AAE961A17BEC094712E7E295F062AE7EF2B78B13F415F31BA08O9GAE" TargetMode="External"/><Relationship Id="rId25" Type="http://schemas.openxmlformats.org/officeDocument/2006/relationships/hyperlink" Target="http://base.garant.ru/12184522/" TargetMode="External"/><Relationship Id="rId2" Type="http://schemas.openxmlformats.org/officeDocument/2006/relationships/numbering" Target="numbering.xml"/><Relationship Id="rId16" Type="http://schemas.openxmlformats.org/officeDocument/2006/relationships/hyperlink" Target="consultantplus://offline/ref=FD0CC33DE2A005037B7902362BBF3A14491AE8B5545A03178C1BAF94C1F276941D40F1dAM3F" TargetMode="External"/><Relationship Id="rId20" Type="http://schemas.openxmlformats.org/officeDocument/2006/relationships/hyperlink" Target="http://base.garant.ru/12184522/"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0CC33DE2A005037B7902362BBF3A14491AEDB55A5A03178C1BAF94C1F276941D40F1A7F29D5144d6M4F" TargetMode="External"/><Relationship Id="rId24" Type="http://schemas.openxmlformats.org/officeDocument/2006/relationships/hyperlink" Target="http://base.garant.ru/1216703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12164247/2/" TargetMode="External"/><Relationship Id="rId23" Type="http://schemas.openxmlformats.org/officeDocument/2006/relationships/hyperlink" Target="consultantplus://offline/ref=2E740F6763D9631F8E7C64A3807649B7C89D2E257D28525970B8B4762FB83516187EE349DF73F003A1FC8BO3G6E" TargetMode="External"/><Relationship Id="rId28" Type="http://schemas.openxmlformats.org/officeDocument/2006/relationships/image" Target="media/image1.emf"/><Relationship Id="rId10" Type="http://schemas.openxmlformats.org/officeDocument/2006/relationships/hyperlink" Target="http://base.garant.ru/12164247/2/" TargetMode="External"/><Relationship Id="rId19" Type="http://schemas.openxmlformats.org/officeDocument/2006/relationships/hyperlink" Target="http://base.garant.ru/12164247/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12164247/2/" TargetMode="External"/><Relationship Id="rId14" Type="http://schemas.openxmlformats.org/officeDocument/2006/relationships/hyperlink" Target="http://base.garant.ru/12164247/2/" TargetMode="External"/><Relationship Id="rId22" Type="http://schemas.openxmlformats.org/officeDocument/2006/relationships/hyperlink" Target="consultantplus://offline/ref=FD0CC33DE2A005037B7902362BBF3A14491AE8B5545A03178C1BAF94C1F276941D40F1A5dFM2F"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03B37-6302-4199-A96E-7AE3BE76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12489</Words>
  <Characters>71190</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cp:lastModifiedBy>
  <cp:revision>31</cp:revision>
  <cp:lastPrinted>2017-04-03T08:42:00Z</cp:lastPrinted>
  <dcterms:created xsi:type="dcterms:W3CDTF">2016-05-31T07:01:00Z</dcterms:created>
  <dcterms:modified xsi:type="dcterms:W3CDTF">2017-04-03T08:42:00Z</dcterms:modified>
</cp:coreProperties>
</file>