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EB" w:rsidRPr="001B36EB" w:rsidRDefault="001B36EB" w:rsidP="001B3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E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B36EB" w:rsidRPr="001B36EB" w:rsidRDefault="001B36EB" w:rsidP="001B3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EB">
        <w:rPr>
          <w:rFonts w:ascii="Times New Roman" w:hAnsi="Times New Roman" w:cs="Times New Roman"/>
          <w:b/>
          <w:sz w:val="28"/>
          <w:szCs w:val="28"/>
        </w:rPr>
        <w:t>ПРОЛЕТАРСКОГО СЕЛЬСОВЕТА</w:t>
      </w:r>
    </w:p>
    <w:p w:rsidR="001B36EB" w:rsidRPr="001B36EB" w:rsidRDefault="001B36EB" w:rsidP="001B3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EB">
        <w:rPr>
          <w:rFonts w:ascii="Times New Roman" w:hAnsi="Times New Roman" w:cs="Times New Roman"/>
          <w:b/>
          <w:sz w:val="28"/>
          <w:szCs w:val="28"/>
        </w:rPr>
        <w:t>ОРДЫНСКОГО РАЙОНА НОВОСИБИРСКОЙ ОБЛАСТИ</w:t>
      </w:r>
    </w:p>
    <w:p w:rsidR="001B36EB" w:rsidRPr="001B36EB" w:rsidRDefault="001B36EB" w:rsidP="001B36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6EB" w:rsidRPr="001B36EB" w:rsidRDefault="001B36EB" w:rsidP="001B3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E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36EB" w:rsidRPr="001B36EB" w:rsidRDefault="001B36EB" w:rsidP="001B36EB">
      <w:pPr>
        <w:rPr>
          <w:rFonts w:ascii="Times New Roman" w:hAnsi="Times New Roman" w:cs="Times New Roman"/>
          <w:sz w:val="28"/>
        </w:rPr>
      </w:pPr>
    </w:p>
    <w:p w:rsidR="001B36EB" w:rsidRPr="001B36EB" w:rsidRDefault="001B36EB" w:rsidP="001B36EB">
      <w:pPr>
        <w:jc w:val="center"/>
        <w:rPr>
          <w:rFonts w:ascii="Times New Roman" w:hAnsi="Times New Roman" w:cs="Times New Roman"/>
          <w:sz w:val="28"/>
        </w:rPr>
      </w:pPr>
      <w:r w:rsidRPr="001B36EB">
        <w:rPr>
          <w:rFonts w:ascii="Times New Roman" w:hAnsi="Times New Roman" w:cs="Times New Roman"/>
          <w:sz w:val="28"/>
        </w:rPr>
        <w:t>от 20.04.2012                                                                    №  28</w:t>
      </w:r>
    </w:p>
    <w:p w:rsidR="001B36EB" w:rsidRPr="001B36EB" w:rsidRDefault="001B36EB" w:rsidP="001B36EB">
      <w:pPr>
        <w:pStyle w:val="1"/>
        <w:spacing w:before="120"/>
        <w:rPr>
          <w:b w:val="0"/>
          <w:caps/>
          <w:spacing w:val="0"/>
          <w:sz w:val="16"/>
          <w:szCs w:val="16"/>
        </w:rPr>
      </w:pPr>
    </w:p>
    <w:p w:rsidR="001B36EB" w:rsidRPr="001B36EB" w:rsidRDefault="001B36EB" w:rsidP="001B36EB">
      <w:pPr>
        <w:pStyle w:val="ConsPlusTitle"/>
        <w:widowControl/>
        <w:jc w:val="center"/>
        <w:rPr>
          <w:sz w:val="28"/>
          <w:szCs w:val="28"/>
        </w:rPr>
      </w:pPr>
      <w:r w:rsidRPr="001B36EB">
        <w:rPr>
          <w:sz w:val="28"/>
          <w:szCs w:val="28"/>
        </w:rPr>
        <w:t>О внесении изменений в постановление № 116 от 29.12.2010 года «О представлении гражданами, претендующими на замещение должности</w:t>
      </w:r>
    </w:p>
    <w:p w:rsidR="001B36EB" w:rsidRPr="001B36EB" w:rsidRDefault="001B36EB" w:rsidP="001B3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EB">
        <w:rPr>
          <w:rFonts w:ascii="Times New Roman" w:hAnsi="Times New Roman" w:cs="Times New Roman"/>
          <w:b/>
          <w:sz w:val="28"/>
          <w:szCs w:val="28"/>
        </w:rPr>
        <w:t>муниципальной службы и муниципальными служащими Пролетарского сельсовета сведений о доходах, об имуществе и обязательствах имущественного характера»</w:t>
      </w:r>
    </w:p>
    <w:p w:rsidR="001B36EB" w:rsidRPr="001B36EB" w:rsidRDefault="001B36EB" w:rsidP="001B3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6EB" w:rsidRDefault="001B36EB" w:rsidP="001B36EB">
      <w:pPr>
        <w:pStyle w:val="ConsPlusTitle"/>
        <w:widowControl/>
        <w:jc w:val="both"/>
        <w:rPr>
          <w:b w:val="0"/>
          <w:sz w:val="28"/>
          <w:szCs w:val="28"/>
        </w:rPr>
      </w:pPr>
      <w:r w:rsidRPr="003B435C">
        <w:rPr>
          <w:b w:val="0"/>
          <w:sz w:val="28"/>
          <w:szCs w:val="28"/>
        </w:rPr>
        <w:t xml:space="preserve">  Рассмотрев</w:t>
      </w:r>
      <w:r>
        <w:rPr>
          <w:b w:val="0"/>
          <w:sz w:val="28"/>
          <w:szCs w:val="28"/>
        </w:rPr>
        <w:t xml:space="preserve"> пр</w:t>
      </w:r>
      <w:r w:rsidRPr="003B435C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д</w:t>
      </w:r>
      <w:r w:rsidRPr="003B435C">
        <w:rPr>
          <w:b w:val="0"/>
          <w:sz w:val="28"/>
          <w:szCs w:val="28"/>
        </w:rPr>
        <w:t>ст</w:t>
      </w:r>
      <w:r>
        <w:rPr>
          <w:b w:val="0"/>
          <w:sz w:val="28"/>
          <w:szCs w:val="28"/>
        </w:rPr>
        <w:t>авление</w:t>
      </w:r>
      <w:r w:rsidRPr="003B435C">
        <w:rPr>
          <w:b w:val="0"/>
          <w:sz w:val="28"/>
          <w:szCs w:val="28"/>
        </w:rPr>
        <w:t xml:space="preserve"> прокурора Ордынского района</w:t>
      </w:r>
      <w:r>
        <w:rPr>
          <w:b w:val="0"/>
          <w:sz w:val="28"/>
          <w:szCs w:val="28"/>
        </w:rPr>
        <w:t xml:space="preserve"> № 1-602в-2010</w:t>
      </w:r>
      <w:r w:rsidRPr="003B435C">
        <w:rPr>
          <w:b w:val="0"/>
          <w:sz w:val="28"/>
          <w:szCs w:val="28"/>
        </w:rPr>
        <w:t xml:space="preserve"> на постановление № 116 от</w:t>
      </w:r>
      <w:r w:rsidRPr="003B435C">
        <w:rPr>
          <w:b w:val="0"/>
          <w:sz w:val="28"/>
        </w:rPr>
        <w:t xml:space="preserve"> 29.12.2010 года «</w:t>
      </w:r>
      <w:r w:rsidRPr="003B435C">
        <w:rPr>
          <w:b w:val="0"/>
          <w:sz w:val="28"/>
          <w:szCs w:val="28"/>
        </w:rPr>
        <w:t>О представлении гражданами, претендующими на замещение должности муниципальной службы и муниципальными служащими Пролетарского сельсовета сведений о доходах, об имуществе и обязательствах имущественного характера</w:t>
      </w:r>
      <w:r>
        <w:rPr>
          <w:b w:val="0"/>
          <w:sz w:val="28"/>
          <w:szCs w:val="28"/>
        </w:rPr>
        <w:t xml:space="preserve">» </w:t>
      </w:r>
      <w:r w:rsidRPr="008228A3">
        <w:rPr>
          <w:sz w:val="28"/>
          <w:szCs w:val="28"/>
        </w:rPr>
        <w:t>ПОСТАНОВЛЯЮ:</w:t>
      </w:r>
    </w:p>
    <w:p w:rsidR="001B36EB" w:rsidRDefault="001B36EB" w:rsidP="001B36E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Внести в постановление </w:t>
      </w:r>
      <w:r w:rsidRPr="003B435C">
        <w:rPr>
          <w:b w:val="0"/>
          <w:sz w:val="28"/>
          <w:szCs w:val="28"/>
        </w:rPr>
        <w:t>№ 116 от</w:t>
      </w:r>
      <w:r w:rsidRPr="003B435C">
        <w:rPr>
          <w:b w:val="0"/>
          <w:sz w:val="28"/>
        </w:rPr>
        <w:t xml:space="preserve"> 29.12.2010 года «</w:t>
      </w:r>
      <w:r w:rsidRPr="003B435C">
        <w:rPr>
          <w:b w:val="0"/>
          <w:sz w:val="28"/>
          <w:szCs w:val="28"/>
        </w:rPr>
        <w:t>О представлении гражданами, претендующими на замещение должности муниципальной службы и муниципальными служащими Пролетарского сельсовета сведений о доходах, об имуществе и обязательствах имущественного характера</w:t>
      </w:r>
      <w:r>
        <w:rPr>
          <w:b w:val="0"/>
          <w:sz w:val="28"/>
          <w:szCs w:val="28"/>
        </w:rPr>
        <w:t xml:space="preserve">» </w:t>
      </w:r>
    </w:p>
    <w:p w:rsidR="001B36EB" w:rsidRDefault="001B36EB" w:rsidP="001B36E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утвержденном Перечне должностей муниципальной службы, при назначении на которые </w:t>
      </w:r>
      <w:proofErr w:type="gramStart"/>
      <w:r>
        <w:rPr>
          <w:b w:val="0"/>
          <w:sz w:val="28"/>
          <w:szCs w:val="28"/>
        </w:rPr>
        <w:t>граждане, претендующие на замещение должности муниципальной службы и муниципальные служащие обязаны</w:t>
      </w:r>
      <w:proofErr w:type="gramEnd"/>
      <w:r>
        <w:rPr>
          <w:b w:val="0"/>
          <w:sz w:val="28"/>
          <w:szCs w:val="28"/>
        </w:rPr>
        <w:t xml:space="preserve"> представлять сведения о своих доходах, об имуществе и обязательствах имущественного характера, на себя, своих супругу (супруга) и несовершеннолетних детей п. 1 считать следующим:</w:t>
      </w:r>
    </w:p>
    <w:p w:rsidR="001B36EB" w:rsidRDefault="001B36EB" w:rsidP="001B36EB">
      <w:pPr>
        <w:pStyle w:val="ConsPlusTitle"/>
        <w:widowControl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«</w:t>
      </w:r>
      <w:r w:rsidRPr="00D83F0F">
        <w:rPr>
          <w:b w:val="0"/>
          <w:sz w:val="28"/>
          <w:szCs w:val="28"/>
        </w:rPr>
        <w:t xml:space="preserve">Должности муниципальной службы Пролетарского сельсовета, отнесенные перечнем должностей муниципальной службы в Пролетарском сельсовете Положения «О муниципальной службе в администрации Пролетарского сельсовета Ордынского района Новосибирской области», утвержденным решением Совета депутатов Пролетарского сельсовета Ордынского района Новосибирской области от 13 марта 2010 года </w:t>
      </w:r>
      <w:proofErr w:type="gramEnd"/>
    </w:p>
    <w:p w:rsidR="001B36EB" w:rsidRDefault="001B36EB" w:rsidP="001B36EB">
      <w:pPr>
        <w:pStyle w:val="ConsPlusTitle"/>
        <w:widowControl/>
        <w:jc w:val="both"/>
        <w:rPr>
          <w:b w:val="0"/>
          <w:sz w:val="28"/>
          <w:szCs w:val="28"/>
        </w:rPr>
      </w:pPr>
      <w:r w:rsidRPr="00D83F0F">
        <w:rPr>
          <w:b w:val="0"/>
          <w:sz w:val="28"/>
          <w:szCs w:val="28"/>
        </w:rPr>
        <w:t>к младш</w:t>
      </w:r>
      <w:r>
        <w:rPr>
          <w:b w:val="0"/>
          <w:sz w:val="28"/>
          <w:szCs w:val="28"/>
        </w:rPr>
        <w:t>ей группе должностей:</w:t>
      </w:r>
    </w:p>
    <w:p w:rsidR="001B36EB" w:rsidRDefault="001B36EB" w:rsidP="001B36E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специалист 1 разряда</w:t>
      </w:r>
    </w:p>
    <w:p w:rsidR="001B36EB" w:rsidRDefault="001B36EB" w:rsidP="001B36E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специалист 2 разряда</w:t>
      </w:r>
    </w:p>
    <w:p w:rsidR="001B36EB" w:rsidRPr="00D83F0F" w:rsidRDefault="001B36EB" w:rsidP="001B36E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специалист».</w:t>
      </w:r>
    </w:p>
    <w:p w:rsidR="001B36EB" w:rsidRPr="003B435C" w:rsidRDefault="001B36EB" w:rsidP="001B36E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3B435C">
        <w:rPr>
          <w:b w:val="0"/>
          <w:sz w:val="28"/>
          <w:szCs w:val="28"/>
        </w:rPr>
        <w:t xml:space="preserve"> </w:t>
      </w:r>
    </w:p>
    <w:p w:rsidR="001B36EB" w:rsidRPr="001B36EB" w:rsidRDefault="001B36EB" w:rsidP="001B36EB">
      <w:pPr>
        <w:rPr>
          <w:rFonts w:ascii="Times New Roman" w:hAnsi="Times New Roman" w:cs="Times New Roman"/>
        </w:rPr>
      </w:pPr>
      <w:r w:rsidRPr="001B36EB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1B36EB" w:rsidRPr="001B36EB" w:rsidRDefault="001B36EB" w:rsidP="001B36EB">
      <w:pPr>
        <w:rPr>
          <w:rFonts w:ascii="Times New Roman" w:hAnsi="Times New Roman" w:cs="Times New Roman"/>
          <w:sz w:val="28"/>
          <w:szCs w:val="28"/>
        </w:rPr>
      </w:pPr>
      <w:r w:rsidRPr="001B36EB">
        <w:rPr>
          <w:rFonts w:ascii="Times New Roman" w:hAnsi="Times New Roman" w:cs="Times New Roman"/>
          <w:sz w:val="28"/>
          <w:szCs w:val="28"/>
        </w:rPr>
        <w:t>Глава Пролетарского сельсовета                                          Н.К. Бордачёв</w:t>
      </w:r>
    </w:p>
    <w:p w:rsidR="001B36EB" w:rsidRPr="00D83F0F" w:rsidRDefault="001B36EB" w:rsidP="001B36EB">
      <w:pPr>
        <w:rPr>
          <w:sz w:val="28"/>
          <w:szCs w:val="28"/>
        </w:rPr>
      </w:pPr>
    </w:p>
    <w:p w:rsidR="00E24001" w:rsidRDefault="00E24001"/>
    <w:sectPr w:rsidR="00E2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B36EB"/>
    <w:rsid w:val="001B36EB"/>
    <w:rsid w:val="00E2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36EB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6EB"/>
    <w:rPr>
      <w:rFonts w:ascii="Times New Roman" w:eastAsia="Times New Roman" w:hAnsi="Times New Roman" w:cs="Times New Roman"/>
      <w:b/>
      <w:spacing w:val="40"/>
      <w:sz w:val="32"/>
      <w:szCs w:val="20"/>
    </w:rPr>
  </w:style>
  <w:style w:type="paragraph" w:customStyle="1" w:styleId="ConsPlusTitle">
    <w:name w:val="ConsPlusTitle"/>
    <w:rsid w:val="001B36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Company>Home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2015-09-01T06:03:00Z</dcterms:created>
  <dcterms:modified xsi:type="dcterms:W3CDTF">2015-09-01T06:04:00Z</dcterms:modified>
</cp:coreProperties>
</file>