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64F" w:rsidRPr="00E4764F" w:rsidRDefault="00E4764F" w:rsidP="00E4764F">
      <w:pPr>
        <w:jc w:val="center"/>
        <w:rPr>
          <w:rFonts w:ascii="Times New Roman" w:hAnsi="Times New Roman" w:cs="Times New Roman"/>
          <w:sz w:val="28"/>
          <w:szCs w:val="28"/>
          <w:lang w:eastAsia="ru-RU"/>
        </w:rPr>
      </w:pPr>
      <w:r w:rsidRPr="00E4764F">
        <w:rPr>
          <w:rFonts w:ascii="Times New Roman" w:hAnsi="Times New Roman" w:cs="Times New Roman"/>
          <w:sz w:val="28"/>
          <w:szCs w:val="28"/>
          <w:lang w:eastAsia="ru-RU"/>
        </w:rPr>
        <w:t>АДМИНИСТРАЦИЯ</w:t>
      </w:r>
    </w:p>
    <w:p w:rsidR="00E4764F" w:rsidRPr="00E4764F" w:rsidRDefault="00E4764F" w:rsidP="00E4764F">
      <w:pPr>
        <w:jc w:val="center"/>
        <w:rPr>
          <w:rFonts w:ascii="Times New Roman" w:hAnsi="Times New Roman" w:cs="Times New Roman"/>
          <w:sz w:val="28"/>
          <w:szCs w:val="28"/>
          <w:lang w:eastAsia="ru-RU"/>
        </w:rPr>
      </w:pPr>
      <w:r w:rsidRPr="00E4764F">
        <w:rPr>
          <w:rFonts w:ascii="Times New Roman" w:hAnsi="Times New Roman" w:cs="Times New Roman"/>
          <w:sz w:val="28"/>
          <w:szCs w:val="28"/>
          <w:lang w:eastAsia="ru-RU"/>
        </w:rPr>
        <w:t>ПРОЛЕТАРСКОГО    СЕЛЬСОВЕТА</w:t>
      </w:r>
    </w:p>
    <w:p w:rsidR="00E4764F" w:rsidRPr="00E4764F" w:rsidRDefault="00E4764F" w:rsidP="00E4764F">
      <w:pPr>
        <w:jc w:val="center"/>
        <w:rPr>
          <w:rFonts w:ascii="Times New Roman" w:hAnsi="Times New Roman" w:cs="Times New Roman"/>
          <w:sz w:val="28"/>
          <w:szCs w:val="28"/>
          <w:lang w:eastAsia="ru-RU"/>
        </w:rPr>
      </w:pPr>
      <w:r w:rsidRPr="00E4764F">
        <w:rPr>
          <w:rFonts w:ascii="Times New Roman" w:hAnsi="Times New Roman" w:cs="Times New Roman"/>
          <w:sz w:val="28"/>
          <w:szCs w:val="28"/>
          <w:lang w:eastAsia="ru-RU"/>
        </w:rPr>
        <w:t>ОРДЫНСКОГО  РАЙОНА   НОВОСИБИРСКОЙ  ОБЛАСТИ</w:t>
      </w:r>
    </w:p>
    <w:p w:rsidR="00E4764F" w:rsidRPr="00E4764F" w:rsidRDefault="00E4764F" w:rsidP="00E4764F">
      <w:pPr>
        <w:rPr>
          <w:rFonts w:ascii="Times New Roman" w:hAnsi="Times New Roman" w:cs="Times New Roman"/>
          <w:sz w:val="28"/>
          <w:szCs w:val="28"/>
          <w:lang w:eastAsia="ru-RU"/>
        </w:rPr>
      </w:pPr>
    </w:p>
    <w:p w:rsidR="00E4764F" w:rsidRPr="00E4764F" w:rsidRDefault="00E4764F" w:rsidP="00E4764F">
      <w:pPr>
        <w:jc w:val="center"/>
        <w:rPr>
          <w:rFonts w:ascii="Times New Roman" w:hAnsi="Times New Roman" w:cs="Times New Roman"/>
          <w:sz w:val="28"/>
          <w:szCs w:val="28"/>
          <w:lang w:eastAsia="ru-RU"/>
        </w:rPr>
      </w:pPr>
      <w:r w:rsidRPr="00E4764F">
        <w:rPr>
          <w:rFonts w:ascii="Times New Roman" w:hAnsi="Times New Roman" w:cs="Times New Roman"/>
          <w:sz w:val="28"/>
          <w:szCs w:val="28"/>
          <w:lang w:eastAsia="ru-RU"/>
        </w:rPr>
        <w:t>ПОСТАНОВЛЕНИЕ</w:t>
      </w:r>
    </w:p>
    <w:p w:rsidR="00E4764F" w:rsidRPr="00E4764F" w:rsidRDefault="00E4764F" w:rsidP="00E4764F">
      <w:pPr>
        <w:rPr>
          <w:rFonts w:ascii="Times New Roman" w:hAnsi="Times New Roman" w:cs="Times New Roman"/>
          <w:sz w:val="28"/>
          <w:szCs w:val="28"/>
          <w:lang w:eastAsia="ru-RU"/>
        </w:rPr>
      </w:pPr>
    </w:p>
    <w:p w:rsidR="00E4764F" w:rsidRPr="00E4764F" w:rsidRDefault="00E4764F" w:rsidP="00E4764F">
      <w:pPr>
        <w:rPr>
          <w:rFonts w:ascii="Times New Roman" w:hAnsi="Times New Roman" w:cs="Times New Roman"/>
          <w:sz w:val="28"/>
          <w:szCs w:val="28"/>
          <w:lang w:eastAsia="ru-RU"/>
        </w:rPr>
      </w:pPr>
      <w:r w:rsidRPr="00E4764F">
        <w:rPr>
          <w:rFonts w:ascii="Times New Roman" w:hAnsi="Times New Roman" w:cs="Times New Roman"/>
          <w:sz w:val="28"/>
          <w:szCs w:val="28"/>
          <w:lang w:eastAsia="ru-RU"/>
        </w:rPr>
        <w:t xml:space="preserve">22.10.2012г.                   </w:t>
      </w:r>
      <w:r>
        <w:rPr>
          <w:rFonts w:ascii="Times New Roman" w:hAnsi="Times New Roman" w:cs="Times New Roman"/>
          <w:sz w:val="28"/>
          <w:szCs w:val="28"/>
          <w:lang w:eastAsia="ru-RU"/>
        </w:rPr>
        <w:t xml:space="preserve">                                                                  </w:t>
      </w:r>
      <w:r w:rsidRPr="00E4764F">
        <w:rPr>
          <w:rFonts w:ascii="Times New Roman" w:hAnsi="Times New Roman" w:cs="Times New Roman"/>
          <w:sz w:val="28"/>
          <w:szCs w:val="28"/>
          <w:lang w:eastAsia="ru-RU"/>
        </w:rPr>
        <w:t> № 80</w:t>
      </w:r>
    </w:p>
    <w:p w:rsidR="00E4764F" w:rsidRPr="00E4764F" w:rsidRDefault="00E4764F" w:rsidP="00E4764F">
      <w:pPr>
        <w:jc w:val="center"/>
        <w:rPr>
          <w:rFonts w:ascii="Times New Roman" w:hAnsi="Times New Roman" w:cs="Times New Roman"/>
          <w:sz w:val="28"/>
          <w:szCs w:val="28"/>
          <w:lang w:eastAsia="ru-RU"/>
        </w:rPr>
      </w:pPr>
      <w:r w:rsidRPr="00E4764F">
        <w:rPr>
          <w:rFonts w:ascii="Times New Roman" w:hAnsi="Times New Roman" w:cs="Times New Roman"/>
          <w:sz w:val="28"/>
          <w:szCs w:val="28"/>
          <w:lang w:eastAsia="ru-RU"/>
        </w:rPr>
        <w:t>Об утверждении Правил обработки персональных данных в администрации Пролетарского сельсовета Ордынского района Новосибирской области.</w:t>
      </w:r>
    </w:p>
    <w:p w:rsidR="00E4764F" w:rsidRPr="00E4764F" w:rsidRDefault="00E4764F" w:rsidP="00E4764F">
      <w:pPr>
        <w:jc w:val="both"/>
        <w:rPr>
          <w:rFonts w:ascii="Times New Roman" w:hAnsi="Times New Roman" w:cs="Times New Roman"/>
          <w:sz w:val="28"/>
          <w:szCs w:val="28"/>
          <w:lang w:eastAsia="ru-RU"/>
        </w:rPr>
      </w:pPr>
      <w:proofErr w:type="gramStart"/>
      <w:r w:rsidRPr="00E4764F">
        <w:rPr>
          <w:rFonts w:ascii="Times New Roman" w:hAnsi="Times New Roman" w:cs="Times New Roman"/>
          <w:sz w:val="28"/>
          <w:szCs w:val="28"/>
          <w:lang w:eastAsia="ru-RU"/>
        </w:rPr>
        <w:t>Руководствуясь Федеральным законом от 27.07.2006 № 152-ФЗ «О персональных данных», постановлениями Правительства Российской Федерации от 17.11.2007 № 781 «Об утверждении Положения об обеспечении безопасности персональных данных при их обработке в информационных системах персональных данных», от 15.09.2008 № 687 «Об утверждении Положения об особенностях обработки персональных данных, осуществляемой без использования средств автоматизации», от 21.03.2012 № 211 «Перечень мер, направленных на обеспечение выполнения обязанностей, предусмотренных Федеральным</w:t>
      </w:r>
      <w:proofErr w:type="gramEnd"/>
      <w:r w:rsidRPr="00E4764F">
        <w:rPr>
          <w:rFonts w:ascii="Times New Roman" w:hAnsi="Times New Roman" w:cs="Times New Roman"/>
          <w:sz w:val="28"/>
          <w:szCs w:val="28"/>
          <w:lang w:eastAsia="ru-RU"/>
        </w:rPr>
        <w:t xml:space="preserve"> </w:t>
      </w:r>
      <w:proofErr w:type="gramStart"/>
      <w:r w:rsidRPr="00E4764F">
        <w:rPr>
          <w:rFonts w:ascii="Times New Roman" w:hAnsi="Times New Roman" w:cs="Times New Roman"/>
          <w:sz w:val="28"/>
          <w:szCs w:val="28"/>
          <w:lang w:eastAsia="ru-RU"/>
        </w:rPr>
        <w:t>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E4764F" w:rsidRPr="00E4764F" w:rsidRDefault="00E4764F" w:rsidP="00E4764F">
      <w:pPr>
        <w:rPr>
          <w:rFonts w:ascii="Times New Roman" w:hAnsi="Times New Roman" w:cs="Times New Roman"/>
          <w:sz w:val="28"/>
          <w:szCs w:val="28"/>
          <w:lang w:eastAsia="ru-RU"/>
        </w:rPr>
      </w:pPr>
      <w:r w:rsidRPr="00E4764F">
        <w:rPr>
          <w:rFonts w:ascii="Times New Roman" w:hAnsi="Times New Roman" w:cs="Times New Roman"/>
          <w:sz w:val="28"/>
          <w:szCs w:val="28"/>
          <w:lang w:eastAsia="ru-RU"/>
        </w:rPr>
        <w:t>ПОСТАНОВЛЯЮ:</w:t>
      </w:r>
    </w:p>
    <w:p w:rsidR="00E4764F" w:rsidRDefault="00E4764F" w:rsidP="00E4764F">
      <w:pPr>
        <w:rPr>
          <w:rFonts w:ascii="Times New Roman" w:hAnsi="Times New Roman" w:cs="Times New Roman"/>
          <w:sz w:val="28"/>
          <w:szCs w:val="28"/>
          <w:lang w:eastAsia="ru-RU"/>
        </w:rPr>
      </w:pPr>
      <w:r w:rsidRPr="00E4764F">
        <w:rPr>
          <w:rFonts w:ascii="Times New Roman" w:hAnsi="Times New Roman" w:cs="Times New Roman"/>
          <w:sz w:val="28"/>
          <w:szCs w:val="28"/>
          <w:lang w:eastAsia="ru-RU"/>
        </w:rPr>
        <w:t>1.Утвердить Правила обработки персональных данных в администрации Пролетарского сельсовета Ордынского района Новосибирской области (далее – Правила). Прилагается.</w:t>
      </w:r>
    </w:p>
    <w:p w:rsidR="00E4764F" w:rsidRPr="00E4764F" w:rsidRDefault="00E4764F" w:rsidP="00E4764F">
      <w:pPr>
        <w:rPr>
          <w:rFonts w:ascii="Times New Roman" w:hAnsi="Times New Roman" w:cs="Times New Roman"/>
          <w:sz w:val="28"/>
          <w:szCs w:val="28"/>
          <w:lang w:eastAsia="ru-RU"/>
        </w:rPr>
      </w:pPr>
      <w:r w:rsidRPr="00E4764F">
        <w:rPr>
          <w:rFonts w:ascii="Times New Roman" w:hAnsi="Times New Roman" w:cs="Times New Roman"/>
          <w:sz w:val="28"/>
          <w:szCs w:val="28"/>
          <w:lang w:eastAsia="ru-RU"/>
        </w:rPr>
        <w:t>2. Опубликовать настоящее постановление в Пролетарском Вестнике.</w:t>
      </w:r>
    </w:p>
    <w:p w:rsidR="00E4764F" w:rsidRPr="00E4764F" w:rsidRDefault="00E4764F" w:rsidP="00E4764F">
      <w:pPr>
        <w:rPr>
          <w:rFonts w:ascii="Times New Roman" w:hAnsi="Times New Roman" w:cs="Times New Roman"/>
          <w:sz w:val="28"/>
          <w:szCs w:val="28"/>
          <w:lang w:eastAsia="ru-RU"/>
        </w:rPr>
      </w:pPr>
      <w:r w:rsidRPr="00E4764F">
        <w:rPr>
          <w:rFonts w:ascii="Times New Roman" w:hAnsi="Times New Roman" w:cs="Times New Roman"/>
          <w:sz w:val="28"/>
          <w:szCs w:val="28"/>
          <w:lang w:eastAsia="ru-RU"/>
        </w:rPr>
        <w:t>3. Постановление вступает в силу со дня его официального опубликования.</w:t>
      </w:r>
    </w:p>
    <w:p w:rsidR="00E4764F" w:rsidRPr="00E4764F" w:rsidRDefault="00E4764F" w:rsidP="00E4764F">
      <w:pPr>
        <w:rPr>
          <w:rFonts w:ascii="Times New Roman" w:hAnsi="Times New Roman" w:cs="Times New Roman"/>
          <w:sz w:val="28"/>
          <w:szCs w:val="28"/>
          <w:lang w:eastAsia="ru-RU"/>
        </w:rPr>
      </w:pPr>
      <w:r w:rsidRPr="00E4764F">
        <w:rPr>
          <w:rFonts w:ascii="Times New Roman" w:hAnsi="Times New Roman" w:cs="Times New Roman"/>
          <w:sz w:val="28"/>
          <w:szCs w:val="28"/>
          <w:lang w:eastAsia="ru-RU"/>
        </w:rPr>
        <w:t xml:space="preserve">4. </w:t>
      </w:r>
      <w:proofErr w:type="gramStart"/>
      <w:r w:rsidRPr="00E4764F">
        <w:rPr>
          <w:rFonts w:ascii="Times New Roman" w:hAnsi="Times New Roman" w:cs="Times New Roman"/>
          <w:sz w:val="28"/>
          <w:szCs w:val="28"/>
          <w:lang w:eastAsia="ru-RU"/>
        </w:rPr>
        <w:t>Контроль за</w:t>
      </w:r>
      <w:proofErr w:type="gramEnd"/>
      <w:r w:rsidRPr="00E4764F">
        <w:rPr>
          <w:rFonts w:ascii="Times New Roman" w:hAnsi="Times New Roman" w:cs="Times New Roman"/>
          <w:sz w:val="28"/>
          <w:szCs w:val="28"/>
          <w:lang w:eastAsia="ru-RU"/>
        </w:rPr>
        <w:t xml:space="preserve"> исполнением постановления оставляю за собой.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Пролетарского сельсовета</w:t>
      </w:r>
    </w:p>
    <w:p w:rsidR="00E4764F" w:rsidRPr="00E4764F" w:rsidRDefault="00E4764F" w:rsidP="00E4764F">
      <w:pPr>
        <w:rPr>
          <w:rFonts w:ascii="Times New Roman" w:hAnsi="Times New Roman" w:cs="Times New Roman"/>
          <w:sz w:val="28"/>
          <w:szCs w:val="28"/>
          <w:lang w:eastAsia="ru-RU"/>
        </w:rPr>
      </w:pPr>
      <w:proofErr w:type="gramStart"/>
      <w:r w:rsidRPr="00E4764F">
        <w:rPr>
          <w:rFonts w:ascii="Times New Roman" w:hAnsi="Times New Roman" w:cs="Times New Roman"/>
          <w:sz w:val="24"/>
          <w:szCs w:val="24"/>
          <w:lang w:eastAsia="ru-RU"/>
        </w:rPr>
        <w:t>Ордынского</w:t>
      </w:r>
      <w:proofErr w:type="gramEnd"/>
      <w:r w:rsidRPr="00E4764F">
        <w:rPr>
          <w:rFonts w:ascii="Times New Roman" w:hAnsi="Times New Roman" w:cs="Times New Roman"/>
          <w:sz w:val="24"/>
          <w:szCs w:val="24"/>
          <w:lang w:eastAsia="ru-RU"/>
        </w:rPr>
        <w:t xml:space="preserve"> район Новосибирской области                     </w:t>
      </w:r>
      <w:proofErr w:type="spellStart"/>
      <w:r>
        <w:rPr>
          <w:rFonts w:ascii="Times New Roman" w:hAnsi="Times New Roman" w:cs="Times New Roman"/>
          <w:sz w:val="24"/>
          <w:szCs w:val="24"/>
          <w:lang w:eastAsia="ru-RU"/>
        </w:rPr>
        <w:t>Н.К.Бордачёв</w:t>
      </w:r>
      <w:proofErr w:type="spellEnd"/>
      <w:r w:rsidRPr="00E4764F">
        <w:rPr>
          <w:rFonts w:ascii="Times New Roman" w:hAnsi="Times New Roman" w:cs="Times New Roman"/>
          <w:sz w:val="24"/>
          <w:szCs w:val="24"/>
          <w:lang w:eastAsia="ru-RU"/>
        </w:rPr>
        <w:t>                                       </w:t>
      </w:r>
      <w:r w:rsidRPr="00E4764F">
        <w:rPr>
          <w:rFonts w:ascii="Times New Roman" w:hAnsi="Times New Roman" w:cs="Times New Roman"/>
          <w:sz w:val="20"/>
          <w:szCs w:val="20"/>
          <w:lang w:eastAsia="ru-RU"/>
        </w:rPr>
        <w:t>Исполнитель</w:t>
      </w:r>
    </w:p>
    <w:p w:rsidR="00E4764F" w:rsidRPr="00E4764F" w:rsidRDefault="00E4764F" w:rsidP="00E4764F">
      <w:pPr>
        <w:rPr>
          <w:rFonts w:ascii="Times New Roman" w:hAnsi="Times New Roman" w:cs="Times New Roman"/>
          <w:sz w:val="20"/>
          <w:szCs w:val="20"/>
          <w:lang w:eastAsia="ru-RU"/>
        </w:rPr>
      </w:pPr>
      <w:r w:rsidRPr="00E4764F">
        <w:rPr>
          <w:rFonts w:ascii="Times New Roman" w:hAnsi="Times New Roman" w:cs="Times New Roman"/>
          <w:sz w:val="20"/>
          <w:szCs w:val="20"/>
          <w:lang w:eastAsia="ru-RU"/>
        </w:rPr>
        <w:t>Балашова А.В. 44-173</w:t>
      </w:r>
    </w:p>
    <w:p w:rsidR="00E4764F" w:rsidRPr="00E4764F" w:rsidRDefault="00E4764F" w:rsidP="00E4764F">
      <w:pPr>
        <w:jc w:val="right"/>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УТВЕЖДЕН</w:t>
      </w:r>
    </w:p>
    <w:p w:rsidR="00E4764F" w:rsidRPr="00E4764F" w:rsidRDefault="00E4764F" w:rsidP="00E4764F">
      <w:pPr>
        <w:jc w:val="right"/>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постановлением администрации</w:t>
      </w:r>
    </w:p>
    <w:p w:rsidR="00E4764F" w:rsidRPr="00E4764F" w:rsidRDefault="00E4764F" w:rsidP="00E4764F">
      <w:pPr>
        <w:jc w:val="right"/>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Пролетарского сельсовета</w:t>
      </w:r>
    </w:p>
    <w:p w:rsidR="00E4764F" w:rsidRPr="00E4764F" w:rsidRDefault="00E4764F" w:rsidP="00E4764F">
      <w:pPr>
        <w:jc w:val="right"/>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Ордынского района</w:t>
      </w:r>
    </w:p>
    <w:p w:rsidR="00E4764F" w:rsidRPr="00E4764F" w:rsidRDefault="00E4764F" w:rsidP="00E4764F">
      <w:pPr>
        <w:jc w:val="right"/>
        <w:rPr>
          <w:rFonts w:ascii="Times New Roman" w:hAnsi="Times New Roman" w:cs="Times New Roman"/>
          <w:sz w:val="24"/>
          <w:szCs w:val="24"/>
          <w:lang w:eastAsia="ru-RU"/>
        </w:rPr>
      </w:pPr>
      <w:r w:rsidRPr="00E4764F">
        <w:rPr>
          <w:rFonts w:ascii="Times New Roman" w:hAnsi="Times New Roman" w:cs="Times New Roman"/>
          <w:sz w:val="24"/>
          <w:szCs w:val="24"/>
          <w:lang w:eastAsia="ru-RU"/>
        </w:rPr>
        <w:t>Новосибирской области</w:t>
      </w:r>
    </w:p>
    <w:p w:rsidR="00E4764F" w:rsidRPr="00E4764F" w:rsidRDefault="00E4764F" w:rsidP="00E4764F">
      <w:pPr>
        <w:jc w:val="right"/>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от « 22 » октября  2012 №  80</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ПРАВИЛА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обработки персональных данных в администрации Пролетарского сельсовета Ордынского района Новосибирской области.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1. ОБЩИЕ ПОЛОЖЕНИЯ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1. Правовая основа Правил.</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1.Правила обработки персональных данных в администрации  Пролетарского сельсовета Ордынского района Новосибирской области разработаны на основании требований: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Трудового кодекса Российской Федерации;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Федерального закона от 27.07.2006 №152-ФЗ «О персональных данных» (далее - Федеральный закон №152-ФЗ);</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постановления Правительства Российской Федерации от 15.09.2008 №687 "Об утверждении Положения об особенностях обработки персональных данных, осуществляемой без использования средств автоматизации";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4) постановления Правительства Российской Федерации от 17.11.2007 №781 "Об утверждении Положения об обеспечении безопасности персональных данных при их обработке в информационных системах персональных данных"</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5) постановления Правительства Российской Федерации от 21.03.2012 №211 «Перечень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w:t>
      </w:r>
      <w:proofErr w:type="gramEnd"/>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6) Устава Пролетарского сельсовета Ордынского района Новосибирской области.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Настоящие Правила устанавливает единый порядок обработки персональных данных в администрации Пролетарского сельсовета Ордынского района Новосибирской области.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2. Основные понятия, используемые в настоящих Правилах.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В настоящих Правилах используются следующие основные понятия: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 xml:space="preserve">2) оператор </w:t>
      </w:r>
      <w:proofErr w:type="gramStart"/>
      <w:r w:rsidRPr="00E4764F">
        <w:rPr>
          <w:rFonts w:ascii="Times New Roman" w:hAnsi="Times New Roman" w:cs="Times New Roman"/>
          <w:sz w:val="24"/>
          <w:szCs w:val="24"/>
          <w:lang w:eastAsia="ru-RU"/>
        </w:rPr>
        <w:t>–а</w:t>
      </w:r>
      <w:proofErr w:type="gramEnd"/>
      <w:r w:rsidRPr="00E4764F">
        <w:rPr>
          <w:rFonts w:ascii="Times New Roman" w:hAnsi="Times New Roman" w:cs="Times New Roman"/>
          <w:sz w:val="24"/>
          <w:szCs w:val="24"/>
          <w:lang w:eastAsia="ru-RU"/>
        </w:rPr>
        <w:t>дминистрация Пролетарского сельсовета Ордынского района Новосибирской области , организующий и (или) осуществляющий обработку персональных данных;</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3) обработка персональных данных -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4) автоматизированная обработка персональных данных - обработка персональных данных с помощью средств вычислительной техники оператора;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5) распространение персональных данных - действия, направленные на раскрытие персональных данных неопределенному кругу лиц;</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10) информационная система персональных данных - совокупность содержащихся в базах данных оператора персональных данных и обеспечивающих их обработку информационных технологий и технических средств;</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3. Цель Правил</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Целью настоящих Правил является обеспечение защиты персональных данных граждан от несанкционированного доступа, неправомерного их использования или утраты.</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Настоящие Правила устанавливают и определяют:</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процедуры, направленные на выявление и предотвращение нарушений  законодательства Российской Федерации в сфере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цели обработки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содержание обрабатываемых персональных данных для каждой цели обработки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4) категории субъектов, персональные данные которых обрабатываются;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5) сроки обработки и хранения обрабатываемых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6) порядок уничтожения обработанных персональных данных при достижении целей обработки или при наступлении иных законных оснований;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7) правила рассмотрения запросов субъектов персональных данных или их представителей;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8) правила осуществления внутреннего контроля соответствия обработки персональных данных требованиям к защите персональных данных, установленных Федеральным законом №152-ФЗ, принятыми в соответствии с ним нормативными правовыми актами и локальными актами оператора;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9) правила работы с обезличенными данными;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10) перечень информационных систем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11) перечень должностей муниципальных служащих администрации Пролетарского сельсовета Ордынского района Новосибирской области, ответственных за проведение мероприятий по обезличиванию обрабатываемых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12) перечень должностей, замещение которых предусматривает осуществление обработки персональных данных либо осуществление доступа к персональным данным;</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13) должностную инструкцию </w:t>
      </w:r>
      <w:proofErr w:type="gramStart"/>
      <w:r w:rsidRPr="00E4764F">
        <w:rPr>
          <w:rFonts w:ascii="Times New Roman" w:hAnsi="Times New Roman" w:cs="Times New Roman"/>
          <w:sz w:val="24"/>
          <w:szCs w:val="24"/>
          <w:lang w:eastAsia="ru-RU"/>
        </w:rPr>
        <w:t>ответственного</w:t>
      </w:r>
      <w:proofErr w:type="gramEnd"/>
      <w:r w:rsidRPr="00E4764F">
        <w:rPr>
          <w:rFonts w:ascii="Times New Roman" w:hAnsi="Times New Roman" w:cs="Times New Roman"/>
          <w:sz w:val="24"/>
          <w:szCs w:val="24"/>
          <w:lang w:eastAsia="ru-RU"/>
        </w:rPr>
        <w:t xml:space="preserve"> за организацию обработки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14) типовое обязательство лица, непосредственно осуществляющего обработку персональных данных, в случае расторжения с ним трудового договора (контракта) прекратить обработку персональных данных, ставших известными ему в связи с исполнением должностных обязанностей;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15) типовую форму согласия на обработку персональных данных субъектов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16) типовую форму разъяснения субъекту персональных данных юридических последствий отказа предоставить свои персональные данные;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17) порядок доступа в помещения, в которых ведется обработка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4. Основные условия обработки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Обработка персональных данных осуществляется после принятия необходимых мер по защите персональных данных, а именно:</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после получения согласия субъекта персональных данных, в соответствии с Главой 16 настоящих Правил, за исключением случаев, предусмотренных частью 2 статьи 6 Федерального закона №152-ФЗ;</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2) 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w:t>
      </w:r>
      <w:r w:rsidRPr="00E4764F">
        <w:rPr>
          <w:rFonts w:ascii="Times New Roman" w:hAnsi="Times New Roman" w:cs="Times New Roman"/>
          <w:sz w:val="24"/>
          <w:szCs w:val="24"/>
          <w:lang w:eastAsia="ru-RU"/>
        </w:rPr>
        <w:lastRenderedPageBreak/>
        <w:t>коммуникаций по Новосибирской области, за исключением случаев, предусмотренных частью 2 статьи 22 Федерального закона от 27.07.2006 N 152-ФЗ "О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2. 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неразглашении </w:t>
      </w:r>
      <w:proofErr w:type="gramStart"/>
      <w:r w:rsidRPr="00E4764F">
        <w:rPr>
          <w:rFonts w:ascii="Times New Roman" w:hAnsi="Times New Roman" w:cs="Times New Roman"/>
          <w:sz w:val="24"/>
          <w:szCs w:val="24"/>
          <w:lang w:eastAsia="ru-RU"/>
        </w:rPr>
        <w:t>информации</w:t>
      </w:r>
      <w:proofErr w:type="gramEnd"/>
      <w:r w:rsidRPr="00E4764F">
        <w:rPr>
          <w:rFonts w:ascii="Times New Roman" w:hAnsi="Times New Roman" w:cs="Times New Roman"/>
          <w:sz w:val="24"/>
          <w:szCs w:val="24"/>
          <w:lang w:eastAsia="ru-RU"/>
        </w:rPr>
        <w:t xml:space="preserve"> в порядке установленном Главой 13 настоящих Правил.</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2. ПРОЦЕДУРЫ, НАПРАВЛЕННЫЕ НА ВЫЯВЛЕНИЕ И ПРЕДОТВРАЩЕНИЕ НАРУШЕНИЙ ЗАКОНОДАТЕЛЬСТВА В СФЕРЕ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5. Меры, направленные на выявление и предотвращение нарушений законодательства Российской Федерации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К мерам, направленным на выявление и предотвращение нарушений законодательства Российской Федерации в сфере обработки персональных данных относятся: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назначение ответственного за организацию обработки персональных данных в администрации Пролетарского сельсовета Ордынского района Новосибирской области;</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2) применение правовых, организационных и технических мер по обеспечению безопасности персональных данных в соответствии с частями 1 и 2 статьи 19 Федерального закона №152-ФЗ;</w:t>
      </w:r>
      <w:proofErr w:type="gramEnd"/>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осуществление внутреннего контроля соответствия обработки персональных данных Федеральному закону №152-ФЗ и принятым в соответствии с ним нормативными правовыми актами, требованиям к защите персональных данных, политике оператора в отношении обработки персональных данных, локальным актам оператора;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4) оценка вреда, который может быть причинён субъектам персональным данных в случае нарушения законодательства Российской Федерации и настоящих Правил;</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5)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и настоящим Положением;</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6) запрет на обработку персональных данных лицами, не допущенными к их обработке;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7) запрет на обработку персональных данных под диктовку.</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Документы, определяющие политику оператора в отношении обработки персональных данных, подлежат обязательному опубликованию.</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6. Порядок обработки персональных данных в информационных системах персональных данных с использованием средств автоматизации.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Российской Федерации от 17.11.2007 №781 «Об утверждении Положения об обеспечении безопасности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2. При эксплуатации автоматизированных систем необходимо соблюдать требования: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к работе допускаются только лица, назначенные соответствующим распоряжением;</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на ПЭВМ, дисках, папках и файлах, на которых обрабатываются и хранятся сведения о персональных данных, должны быть установлены пароли (идентификаторы);</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3) на период обработки защищаемой информации в помещении могут находиться лица, допущенные в установленном порядке к обрабатываемой информации; допуск других лиц в указанный период может осуществляться с разрешения </w:t>
      </w:r>
      <w:proofErr w:type="gramStart"/>
      <w:r w:rsidRPr="00E4764F">
        <w:rPr>
          <w:rFonts w:ascii="Times New Roman" w:hAnsi="Times New Roman" w:cs="Times New Roman"/>
          <w:sz w:val="24"/>
          <w:szCs w:val="24"/>
          <w:lang w:eastAsia="ru-RU"/>
        </w:rPr>
        <w:t>главы администрации Пролетарского сельсовета Ордынского района Новосибирской области</w:t>
      </w:r>
      <w:proofErr w:type="gramEnd"/>
      <w:r w:rsidRPr="00E4764F">
        <w:rPr>
          <w:rFonts w:ascii="Times New Roman" w:hAnsi="Times New Roman" w:cs="Times New Roman"/>
          <w:sz w:val="24"/>
          <w:szCs w:val="24"/>
          <w:lang w:eastAsia="ru-RU"/>
        </w:rPr>
        <w:t>.</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7. Порядок обработки персональных данных без использования средств автоматизации.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данных) на электронных носителях информации.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При неавтоматизированной обработке персональных данных на бумажных носителях: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1) не допускается фиксация на одном бумажном носителе персональных данных, </w:t>
      </w:r>
      <w:proofErr w:type="gramStart"/>
      <w:r w:rsidRPr="00E4764F">
        <w:rPr>
          <w:rFonts w:ascii="Times New Roman" w:hAnsi="Times New Roman" w:cs="Times New Roman"/>
          <w:sz w:val="24"/>
          <w:szCs w:val="24"/>
          <w:lang w:eastAsia="ru-RU"/>
        </w:rPr>
        <w:t>цели</w:t>
      </w:r>
      <w:proofErr w:type="gramEnd"/>
      <w:r w:rsidRPr="00E4764F">
        <w:rPr>
          <w:rFonts w:ascii="Times New Roman" w:hAnsi="Times New Roman" w:cs="Times New Roman"/>
          <w:sz w:val="24"/>
          <w:szCs w:val="24"/>
          <w:lang w:eastAsia="ru-RU"/>
        </w:rPr>
        <w:t xml:space="preserve"> обработки которых заведомо несовместимы;</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документы, содержащие персональные данные, формируются в дела в зависимости от цели обработки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4)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4. 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1)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w:t>
      </w:r>
      <w:proofErr w:type="gramEnd"/>
      <w:r w:rsidRPr="00E4764F">
        <w:rPr>
          <w:rFonts w:ascii="Times New Roman" w:hAnsi="Times New Roman" w:cs="Times New Roman"/>
          <w:sz w:val="24"/>
          <w:szCs w:val="24"/>
          <w:lang w:eastAsia="ru-RU"/>
        </w:rPr>
        <w:t xml:space="preserve"> используемых оператором способов обработки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2)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4) типовая форма должна исключать объединение полей, предназначенных для внесения персональных данных, </w:t>
      </w:r>
      <w:proofErr w:type="gramStart"/>
      <w:r w:rsidRPr="00E4764F">
        <w:rPr>
          <w:rFonts w:ascii="Times New Roman" w:hAnsi="Times New Roman" w:cs="Times New Roman"/>
          <w:sz w:val="24"/>
          <w:szCs w:val="24"/>
          <w:lang w:eastAsia="ru-RU"/>
        </w:rPr>
        <w:t>цели</w:t>
      </w:r>
      <w:proofErr w:type="gramEnd"/>
      <w:r w:rsidRPr="00E4764F">
        <w:rPr>
          <w:rFonts w:ascii="Times New Roman" w:hAnsi="Times New Roman" w:cs="Times New Roman"/>
          <w:sz w:val="24"/>
          <w:szCs w:val="24"/>
          <w:lang w:eastAsia="ru-RU"/>
        </w:rPr>
        <w:t xml:space="preserve"> обработки которых заведомо несовместимы.</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5. 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7.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8. </w:t>
      </w:r>
      <w:proofErr w:type="gramStart"/>
      <w:r w:rsidRPr="00E4764F">
        <w:rPr>
          <w:rFonts w:ascii="Times New Roman" w:hAnsi="Times New Roman" w:cs="Times New Roman"/>
          <w:sz w:val="24"/>
          <w:szCs w:val="24"/>
          <w:lang w:eastAsia="ru-RU"/>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9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10.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3. ЦЕЛИ ОБРАБОТКИ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8. Цели обработки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Целью обработки персональных данных является: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осуществления возложенных на администрацию Пролетарского сельсовета Ордынского района Новосибирской области  федеральным законодательством, законодательством Новосибирской области и Уставом  администрации Пролетарского сельсовета Ордынского района Новосибирской области функций, полномочий и обязанностей по решению вопросов местного значения муниципального образования;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2) организация </w:t>
      </w:r>
      <w:proofErr w:type="gramStart"/>
      <w:r w:rsidRPr="00E4764F">
        <w:rPr>
          <w:rFonts w:ascii="Times New Roman" w:hAnsi="Times New Roman" w:cs="Times New Roman"/>
          <w:sz w:val="24"/>
          <w:szCs w:val="24"/>
          <w:lang w:eastAsia="ru-RU"/>
        </w:rPr>
        <w:t>деятельности администрации Пролетарского сельсовета Ордынского района Новосибирской области</w:t>
      </w:r>
      <w:proofErr w:type="gramEnd"/>
      <w:r w:rsidRPr="00E4764F">
        <w:rPr>
          <w:rFonts w:ascii="Times New Roman" w:hAnsi="Times New Roman" w:cs="Times New Roman"/>
          <w:sz w:val="24"/>
          <w:szCs w:val="24"/>
          <w:lang w:eastAsia="ru-RU"/>
        </w:rPr>
        <w:t xml:space="preserve"> для обеспечения соблюдения законов и иных нормативных правовых актов,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4. СОДЕРЖАНИЕ ОБРАБАТЫВАЕМЫХ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9. Содержание обрабатываемых персональных данных для осуществления возложенных на администрацию Пролетарского сельсовета Ордынского района Новосибирской области функций, полномочий и обязанностей по решению вопросов местного значения.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К персональным данным, обрабатываемым для достижения целей, указанных в части 1 статьи 8 настоящих Правил (осуществление полномочий по решению вопросов местного значения) относятся: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анкетные и биографические данные гражданина, включая адрес места жительства и проживания;</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2)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w:t>
      </w:r>
      <w:proofErr w:type="gramEnd"/>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сведения об образовании, квалификации и о наличии специальных знаний или специальной подготовки;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4) сведения о трудовой деятельности, опыте работы, занимаемой должности, трудовом стаже, повышения квалификации и переподготовки;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5) сведения о составе семьи и наличии иждивенцев, сведения о месте работы или учёбы членов семьи;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6) сведения о состоянии здоровья и наличии заболеваний (когда это необходимо в случаях, установленных законом);</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7) сведения об отношении к воинской обязанности;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8) сведения о доходах и обязательствах имущественного характера, в том числе членов семьи;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9) сведения об идентификационном номере налогоплательщика;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10) сведения о социальных льготах и о социальном статусе.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10.  Содержание обрабатываемых персональных данных для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К персональным данным обрабатываемыми для достижения целей, указанных в части 2 статьи 8 настоящих Правил (организация деятельности администрации Пролетарского сельсовета для обеспечения соблюдения законов и иных нормативных правовых актов,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 относятся:</w:t>
      </w:r>
      <w:proofErr w:type="gramEnd"/>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анкетные и биографические данные гражданина, включая адрес места жительства и проживания;</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2)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w:t>
      </w:r>
      <w:proofErr w:type="gramEnd"/>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3) сведения об образовании, квалификации и о наличии специальных знаний или специальной подготовки, включая серию, номер, дату выдачи диплома, свидетельства, аттестата или другого документа об окончании образовательного учреждения, дату начала и завершения обучения);</w:t>
      </w:r>
      <w:proofErr w:type="gramEnd"/>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4) сведения о трудовой деятельности, опыте работы, занимаемой должности, трудовом стаже, повышения квалификации и переподготовки, включая сведения о номере, серии, дате выдачи трудовой книжки (вкладыша в неё) и записях в ней, содержание и реквизиты трудового договора (контракта);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5) сведения о составе семьи и наличии иждивенцев, сведения о месте работы или учёбы членов семьи;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6) сведения о состоянии здоровья и наличии заболеваний (когда это необходимо в случаях, установленных законом);</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7) сведения об отношении к воинской обязанности;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8) сведения о доходах и обязательствах имущественного характера, в том числе членов семьи;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9) сведения об идентификационном номере налогоплательщика;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10)  сведения о социальных льготах и о социальном статусе;</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11) сведения из страховых полисов обязательного (добровольного) медицинского страхования);</w:t>
      </w:r>
      <w:proofErr w:type="gramEnd"/>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12) сведения о номере и серии страхового свидетельства государственного пенсионного страхования.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5. КАТЕГОРИИ СУБЪЕКТОВ, ПЕРСОНАЛЬНЫЕ ДАННЫЕ КОТОРЫХ ОБРАБАТЫВАЮТСЯ.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Статья 11. Категории субъектов персональные </w:t>
      </w:r>
      <w:proofErr w:type="gramStart"/>
      <w:r w:rsidRPr="00E4764F">
        <w:rPr>
          <w:rFonts w:ascii="Times New Roman" w:hAnsi="Times New Roman" w:cs="Times New Roman"/>
          <w:sz w:val="24"/>
          <w:szCs w:val="24"/>
          <w:lang w:eastAsia="ru-RU"/>
        </w:rPr>
        <w:t>данные</w:t>
      </w:r>
      <w:proofErr w:type="gramEnd"/>
      <w:r w:rsidRPr="00E4764F">
        <w:rPr>
          <w:rFonts w:ascii="Times New Roman" w:hAnsi="Times New Roman" w:cs="Times New Roman"/>
          <w:sz w:val="24"/>
          <w:szCs w:val="24"/>
          <w:lang w:eastAsia="ru-RU"/>
        </w:rPr>
        <w:t xml:space="preserve"> которых обрабатываются.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К субъектам, персональные данные которых обрабатываются, относятся: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глава 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граждане, претендующие на замещение должности муниципальной службы и должности технического (рабочего) персонала в 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граждане, замещающие (замещавшие) должности муниципальной службы и должности технического (рабочего) персонала в 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4) граждане, обратившиеся с обращениями в администрацию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6 СРОКИ ОБРАБОТКИ И ХРАНЕНИЯ ОБРАБАТЫВАЕМЫХ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12. Сроки обработки и хранения обрабатываемых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Сроки обработки и хранения персональных данных определяются: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Приказом Минкультуры Российской Федерации от 25.08.2010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roofErr w:type="gramStart"/>
      <w:r w:rsidRPr="00E4764F">
        <w:rPr>
          <w:rFonts w:ascii="Times New Roman" w:hAnsi="Times New Roman" w:cs="Times New Roman"/>
          <w:sz w:val="24"/>
          <w:szCs w:val="24"/>
          <w:lang w:eastAsia="ru-RU"/>
        </w:rPr>
        <w:t>.;</w:t>
      </w:r>
      <w:proofErr w:type="gramEnd"/>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сроком исковой давности;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иными требованиями законодательства Российской Федерации и муниципальными нормативными правовыми актами 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13. Особенности хранения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r w:rsidRPr="00E4764F">
        <w:rPr>
          <w:rFonts w:ascii="Times New Roman" w:hAnsi="Times New Roman" w:cs="Times New Roman"/>
          <w:sz w:val="24"/>
          <w:szCs w:val="24"/>
          <w:lang w:eastAsia="ru-RU"/>
        </w:rPr>
        <w:lastRenderedPageBreak/>
        <w:t xml:space="preserve">федеральным законом, договором, стороной которого, </w:t>
      </w:r>
      <w:proofErr w:type="spellStart"/>
      <w:r w:rsidRPr="00E4764F">
        <w:rPr>
          <w:rFonts w:ascii="Times New Roman" w:hAnsi="Times New Roman" w:cs="Times New Roman"/>
          <w:sz w:val="24"/>
          <w:szCs w:val="24"/>
          <w:lang w:eastAsia="ru-RU"/>
        </w:rPr>
        <w:t>выгодоприобретателем</w:t>
      </w:r>
      <w:proofErr w:type="spellEnd"/>
      <w:r w:rsidRPr="00E4764F">
        <w:rPr>
          <w:rFonts w:ascii="Times New Roman" w:hAnsi="Times New Roman" w:cs="Times New Roman"/>
          <w:sz w:val="24"/>
          <w:szCs w:val="24"/>
          <w:lang w:eastAsia="ru-RU"/>
        </w:rPr>
        <w:t xml:space="preserve"> или поручителем по которому является субъект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7. ПОРЯДОК УНИЧТОЖЕНИЯ ОБРАБОТАННЫХ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14. Уничтожения обработанных персональных данных при достижении целей обработки или при наступлении иных законных оснований.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15. Порядок уничтожения обработанных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Уничтожение обработанных персональных данных производится </w:t>
      </w:r>
      <w:proofErr w:type="spellStart"/>
      <w:r w:rsidRPr="00E4764F">
        <w:rPr>
          <w:rFonts w:ascii="Times New Roman" w:hAnsi="Times New Roman" w:cs="Times New Roman"/>
          <w:sz w:val="24"/>
          <w:szCs w:val="24"/>
          <w:lang w:eastAsia="ru-RU"/>
        </w:rPr>
        <w:t>комиссионно</w:t>
      </w:r>
      <w:proofErr w:type="spellEnd"/>
      <w:r w:rsidRPr="00E4764F">
        <w:rPr>
          <w:rFonts w:ascii="Times New Roman" w:hAnsi="Times New Roman" w:cs="Times New Roman"/>
          <w:sz w:val="24"/>
          <w:szCs w:val="24"/>
          <w:lang w:eastAsia="ru-RU"/>
        </w:rPr>
        <w:t xml:space="preserve"> с составлением соответствующего акта.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8. ПРАВИЛА РАССМОТРЕНИЯ ЗАПРОСОВ СУБЪЕКТОВ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16. Право субъектов персональных данных на получение сведений.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Субъект персональных данных, указанный в статье 11 настоящих Правил, имеет право на получение информации, касающейся обработки его персональных данных, указанной в части 7 статьи 14 Федерального закона № 152-ФЗ.</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Право субъекта персональных данных на доступ к его персональным данным может быть ограничено в соответствии с частью 8 статьи 14 Федерального закона № 152-ФЗ.</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Субъект персональных данных имеет право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17. Порядок предоставления оператором сведений по запросу субъекта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При обращении либо при получении запроса субъекта персональных данных или его представителя сведения должны быть предоставлены в доступной форме. Запрос регистрируется в день поступления по правилам делопроизводства.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Запрос субъекта персональных данных должен содержать сведения позволяющие провести его идентификацию:</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фамилию, имя, отчество субъекта персональных данных и его представителя;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2) адрес проживания субъекта персональных данных и его представителя;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номер и дату выдачи основного документа, подтверждающего личность субъекта персональных данных и его представителя;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4) подпись субъекта персональных данных и его представителя.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Запрос может быть направлен электронной почтой и подписан электронной подписью в соответствии с законодательством Российской Федерации.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Оператор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обязан сообщить в порядке статьи 14 Федерального закона № 152-ФЗ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в течени</w:t>
      </w:r>
      <w:proofErr w:type="gramStart"/>
      <w:r w:rsidRPr="00E4764F">
        <w:rPr>
          <w:rFonts w:ascii="Times New Roman" w:hAnsi="Times New Roman" w:cs="Times New Roman"/>
          <w:sz w:val="24"/>
          <w:szCs w:val="24"/>
          <w:lang w:eastAsia="ru-RU"/>
        </w:rPr>
        <w:t>и</w:t>
      </w:r>
      <w:proofErr w:type="gramEnd"/>
      <w:r w:rsidRPr="00E4764F">
        <w:rPr>
          <w:rFonts w:ascii="Times New Roman" w:hAnsi="Times New Roman" w:cs="Times New Roman"/>
          <w:sz w:val="24"/>
          <w:szCs w:val="24"/>
          <w:lang w:eastAsia="ru-RU"/>
        </w:rPr>
        <w:t xml:space="preserve"> 30 (тридцати) дней </w:t>
      </w:r>
      <w:proofErr w:type="gramStart"/>
      <w:r w:rsidRPr="00E4764F">
        <w:rPr>
          <w:rFonts w:ascii="Times New Roman" w:hAnsi="Times New Roman" w:cs="Times New Roman"/>
          <w:sz w:val="24"/>
          <w:szCs w:val="24"/>
          <w:lang w:eastAsia="ru-RU"/>
        </w:rPr>
        <w:t>с даты получения</w:t>
      </w:r>
      <w:proofErr w:type="gramEnd"/>
      <w:r w:rsidRPr="00E4764F">
        <w:rPr>
          <w:rFonts w:ascii="Times New Roman" w:hAnsi="Times New Roman" w:cs="Times New Roman"/>
          <w:sz w:val="24"/>
          <w:szCs w:val="24"/>
          <w:lang w:eastAsia="ru-RU"/>
        </w:rPr>
        <w:t xml:space="preserve"> запроса.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В случае отказа в предоставлении информации о наличии персональных данных оператор обязан дать в письменной форме мотивированный ответ </w:t>
      </w:r>
      <w:proofErr w:type="gramStart"/>
      <w:r w:rsidRPr="00E4764F">
        <w:rPr>
          <w:rFonts w:ascii="Times New Roman" w:hAnsi="Times New Roman" w:cs="Times New Roman"/>
          <w:sz w:val="24"/>
          <w:szCs w:val="24"/>
          <w:lang w:eastAsia="ru-RU"/>
        </w:rPr>
        <w:t>с</w:t>
      </w:r>
      <w:proofErr w:type="gramEnd"/>
      <w:r w:rsidRPr="00E4764F">
        <w:rPr>
          <w:rFonts w:ascii="Times New Roman" w:hAnsi="Times New Roman" w:cs="Times New Roman"/>
          <w:sz w:val="24"/>
          <w:szCs w:val="24"/>
          <w:lang w:eastAsia="ru-RU"/>
        </w:rPr>
        <w:t xml:space="preserve"> ссылкой на действующее законодательство, являющегося основанием для такого отказа. Отказ в предоставлении информации направляется в срок, не превышающий 30 (тридцати) дней со дня получения запроса субъекта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4. В случае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 срок, не превышающий 7(семь) рабочих дней, вносит в них необходимые изменения. О внесённых изменениях уведомляется субъект персональных данных или его представитель.</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5. В случае предоставления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в срок, не превышающий 7(семь) рабочих дней. Об уничтоженных персональных данных уведомляется субъект персональных данных или его представитель.</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6. При получении запроса из уполномоченного органа по защите прав субъектов персональных данных оператор обязан сообщить необходимую информацию в течени</w:t>
      </w:r>
      <w:proofErr w:type="gramStart"/>
      <w:r w:rsidRPr="00E4764F">
        <w:rPr>
          <w:rFonts w:ascii="Times New Roman" w:hAnsi="Times New Roman" w:cs="Times New Roman"/>
          <w:sz w:val="24"/>
          <w:szCs w:val="24"/>
          <w:lang w:eastAsia="ru-RU"/>
        </w:rPr>
        <w:t>и</w:t>
      </w:r>
      <w:proofErr w:type="gramEnd"/>
      <w:r w:rsidRPr="00E4764F">
        <w:rPr>
          <w:rFonts w:ascii="Times New Roman" w:hAnsi="Times New Roman" w:cs="Times New Roman"/>
          <w:sz w:val="24"/>
          <w:szCs w:val="24"/>
          <w:lang w:eastAsia="ru-RU"/>
        </w:rPr>
        <w:t xml:space="preserve"> 30 (тридцати) дней с даты получения такого запроса.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7. Возможность ознакомления с персональными данными предоставляется на безвозмездной основе лицом ответственным за обработку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9 ПРАВИЛА ОСУЩЕСТВЛЕНИЯ ВНУТРЕННЕГО КОНТРОЛЯ.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18. Цель внутреннего контроля.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Внутренний контроль соответствия обработки персональных данных требованиям к защите персональных данных осуществляется с целью проверки соответствия обработки персональных данных требованиям к защите персональных данных, установленных </w:t>
      </w:r>
      <w:r w:rsidRPr="00E4764F">
        <w:rPr>
          <w:rFonts w:ascii="Times New Roman" w:hAnsi="Times New Roman" w:cs="Times New Roman"/>
          <w:sz w:val="24"/>
          <w:szCs w:val="24"/>
          <w:lang w:eastAsia="ru-RU"/>
        </w:rPr>
        <w:lastRenderedPageBreak/>
        <w:t>Федеральным законом №152-ФЗ, принятыми в соответствии с ним нормативными правовыми актами и локальными актами оператора.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19. Виды и периодичность внутреннего контроля.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1. Внутренний контроль соответствия обработки персональных данных делится </w:t>
      </w:r>
      <w:proofErr w:type="gramStart"/>
      <w:r w:rsidRPr="00E4764F">
        <w:rPr>
          <w:rFonts w:ascii="Times New Roman" w:hAnsi="Times New Roman" w:cs="Times New Roman"/>
          <w:sz w:val="24"/>
          <w:szCs w:val="24"/>
          <w:lang w:eastAsia="ru-RU"/>
        </w:rPr>
        <w:t>на</w:t>
      </w:r>
      <w:proofErr w:type="gramEnd"/>
      <w:r w:rsidRPr="00E4764F">
        <w:rPr>
          <w:rFonts w:ascii="Times New Roman" w:hAnsi="Times New Roman" w:cs="Times New Roman"/>
          <w:sz w:val="24"/>
          <w:szCs w:val="24"/>
          <w:lang w:eastAsia="ru-RU"/>
        </w:rPr>
        <w:t xml:space="preserve"> текущий и комиссионный.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2. Текущий внутренний контроль осуществляется на постоянной основе </w:t>
      </w:r>
      <w:proofErr w:type="gramStart"/>
      <w:r w:rsidRPr="00E4764F">
        <w:rPr>
          <w:rFonts w:ascii="Times New Roman" w:hAnsi="Times New Roman" w:cs="Times New Roman"/>
          <w:sz w:val="24"/>
          <w:szCs w:val="24"/>
          <w:lang w:eastAsia="ru-RU"/>
        </w:rPr>
        <w:t>ответственным</w:t>
      </w:r>
      <w:proofErr w:type="gramEnd"/>
      <w:r w:rsidRPr="00E4764F">
        <w:rPr>
          <w:rFonts w:ascii="Times New Roman" w:hAnsi="Times New Roman" w:cs="Times New Roman"/>
          <w:sz w:val="24"/>
          <w:szCs w:val="24"/>
          <w:lang w:eastAsia="ru-RU"/>
        </w:rPr>
        <w:t xml:space="preserve"> за обработку персональных данных в ходе мероприятий по обработке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Комиссионный внутренний контроль осуществляется комиссией для осуществления внутреннего контроля, но носит периодический характер. Периодичность проверки - не реже одного раза в год.</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20. Порядок создания комиссии для осуществления внутреннего контроля.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1.Проверки осуществляются комиссией образуемой распоряжением  администрации Пролетарского сельсовета из числа муниципальных служащих администрации Пролетарского сельсовета, допущенных к обработке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В проведении проверки не может участвовать лицо, прямо или косвенно заинтересованное в её результатах.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21. Порядок проведения внутренней проверки комиссией.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При проведении внутренней проверки соответствия обработки персональных данных установленным требованиям комиссией должны быть полностью, объективно и всесторонне установлены:</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порядок и условия применения организационных и технических мер по обеспечению безопасности персональных данных при их обработке;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порядок и условия применения средств защиты информации;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эффективность принимаемых мер по обеспечению безопасности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4) состояние учёта машинных носителей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5) соблюдение правил доступа к персональным данным;</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6) наличие (отсутствие) фактов несанкционированного доступа к персональным данным;</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7) мероприятия по восстановлению персональных данных</w:t>
      </w:r>
      <w:proofErr w:type="gramStart"/>
      <w:r w:rsidRPr="00E4764F">
        <w:rPr>
          <w:rFonts w:ascii="Times New Roman" w:hAnsi="Times New Roman" w:cs="Times New Roman"/>
          <w:sz w:val="24"/>
          <w:szCs w:val="24"/>
          <w:lang w:eastAsia="ru-RU"/>
        </w:rPr>
        <w:t>.</w:t>
      </w:r>
      <w:proofErr w:type="gramEnd"/>
      <w:r w:rsidRPr="00E4764F">
        <w:rPr>
          <w:rFonts w:ascii="Times New Roman" w:hAnsi="Times New Roman" w:cs="Times New Roman"/>
          <w:sz w:val="24"/>
          <w:szCs w:val="24"/>
          <w:lang w:eastAsia="ru-RU"/>
        </w:rPr>
        <w:t xml:space="preserve"> </w:t>
      </w:r>
      <w:proofErr w:type="gramStart"/>
      <w:r w:rsidRPr="00E4764F">
        <w:rPr>
          <w:rFonts w:ascii="Times New Roman" w:hAnsi="Times New Roman" w:cs="Times New Roman"/>
          <w:sz w:val="24"/>
          <w:szCs w:val="24"/>
          <w:lang w:eastAsia="ru-RU"/>
        </w:rPr>
        <w:t>м</w:t>
      </w:r>
      <w:proofErr w:type="gramEnd"/>
      <w:r w:rsidRPr="00E4764F">
        <w:rPr>
          <w:rFonts w:ascii="Times New Roman" w:hAnsi="Times New Roman" w:cs="Times New Roman"/>
          <w:sz w:val="24"/>
          <w:szCs w:val="24"/>
          <w:lang w:eastAsia="ru-RU"/>
        </w:rPr>
        <w:t>одифицированных или уничтоженных вследствие несанкционированного доступа к ним;</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8) осуществление мероприятий по обеспечению целостности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В отношении персональных данных, ставших известными комиссии в ходе проведения мероприятий внутреннего контроля, должна обеспечиваться конфиденциальность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3. Срок проведения проверки не может составлять более 30 (тридцати) дней со дня принятия решения о её проведении. Результаты проверки оформляются в виде письменного заключения, утверждаются председателем комиссии и докладываются главе 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10. ПРАВИЛА РАБОТЫ С ОБЕЗЛИЧЕННЫМИ ДАННЫМИ.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22. Условия обезличивания.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используемых информационных систем персональных данных и по достижению сроков обработки или в случае утраты необходимости в достижении этих целей, если иное не предусмотрено федеральным законодательством Российской Федерации.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23. Способы обезличивания.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К способам обезличивания персональных данных при условии дальнейшей обработки персональных данных относятся: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уменьшение перечня обрабатываемых сведений;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замена части сведений идентификаторами;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обобщение (понижение) точности некоторых сведений;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4) деление сведений на части и обработка их в разных информационных системах;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5) другие способы.</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К способам обезличивания персональных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24. Правила работы с обезличенными данными.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1.Обезличенные персональные данные не подлежат разглашению и нарушению конфиденциальности.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Обезличенные персональные данные могут обрабатываться с использования и без использования средств автоматизации.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При обработке обезличенных персональных данных с использованием средств автоматизации необходимо:</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использование паролей;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использование антивирусных программ;</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соблюдение правил доступа в помещение, в котором ведётся обработка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4.При обработке обезличенных персональных данных без использования средств автоматизации необходимо соблюдение: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хранения бумажных носителей в условиях, исключающих доступ к ним посторонних лиц;</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соблюдение правил доступа в помещение, в котором ведётся обработка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11. ИНФОРМАЦИОННЫЕ СИСТЕМЫ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25. Перечень информационных систем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Перечень информационных систем персональных данных, используемых для обработки персональных данных администрацией Пролетарского сельсовета, утверждается распоряжением 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12.ОТВЕТСТВЕННОСТЬ ЗА ПРОВЕДЕНИЕ МЕРОПРИЯТИЙ ПО ОБЕЗЛИЧИВАНИЮ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26. Перечень должностей, ответственных за проведение мероприятий по обезличиванию обрабатываемых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Перечень должностей, ответственных за проведение мероприятий по обезличиванию обрабатываемых персональных данных, утверждается распоряжением 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13. ПЕРЕЧЕНЬ ЛИЦ, ОСУЩЕСТВЛЯЮЩИХ ОБРАБОТКУ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27. Муниципальные служащие 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Муниципальные служащие администрации допускаются к обработке персональных данных и имеют доступ к персональным данным в случае замещениями ими должностей: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глава 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главный бухгалтер 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3)специалист 2-го разряда по кадрам 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28. Обязательства о неразглашении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неразглашении информации, содержащей персональные данные (приложение №1 настоящих Правил).</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Глава 14. </w:t>
      </w:r>
      <w:proofErr w:type="gramStart"/>
      <w:r w:rsidRPr="00E4764F">
        <w:rPr>
          <w:rFonts w:ascii="Times New Roman" w:hAnsi="Times New Roman" w:cs="Times New Roman"/>
          <w:sz w:val="24"/>
          <w:szCs w:val="24"/>
          <w:lang w:eastAsia="ru-RU"/>
        </w:rPr>
        <w:t>ОТВЕТСТВЕННЫЙ</w:t>
      </w:r>
      <w:proofErr w:type="gramEnd"/>
      <w:r w:rsidRPr="00E4764F">
        <w:rPr>
          <w:rFonts w:ascii="Times New Roman" w:hAnsi="Times New Roman" w:cs="Times New Roman"/>
          <w:sz w:val="24"/>
          <w:szCs w:val="24"/>
          <w:lang w:eastAsia="ru-RU"/>
        </w:rPr>
        <w:t xml:space="preserve"> ЗА ОРГАНИЗАЦИЮ ОБРАБОТКИ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Статья 29. </w:t>
      </w:r>
      <w:proofErr w:type="gramStart"/>
      <w:r w:rsidRPr="00E4764F">
        <w:rPr>
          <w:rFonts w:ascii="Times New Roman" w:hAnsi="Times New Roman" w:cs="Times New Roman"/>
          <w:sz w:val="24"/>
          <w:szCs w:val="24"/>
          <w:lang w:eastAsia="ru-RU"/>
        </w:rPr>
        <w:t>Ответственный</w:t>
      </w:r>
      <w:proofErr w:type="gramEnd"/>
      <w:r w:rsidRPr="00E4764F">
        <w:rPr>
          <w:rFonts w:ascii="Times New Roman" w:hAnsi="Times New Roman" w:cs="Times New Roman"/>
          <w:sz w:val="24"/>
          <w:szCs w:val="24"/>
          <w:lang w:eastAsia="ru-RU"/>
        </w:rPr>
        <w:t xml:space="preserve"> за организацию обработки персональных данных.</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lastRenderedPageBreak/>
        <w:t>Ответственный</w:t>
      </w:r>
      <w:proofErr w:type="gramEnd"/>
      <w:r w:rsidRPr="00E4764F">
        <w:rPr>
          <w:rFonts w:ascii="Times New Roman" w:hAnsi="Times New Roman" w:cs="Times New Roman"/>
          <w:sz w:val="24"/>
          <w:szCs w:val="24"/>
          <w:lang w:eastAsia="ru-RU"/>
        </w:rPr>
        <w:t xml:space="preserve"> за организацию обработки персональных данных в администрации Пролетарского сельсовета Ордынского района Новосибирской области назначается распоряжением администрации Пролетарского сельсовета из числа муниципальных служащих 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Статья 30. Должностная инструкция </w:t>
      </w:r>
      <w:proofErr w:type="gramStart"/>
      <w:r w:rsidRPr="00E4764F">
        <w:rPr>
          <w:rFonts w:ascii="Times New Roman" w:hAnsi="Times New Roman" w:cs="Times New Roman"/>
          <w:sz w:val="24"/>
          <w:szCs w:val="24"/>
          <w:lang w:eastAsia="ru-RU"/>
        </w:rPr>
        <w:t>ответственного</w:t>
      </w:r>
      <w:proofErr w:type="gramEnd"/>
      <w:r w:rsidRPr="00E4764F">
        <w:rPr>
          <w:rFonts w:ascii="Times New Roman" w:hAnsi="Times New Roman" w:cs="Times New Roman"/>
          <w:sz w:val="24"/>
          <w:szCs w:val="24"/>
          <w:lang w:eastAsia="ru-RU"/>
        </w:rPr>
        <w:t xml:space="preserve"> за обработку персональных данных.</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Ответственный</w:t>
      </w:r>
      <w:proofErr w:type="gramEnd"/>
      <w:r w:rsidRPr="00E4764F">
        <w:rPr>
          <w:rFonts w:ascii="Times New Roman" w:hAnsi="Times New Roman" w:cs="Times New Roman"/>
          <w:sz w:val="24"/>
          <w:szCs w:val="24"/>
          <w:lang w:eastAsia="ru-RU"/>
        </w:rPr>
        <w:t xml:space="preserve"> за организацию обработки персональных под роспись знакомиться с должностной инструкцией ответственного за организацию обработки персональных данных в администрации Пролетарского сельсовета. (Приложение №2 настоящих Правил.)</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15. ОБЯЗАТЕЛЬСТВО О ПРЕКРАЩЕНИИ ОБРАБОТКИ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31. Обязательство о прекращении обработки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Лица, замещающие должности, указанные в Главе 13 настоящих Правил в случае расторжения с ним контракта (договора), дают письменное обязательство прекратить обработку персональных данных, ставших известными им в связи с исполнением должностных обязанностей.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32. Типовое обязательство о прекращении обработки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Обязательство о прекращении обработки персональных данных даётся в письменной форме. (Приложением №3 настоящих Правил).</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16. СОГЛАСИЕ НА ОБРАБОТКУ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33. Согласие на обработку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Оператор перед обработкой персональных данных получает у субъектов обработки персональных данных, указанных в статье 11 настоящих Правил согласие на обработку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34. Типовая форма согласия на обработку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1.Согласие на обработку персональных данных даётся субъектом обработки персональных данных в письменной форме.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Типовая форма согласия на обработку персональных данных в целях предусмотренных частью 1 статьи 8 настоящих Правил является Приложением №4 настоящих Правил.</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Типовая форма согласия на обработку персональных данных в целях предусмотренных частью 2 статьи 8 настоящих Правил является Приложением №5 настоящих Правил.</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17. ЮРИДИЧЕСКИЕ ПОСЛЕДСТВИЯ ОТСУСТВИЯ СОГЛАСИЯ НА ОБРАБОТКУ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35. Разъяснение юридических последствий отсутствия согласия на обработку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В случае отсутствия согласия на обработку персональных данных оператор разъясняет субъекту обработки персональных данных юридические последствия отказа предоставить свои персональные данные.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36. Типовая форма разъяснения юридических последствий.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Разъяснение юридических последствий осуществляется в письменной форме. (Приложение №5 настоящих Правил).</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Глава 18. ПОРЯДОК ДОСТУПА В ПОМЕЩЕНИЯ, В КОТОРЫХ ВЕДЁТСЯ ОБРАБОТКА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Статья 37. Порядок доступа в помещения, в которых ведётся обработка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1.Запрещается оставлять материальные носители с персональными данными без присмотра в незапертом помещении, в котором осуществляется обработка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Все сотрудники, постоянно работающие в помещениях, в которых ведётся обработка персональных данных, должны быть допущены к работе с соответствующими видами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3. В </w:t>
      </w:r>
      <w:proofErr w:type="gramStart"/>
      <w:r w:rsidRPr="00E4764F">
        <w:rPr>
          <w:rFonts w:ascii="Times New Roman" w:hAnsi="Times New Roman" w:cs="Times New Roman"/>
          <w:sz w:val="24"/>
          <w:szCs w:val="24"/>
          <w:lang w:eastAsia="ru-RU"/>
        </w:rPr>
        <w:t>служебных помещениях, занимаемых администрацией Пролетарского сельсовета применяются</w:t>
      </w:r>
      <w:proofErr w:type="gramEnd"/>
      <w:r w:rsidRPr="00E4764F">
        <w:rPr>
          <w:rFonts w:ascii="Times New Roman" w:hAnsi="Times New Roman" w:cs="Times New Roman"/>
          <w:sz w:val="24"/>
          <w:szCs w:val="24"/>
          <w:lang w:eastAsia="ru-RU"/>
        </w:rPr>
        <w:t xml:space="preserve"> административные, технические, физические и процедурные меры, направленные для защиты данных от нецелевого использования, несанкционированного доступа, раскрытия, потери, изменения и уничтожения обрабатываемых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К указанным мерам относятся: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физические меры защиты: двери, снабжённые замками, сейфы и безопасное уничтожение носителей, содержащих персональные данные;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технические меры защиты: применение антивирусных программ, программ защиты, установление паролей на персональных компьютерах;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организационные меры защиты: обучение и ознакомление с принципами безопасности и конфиденциальности, доведение до операторов обработки персональных данных важности защиты персональных данных и способов обеспечения защиты.</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ПРИЛОЖЕНИЕ 1</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УТВЕРЖДЁН</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постановлением администрации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Ордынского  района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Новосибирской области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от  22.10.2012г № 80</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ОБЯЗАТЕЛЬСТВО</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 неразглашении информации, содержащей персональные данные.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Я, 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(фамилия, имя, отчество лица, допущенного к обработке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исполняющи</w:t>
      </w:r>
      <w:proofErr w:type="gramStart"/>
      <w:r w:rsidRPr="00E4764F">
        <w:rPr>
          <w:rFonts w:ascii="Times New Roman" w:hAnsi="Times New Roman" w:cs="Times New Roman"/>
          <w:sz w:val="24"/>
          <w:szCs w:val="24"/>
          <w:lang w:eastAsia="ru-RU"/>
        </w:rPr>
        <w:t>й(</w:t>
      </w:r>
      <w:proofErr w:type="spellStart"/>
      <w:proofErr w:type="gramEnd"/>
      <w:r w:rsidRPr="00E4764F">
        <w:rPr>
          <w:rFonts w:ascii="Times New Roman" w:hAnsi="Times New Roman" w:cs="Times New Roman"/>
          <w:sz w:val="24"/>
          <w:szCs w:val="24"/>
          <w:lang w:eastAsia="ru-RU"/>
        </w:rPr>
        <w:t>ая</w:t>
      </w:r>
      <w:proofErr w:type="spellEnd"/>
      <w:r w:rsidRPr="00E4764F">
        <w:rPr>
          <w:rFonts w:ascii="Times New Roman" w:hAnsi="Times New Roman" w:cs="Times New Roman"/>
          <w:sz w:val="24"/>
          <w:szCs w:val="24"/>
          <w:lang w:eastAsia="ru-RU"/>
        </w:rPr>
        <w:t>) должностные обязанности по замещаемой должности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_____________________________________________________________________________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_____________________________________________________________________________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предупрежде</w:t>
      </w:r>
      <w:proofErr w:type="gramStart"/>
      <w:r w:rsidRPr="00E4764F">
        <w:rPr>
          <w:rFonts w:ascii="Times New Roman" w:hAnsi="Times New Roman" w:cs="Times New Roman"/>
          <w:sz w:val="24"/>
          <w:szCs w:val="24"/>
          <w:lang w:eastAsia="ru-RU"/>
        </w:rPr>
        <w:t>н(</w:t>
      </w:r>
      <w:proofErr w:type="gramEnd"/>
      <w:r w:rsidRPr="00E4764F">
        <w:rPr>
          <w:rFonts w:ascii="Times New Roman" w:hAnsi="Times New Roman" w:cs="Times New Roman"/>
          <w:sz w:val="24"/>
          <w:szCs w:val="24"/>
          <w:lang w:eastAsia="ru-RU"/>
        </w:rPr>
        <w:t>а) о том, что на период исполнения должностных обязанностей мне будет предоставлен допуск к информации, содержащей персональные данные.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Настоящим добровольно принимаю на себя обязательства: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В случае попытки третьих лиц получить от меня информацию, содержащую персональные данные, сообщать непосредственному начальнику.</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Не использовать информацию, содержащую персональные данные, с целью получения выгоды.</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4. Выполнять требования нормативных правовых актов, регламентирующих вопросы защиты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5. В случае расторжения договора (контракта) и (или)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Я  предупрежде</w:t>
      </w:r>
      <w:proofErr w:type="gramStart"/>
      <w:r w:rsidRPr="00E4764F">
        <w:rPr>
          <w:rFonts w:ascii="Times New Roman" w:hAnsi="Times New Roman" w:cs="Times New Roman"/>
          <w:sz w:val="24"/>
          <w:szCs w:val="24"/>
          <w:lang w:eastAsia="ru-RU"/>
        </w:rPr>
        <w:t>н(</w:t>
      </w:r>
      <w:proofErr w:type="gramEnd"/>
      <w:r w:rsidRPr="00E4764F">
        <w:rPr>
          <w:rFonts w:ascii="Times New Roman" w:hAnsi="Times New Roman" w:cs="Times New Roman"/>
          <w:sz w:val="24"/>
          <w:szCs w:val="24"/>
          <w:lang w:eastAsia="ru-RU"/>
        </w:rPr>
        <w:t>а) о том, что нарушение данного обязательства является основанием привлечения к дисциплинарной ответственности и (или) иной ответственности в соответствии с законодательством Российской Федерации.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Ознакомлен:</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 _________201  г.                  __________ 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(подпись) (расшифровка подписи)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ПРИЛОЖЕНИЕ 2</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УТВЕРЖДЁН</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постановлением администрации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Ордынского  района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Новосибирской области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от 22.10.2012г № 80</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ДОЛЖНОСТНАЯ ИНСТРУКЦИЯ</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ответственного</w:t>
      </w:r>
      <w:proofErr w:type="gramEnd"/>
      <w:r w:rsidRPr="00E4764F">
        <w:rPr>
          <w:rFonts w:ascii="Times New Roman" w:hAnsi="Times New Roman" w:cs="Times New Roman"/>
          <w:sz w:val="24"/>
          <w:szCs w:val="24"/>
          <w:lang w:eastAsia="ru-RU"/>
        </w:rPr>
        <w:t xml:space="preserve"> за организацию обработки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в 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Ответственный</w:t>
      </w:r>
      <w:proofErr w:type="gramEnd"/>
      <w:r w:rsidRPr="00E4764F">
        <w:rPr>
          <w:rFonts w:ascii="Times New Roman" w:hAnsi="Times New Roman" w:cs="Times New Roman"/>
          <w:sz w:val="24"/>
          <w:szCs w:val="24"/>
          <w:lang w:eastAsia="ru-RU"/>
        </w:rPr>
        <w:t xml:space="preserve">  за организацию обработки персональных данных в администрации Пролетарского сельсовета Ордынского района Новосибирской области назначается распоряжением 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Ответственный</w:t>
      </w:r>
      <w:proofErr w:type="gramEnd"/>
      <w:r w:rsidRPr="00E4764F">
        <w:rPr>
          <w:rFonts w:ascii="Times New Roman" w:hAnsi="Times New Roman" w:cs="Times New Roman"/>
          <w:sz w:val="24"/>
          <w:szCs w:val="24"/>
          <w:lang w:eastAsia="ru-RU"/>
        </w:rPr>
        <w:t xml:space="preserve"> за организацию обработки персональных данных в своей деятельности руководствуется Трудовым кодексом Российской Федерации, Федеральным законом от 27.07.2006 № 152-ФЗ «О персональных данных», Уставом Пролетарского сельсовета, Правилами обработки персональных данных в администрации Пролетарского сельсовета, нормативными правовыми актами администрации Пролетарского сельсовета, настоящей должностной инструкцией.</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Ответственный</w:t>
      </w:r>
      <w:proofErr w:type="gramEnd"/>
      <w:r w:rsidRPr="00E4764F">
        <w:rPr>
          <w:rFonts w:ascii="Times New Roman" w:hAnsi="Times New Roman" w:cs="Times New Roman"/>
          <w:sz w:val="24"/>
          <w:szCs w:val="24"/>
          <w:lang w:eastAsia="ru-RU"/>
        </w:rPr>
        <w:t xml:space="preserve"> за организацию обработки персональных данных обязан:</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Предоставлять субъекту персональных данных либо его представителю по запросу информацию об обработке его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2. Осуществлять внутренний текущий контроль за соблюдением требований законодательства Российской Федерации и Правил обработки </w:t>
      </w:r>
      <w:proofErr w:type="gramStart"/>
      <w:r w:rsidRPr="00E4764F">
        <w:rPr>
          <w:rFonts w:ascii="Times New Roman" w:hAnsi="Times New Roman" w:cs="Times New Roman"/>
          <w:sz w:val="24"/>
          <w:szCs w:val="24"/>
          <w:lang w:eastAsia="ru-RU"/>
        </w:rPr>
        <w:t>персональных</w:t>
      </w:r>
      <w:proofErr w:type="gramEnd"/>
      <w:r w:rsidRPr="00E4764F">
        <w:rPr>
          <w:rFonts w:ascii="Times New Roman" w:hAnsi="Times New Roman" w:cs="Times New Roman"/>
          <w:sz w:val="24"/>
          <w:szCs w:val="24"/>
          <w:lang w:eastAsia="ru-RU"/>
        </w:rPr>
        <w:t xml:space="preserve"> данных в администрации Пролетарского сельсовета при обработке персональных данных, в том числе требований к защите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3. Доводить до сведения лиц, допущенных к обработке персональных данных положения федерального законодательства Российской Федерации о персональных данных, нормативных правовых актов администрации Пролетарского сельсовета по вопросам обработки персональных данных, требований к защите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4. Организовывать прием и обработку обращений и запросов субъектов </w:t>
      </w:r>
      <w:proofErr w:type="gramStart"/>
      <w:r w:rsidRPr="00E4764F">
        <w:rPr>
          <w:rFonts w:ascii="Times New Roman" w:hAnsi="Times New Roman" w:cs="Times New Roman"/>
          <w:sz w:val="24"/>
          <w:szCs w:val="24"/>
          <w:lang w:eastAsia="ru-RU"/>
        </w:rPr>
        <w:t>персональных</w:t>
      </w:r>
      <w:proofErr w:type="gramEnd"/>
      <w:r w:rsidRPr="00E4764F">
        <w:rPr>
          <w:rFonts w:ascii="Times New Roman" w:hAnsi="Times New Roman" w:cs="Times New Roman"/>
          <w:sz w:val="24"/>
          <w:szCs w:val="24"/>
          <w:lang w:eastAsia="ru-RU"/>
        </w:rPr>
        <w:t xml:space="preserve"> данных или их представителей и (или) осуществлять контроль за приемом и обработкой таких обращений и запросов;</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5. Получать обязательство о прекращении обработки персональных данных у лиц, непосредственно осуществляющих обработку персональных данных, в случае расторжения с ним договора (контракта);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6. Получать согласия на обработку персональных данных у субъектов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7. Разъяснять субъекту персональных данных юридические последствия отказа предоставления его персональных данных.</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Ознакомлен:</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»__________201   ___________ 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(подпись) (расшифровка)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ПРИЛОЖЕНИЕ 3</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УТВЕРЖДЕН</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постановлением администрации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Ордынского района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Новосибирской области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от 22.10.2012 г. №  80</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ТИПОВОЕ ОБЯЗАТЕЛЬСТВО</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 прекращении обработки персональных данных лица, непосредственно осуществляющего обработку персональных данных, в случае расторжения с ним контракта.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Я, 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w:t>
      </w:r>
      <w:proofErr w:type="spellStart"/>
      <w:r w:rsidRPr="00E4764F">
        <w:rPr>
          <w:rFonts w:ascii="Times New Roman" w:hAnsi="Times New Roman" w:cs="Times New Roman"/>
          <w:sz w:val="24"/>
          <w:szCs w:val="24"/>
          <w:lang w:eastAsia="ru-RU"/>
        </w:rPr>
        <w:t>фамилия</w:t>
      </w:r>
      <w:proofErr w:type="gramStart"/>
      <w:r w:rsidRPr="00E4764F">
        <w:rPr>
          <w:rFonts w:ascii="Times New Roman" w:hAnsi="Times New Roman" w:cs="Times New Roman"/>
          <w:sz w:val="24"/>
          <w:szCs w:val="24"/>
          <w:lang w:eastAsia="ru-RU"/>
        </w:rPr>
        <w:t>,и</w:t>
      </w:r>
      <w:proofErr w:type="gramEnd"/>
      <w:r w:rsidRPr="00E4764F">
        <w:rPr>
          <w:rFonts w:ascii="Times New Roman" w:hAnsi="Times New Roman" w:cs="Times New Roman"/>
          <w:sz w:val="24"/>
          <w:szCs w:val="24"/>
          <w:lang w:eastAsia="ru-RU"/>
        </w:rPr>
        <w:t>мя,отчество</w:t>
      </w:r>
      <w:proofErr w:type="spellEnd"/>
      <w:r w:rsidRPr="00E4764F">
        <w:rPr>
          <w:rFonts w:ascii="Times New Roman" w:hAnsi="Times New Roman" w:cs="Times New Roman"/>
          <w:sz w:val="24"/>
          <w:szCs w:val="24"/>
          <w:lang w:eastAsia="ru-RU"/>
        </w:rPr>
        <w:t>)</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_____________________________________________________________________________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(должность)</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_____________________________________________________________________________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контракта (договора), освобождения меня от замещаемой должности и увольнения.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В соответствии со статьей 7 Федерального закона от 27 июля 2006г № 152-ФЗ «О персональных данных» я уведомле</w:t>
      </w:r>
      <w:proofErr w:type="gramStart"/>
      <w:r w:rsidRPr="00E4764F">
        <w:rPr>
          <w:rFonts w:ascii="Times New Roman" w:hAnsi="Times New Roman" w:cs="Times New Roman"/>
          <w:sz w:val="24"/>
          <w:szCs w:val="24"/>
          <w:lang w:eastAsia="ru-RU"/>
        </w:rPr>
        <w:t>н(</w:t>
      </w:r>
      <w:proofErr w:type="gramEnd"/>
      <w:r w:rsidRPr="00E4764F">
        <w:rPr>
          <w:rFonts w:ascii="Times New Roman" w:hAnsi="Times New Roman" w:cs="Times New Roman"/>
          <w:sz w:val="24"/>
          <w:szCs w:val="24"/>
          <w:lang w:eastAsia="ru-RU"/>
        </w:rPr>
        <w:t>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Ответственность, предусмотренная  Федеральным законом от 27 июля 2006г № 152-ФЗ «О персональных данных» и другими федеральными законами, мне разъяснена.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»__________201   ___________ 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(подпись) (расшифровка)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ПРИЛОЖЕНИЕ 4</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УТВЕРЖДЕН</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постановлением администрации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Ордынского района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Новосибирской области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от 22.10.2012 г. № 80</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ТИПОВАЯ ФОРМА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согласия на обработку персональных данных с целью осуществления возложенных на администрацию Пролетарского сельсовета Ордынского района Новосибирской области федеральным законодательством, законодательством Новосибирской  области и Уставом Пролетарского сельсовета, полномочий и обязанностей по решению вопросов местного значения муниципального образования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Я, 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w:t>
      </w:r>
      <w:proofErr w:type="spellStart"/>
      <w:r w:rsidRPr="00E4764F">
        <w:rPr>
          <w:rFonts w:ascii="Times New Roman" w:hAnsi="Times New Roman" w:cs="Times New Roman"/>
          <w:sz w:val="24"/>
          <w:szCs w:val="24"/>
          <w:lang w:eastAsia="ru-RU"/>
        </w:rPr>
        <w:t>фамилия</w:t>
      </w:r>
      <w:proofErr w:type="gramStart"/>
      <w:r w:rsidRPr="00E4764F">
        <w:rPr>
          <w:rFonts w:ascii="Times New Roman" w:hAnsi="Times New Roman" w:cs="Times New Roman"/>
          <w:sz w:val="24"/>
          <w:szCs w:val="24"/>
          <w:lang w:eastAsia="ru-RU"/>
        </w:rPr>
        <w:t>,и</w:t>
      </w:r>
      <w:proofErr w:type="gramEnd"/>
      <w:r w:rsidRPr="00E4764F">
        <w:rPr>
          <w:rFonts w:ascii="Times New Roman" w:hAnsi="Times New Roman" w:cs="Times New Roman"/>
          <w:sz w:val="24"/>
          <w:szCs w:val="24"/>
          <w:lang w:eastAsia="ru-RU"/>
        </w:rPr>
        <w:t>мя,отчество</w:t>
      </w:r>
      <w:proofErr w:type="spellEnd"/>
      <w:r w:rsidRPr="00E4764F">
        <w:rPr>
          <w:rFonts w:ascii="Times New Roman" w:hAnsi="Times New Roman" w:cs="Times New Roman"/>
          <w:sz w:val="24"/>
          <w:szCs w:val="24"/>
          <w:lang w:eastAsia="ru-RU"/>
        </w:rPr>
        <w:t>)</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зарегистрированный</w:t>
      </w:r>
      <w:proofErr w:type="gramEnd"/>
      <w:r w:rsidRPr="00E4764F">
        <w:rPr>
          <w:rFonts w:ascii="Times New Roman" w:hAnsi="Times New Roman" w:cs="Times New Roman"/>
          <w:sz w:val="24"/>
          <w:szCs w:val="24"/>
          <w:lang w:eastAsia="ru-RU"/>
        </w:rPr>
        <w:t xml:space="preserve"> по адресу: 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паспорт серия ______ номер______ выдан «_____» _______________ </w:t>
      </w:r>
      <w:proofErr w:type="spellStart"/>
      <w:r w:rsidRPr="00E4764F">
        <w:rPr>
          <w:rFonts w:ascii="Times New Roman" w:hAnsi="Times New Roman" w:cs="Times New Roman"/>
          <w:sz w:val="24"/>
          <w:szCs w:val="24"/>
          <w:lang w:eastAsia="ru-RU"/>
        </w:rPr>
        <w:t>______</w:t>
      </w:r>
      <w:proofErr w:type="gramStart"/>
      <w:r w:rsidRPr="00E4764F">
        <w:rPr>
          <w:rFonts w:ascii="Times New Roman" w:hAnsi="Times New Roman" w:cs="Times New Roman"/>
          <w:sz w:val="24"/>
          <w:szCs w:val="24"/>
          <w:lang w:eastAsia="ru-RU"/>
        </w:rPr>
        <w:t>г</w:t>
      </w:r>
      <w:proofErr w:type="spellEnd"/>
      <w:proofErr w:type="gramEnd"/>
      <w:r w:rsidRPr="00E4764F">
        <w:rPr>
          <w:rFonts w:ascii="Times New Roman" w:hAnsi="Times New Roman" w:cs="Times New Roman"/>
          <w:sz w:val="24"/>
          <w:szCs w:val="24"/>
          <w:lang w:eastAsia="ru-RU"/>
        </w:rPr>
        <w:t>.</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(дата выдачи)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_____________________________________________________________________________,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(наименование органа выдавшего документ)</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в соответствии со статьёй 9 Федерального закона от 27.07.2006 № 152-ФЗ «О персональных данных» своей волей и в своем интересе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 целью решения вопросов местного значения администрация Пролетарского сельсовета дает согласие оператору_________________________________________________________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на автоматизированную, а также без использования средств автоматизации обработку моих персональных </w:t>
      </w:r>
      <w:proofErr w:type="gramStart"/>
      <w:r w:rsidRPr="00E4764F">
        <w:rPr>
          <w:rFonts w:ascii="Times New Roman" w:hAnsi="Times New Roman" w:cs="Times New Roman"/>
          <w:sz w:val="24"/>
          <w:szCs w:val="24"/>
          <w:lang w:eastAsia="ru-RU"/>
        </w:rPr>
        <w:t>данных</w:t>
      </w:r>
      <w:proofErr w:type="gramEnd"/>
      <w:r w:rsidRPr="00E4764F">
        <w:rPr>
          <w:rFonts w:ascii="Times New Roman" w:hAnsi="Times New Roman" w:cs="Times New Roman"/>
          <w:sz w:val="24"/>
          <w:szCs w:val="24"/>
          <w:lang w:eastAsia="ru-RU"/>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анкетных и биографических данных, включая адрес места жительства и проживания;</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roofErr w:type="gramEnd"/>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3) сведений об образовании, квалификации и о наличии специальных знаний или специальной подготовки;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4) сведений о трудовой деятельности, опыте работы, занимаемой должности, трудовом стаже, повышения квалификации и переподготовки;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5) сведений о составе семьи и наличии иждивенцев, сведений о месте работы или учёбы членов семьи;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6) сведений о состоянии здоровья и наличии заболеваний (когда это необходимо в случаях, установленных законом);</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7) сведений об отношении к воинской обязанности;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8)сведений о доходах и обязательствах имущественного характера, в том числе членов семьи;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9) сведений об идентификационном номере налогоплательщика;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10) сведений о номере и серии страхового свидетельства государственного пенсионного страхования;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11)  сведений о социальных льготах и о социальном статусе.    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»__________201   ___________ 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(подпись)                                                 (расшифровка)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ПРИЛОЖЕНИЕ 5</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УТВЕРЖДЕН</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постановлением администрации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Ордынского района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Новосибирской области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от 22.10.2012 г. № 80</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ТИПОВАЯ ФОРМА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Согласия на обработку персональных данных с целью реализации права на труд, права избирать и быть избранным в органы местного самоуправления, права на пенсионное обеспечение и медицинское страхование работников.</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Я,___________________________________________________________________________,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(Ф.И.О.)</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зарегистрированны</w:t>
      </w:r>
      <w:proofErr w:type="gramStart"/>
      <w:r w:rsidRPr="00E4764F">
        <w:rPr>
          <w:rFonts w:ascii="Times New Roman" w:hAnsi="Times New Roman" w:cs="Times New Roman"/>
          <w:sz w:val="24"/>
          <w:szCs w:val="24"/>
          <w:lang w:eastAsia="ru-RU"/>
        </w:rPr>
        <w:t>й(</w:t>
      </w:r>
      <w:proofErr w:type="spellStart"/>
      <w:proofErr w:type="gramEnd"/>
      <w:r w:rsidRPr="00E4764F">
        <w:rPr>
          <w:rFonts w:ascii="Times New Roman" w:hAnsi="Times New Roman" w:cs="Times New Roman"/>
          <w:sz w:val="24"/>
          <w:szCs w:val="24"/>
          <w:lang w:eastAsia="ru-RU"/>
        </w:rPr>
        <w:t>ая</w:t>
      </w:r>
      <w:proofErr w:type="spellEnd"/>
      <w:r w:rsidRPr="00E4764F">
        <w:rPr>
          <w:rFonts w:ascii="Times New Roman" w:hAnsi="Times New Roman" w:cs="Times New Roman"/>
          <w:sz w:val="24"/>
          <w:szCs w:val="24"/>
          <w:lang w:eastAsia="ru-RU"/>
        </w:rPr>
        <w:t>)  по адресу:_______________________________________________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_____________________________________________________________________________,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Паспорт: </w:t>
      </w:r>
      <w:proofErr w:type="spellStart"/>
      <w:r w:rsidRPr="00E4764F">
        <w:rPr>
          <w:rFonts w:ascii="Times New Roman" w:hAnsi="Times New Roman" w:cs="Times New Roman"/>
          <w:sz w:val="24"/>
          <w:szCs w:val="24"/>
          <w:lang w:eastAsia="ru-RU"/>
        </w:rPr>
        <w:t>серия________номер</w:t>
      </w:r>
      <w:proofErr w:type="spellEnd"/>
      <w:r w:rsidRPr="00E4764F">
        <w:rPr>
          <w:rFonts w:ascii="Times New Roman" w:hAnsi="Times New Roman" w:cs="Times New Roman"/>
          <w:sz w:val="24"/>
          <w:szCs w:val="24"/>
          <w:lang w:eastAsia="ru-RU"/>
        </w:rPr>
        <w:t xml:space="preserve">__________ выдан «______»__________   </w:t>
      </w:r>
      <w:proofErr w:type="spellStart"/>
      <w:r w:rsidRPr="00E4764F">
        <w:rPr>
          <w:rFonts w:ascii="Times New Roman" w:hAnsi="Times New Roman" w:cs="Times New Roman"/>
          <w:sz w:val="24"/>
          <w:szCs w:val="24"/>
          <w:lang w:eastAsia="ru-RU"/>
        </w:rPr>
        <w:t>________</w:t>
      </w:r>
      <w:proofErr w:type="gramStart"/>
      <w:r w:rsidRPr="00E4764F">
        <w:rPr>
          <w:rFonts w:ascii="Times New Roman" w:hAnsi="Times New Roman" w:cs="Times New Roman"/>
          <w:sz w:val="24"/>
          <w:szCs w:val="24"/>
          <w:lang w:eastAsia="ru-RU"/>
        </w:rPr>
        <w:t>г</w:t>
      </w:r>
      <w:proofErr w:type="spellEnd"/>
      <w:proofErr w:type="gramEnd"/>
      <w:r w:rsidRPr="00E4764F">
        <w:rPr>
          <w:rFonts w:ascii="Times New Roman" w:hAnsi="Times New Roman" w:cs="Times New Roman"/>
          <w:sz w:val="24"/>
          <w:szCs w:val="24"/>
          <w:lang w:eastAsia="ru-RU"/>
        </w:rPr>
        <w:t>.</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(дата выдачи)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_____________________________________________________________________________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(наименование органа выдавшего документ)</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в соответствии со статьей 9 Федерального закона от 27.07.2006г. № 152-ФЗ «О персональных данных» своей волей и в своем интересе с целью_______________________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_____________________________________________________________________________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(реализации прав на труд, права избирать и быть избранным в органы местного самоуправления, права на пенсионное</w:t>
      </w:r>
      <w:proofErr w:type="gramEnd"/>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_____________________________________________________________________________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обеспечение и медицинское страхование работников)</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даю согласие оператору_________________________________________________________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на автоматизированную, а также без использования средств автоматизации обработку моих персональных </w:t>
      </w:r>
      <w:proofErr w:type="gramStart"/>
      <w:r w:rsidRPr="00E4764F">
        <w:rPr>
          <w:rFonts w:ascii="Times New Roman" w:hAnsi="Times New Roman" w:cs="Times New Roman"/>
          <w:sz w:val="24"/>
          <w:szCs w:val="24"/>
          <w:lang w:eastAsia="ru-RU"/>
        </w:rPr>
        <w:t>данных</w:t>
      </w:r>
      <w:proofErr w:type="gramEnd"/>
      <w:r w:rsidRPr="00E4764F">
        <w:rPr>
          <w:rFonts w:ascii="Times New Roman" w:hAnsi="Times New Roman" w:cs="Times New Roman"/>
          <w:sz w:val="24"/>
          <w:szCs w:val="24"/>
          <w:lang w:eastAsia="ru-RU"/>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 анкетные и биографические данные гражданина, включая адрес места жительства и проживания;</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2)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w:t>
      </w:r>
      <w:proofErr w:type="gramEnd"/>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xml:space="preserve">3) сведения об </w:t>
      </w:r>
      <w:proofErr w:type="gramStart"/>
      <w:r w:rsidRPr="00E4764F">
        <w:rPr>
          <w:rFonts w:ascii="Times New Roman" w:hAnsi="Times New Roman" w:cs="Times New Roman"/>
          <w:sz w:val="24"/>
          <w:szCs w:val="24"/>
          <w:lang w:eastAsia="ru-RU"/>
        </w:rPr>
        <w:t>образования</w:t>
      </w:r>
      <w:proofErr w:type="gramEnd"/>
      <w:r w:rsidRPr="00E4764F">
        <w:rPr>
          <w:rFonts w:ascii="Times New Roman" w:hAnsi="Times New Roman" w:cs="Times New Roman"/>
          <w:sz w:val="24"/>
          <w:szCs w:val="24"/>
          <w:lang w:eastAsia="ru-RU"/>
        </w:rPr>
        <w:t xml:space="preserve"> об образовании. Квалификации и о наличии специальных знаний или специальной подготовки;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4) сведения о трудовой деятельности, опыте работы, занимаемой должности, трудовом стаже, повышении квалификации и переподготовки;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5) сведения о составе семьи и наличии иждивенцев, сведения о месте работы или учебы членов семьи;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6) сведения о состоянии здоровья  и наличии заболеваний (когда это необходимо в случаях, установленных законом);</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7) сведения об отношении к воинской обязанности;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8) сведения о доходах и обязательствах имущественного характера, в том числе членов семьи;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9) сведения об идентификационном номере налогоплательщика;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10) сведения о номере и серии страхового свидетельства государственного пенсионного страхования;</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11) сведения  о социальных льготах и о социальном статусе.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»____________20    г.      ______________                          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(подпись) (расшифровка подписи)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ПРИЛОЖЕНИЕ 6</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УТВЕРЖДЕН</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постановлением администрации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Пролетарского сельсовета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Ордынского района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Новосибирской области</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от 22.10.2012 г. № 80</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ТИПОВАЯ ФОРМА</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lastRenderedPageBreak/>
        <w:t>разъяснения субъекту персональных данных юридических последствий отказа предоставить свои персональные данные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Мне, 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(фамилия, имя, отчество)</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Разъяснены юридические последствия отказа предоставить свои персональные данные оператору_____________________________________________________________________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(администрации Пролетарского сельсовета)</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В соответствии с Постановлением Правительства Российской Федерации от 21.03.2012г. № 211 «Перечень мер направленных на обеспечение выполнения обязанностей предусмотренных Федеральным Законом «О персональных данных» статьей 10 Положения об обработке персональных данных в аппарате Собрания депутатов администрации Пролетарского сельсовета определен перечень персональных данных, которые субъект персональных данных обязан предоставить в связи с__________________</w:t>
      </w:r>
      <w:proofErr w:type="gramEnd"/>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____________________________________________________________________________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proofErr w:type="gramStart"/>
      <w:r w:rsidRPr="00E4764F">
        <w:rPr>
          <w:rFonts w:ascii="Times New Roman" w:hAnsi="Times New Roman" w:cs="Times New Roman"/>
          <w:sz w:val="24"/>
          <w:szCs w:val="24"/>
          <w:lang w:eastAsia="ru-RU"/>
        </w:rPr>
        <w:t>(решением вопросов местного значения, с оказанием муниципальной услуги, реализации права на труд, права избирать и</w:t>
      </w:r>
      <w:proofErr w:type="gramEnd"/>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_____________________________________________________________________________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быть и быть избранным в органы местного самоуправления, права на пенсионное обеспечение, медицинское страхование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_____________________________________________________________________________</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работников)</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Я предупрежден, что в случае несогласия на обработку моих персональных данных, (далее нужное подчеркнуть):</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1)Органами местного самоуправления Администрации Пролетарского сельсовета при решении вопросов местного значения мои права могут быть реализованы не в полном объеме;</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2) Право на труд, право избирать и быть избранным в органы местного самоуправления, право на пенсионное обеспечение и медицинское страхование работников не может быть реализовано в полном объеме, а трудовой договор (контракт) подлежит расторжению.</w:t>
      </w:r>
    </w:p>
    <w:p w:rsidR="00E4764F" w:rsidRPr="00E4764F" w:rsidRDefault="00E4764F" w:rsidP="00E4764F">
      <w:pPr>
        <w:rPr>
          <w:rFonts w:ascii="Times New Roman" w:hAnsi="Times New Roman" w:cs="Times New Roman"/>
          <w:sz w:val="24"/>
          <w:szCs w:val="24"/>
          <w:lang w:eastAsia="ru-RU"/>
        </w:rPr>
      </w:pPr>
      <w:r w:rsidRPr="00E4764F">
        <w:rPr>
          <w:rFonts w:ascii="Times New Roman" w:hAnsi="Times New Roman" w:cs="Times New Roman"/>
          <w:sz w:val="24"/>
          <w:szCs w:val="24"/>
          <w:lang w:eastAsia="ru-RU"/>
        </w:rPr>
        <w:t>«  » ___________ 20       г.   _______________                 _________________________</w:t>
      </w:r>
    </w:p>
    <w:p w:rsidR="00E4764F" w:rsidRPr="00E4764F" w:rsidRDefault="00E4764F" w:rsidP="00E4764F">
      <w:pPr>
        <w:shd w:val="clear" w:color="auto" w:fill="FDFEFF"/>
        <w:spacing w:before="225" w:after="225" w:line="360" w:lineRule="auto"/>
        <w:jc w:val="both"/>
        <w:rPr>
          <w:rFonts w:ascii="Arial" w:eastAsia="Times New Roman" w:hAnsi="Arial" w:cs="Arial"/>
          <w:color w:val="646464"/>
          <w:sz w:val="18"/>
          <w:szCs w:val="18"/>
          <w:lang w:eastAsia="ru-RU"/>
        </w:rPr>
      </w:pPr>
      <w:r w:rsidRPr="00E4764F">
        <w:rPr>
          <w:rFonts w:ascii="Arial" w:eastAsia="Times New Roman" w:hAnsi="Arial" w:cs="Arial"/>
          <w:color w:val="646464"/>
          <w:sz w:val="18"/>
          <w:szCs w:val="18"/>
          <w:lang w:eastAsia="ru-RU"/>
        </w:rPr>
        <w:t>(подпись) (расшифровка подписи)</w:t>
      </w:r>
    </w:p>
    <w:p w:rsidR="00A431CD" w:rsidRDefault="00A431CD"/>
    <w:sectPr w:rsidR="00A431CD" w:rsidSect="00E4764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4764F"/>
    <w:rsid w:val="003F6EEB"/>
    <w:rsid w:val="0081682D"/>
    <w:rsid w:val="008F421B"/>
    <w:rsid w:val="00A431CD"/>
    <w:rsid w:val="00B35F73"/>
    <w:rsid w:val="00BA3A34"/>
    <w:rsid w:val="00E4764F"/>
    <w:rsid w:val="00E50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1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764F"/>
    <w:rPr>
      <w:b/>
      <w:bCs/>
    </w:rPr>
  </w:style>
</w:styles>
</file>

<file path=word/webSettings.xml><?xml version="1.0" encoding="utf-8"?>
<w:webSettings xmlns:r="http://schemas.openxmlformats.org/officeDocument/2006/relationships" xmlns:w="http://schemas.openxmlformats.org/wordprocessingml/2006/main">
  <w:divs>
    <w:div w:id="953751666">
      <w:bodyDiv w:val="1"/>
      <w:marLeft w:val="0"/>
      <w:marRight w:val="0"/>
      <w:marTop w:val="0"/>
      <w:marBottom w:val="0"/>
      <w:divBdr>
        <w:top w:val="none" w:sz="0" w:space="0" w:color="auto"/>
        <w:left w:val="none" w:sz="0" w:space="0" w:color="auto"/>
        <w:bottom w:val="none" w:sz="0" w:space="0" w:color="auto"/>
        <w:right w:val="none" w:sz="0" w:space="0" w:color="auto"/>
      </w:divBdr>
      <w:divsChild>
        <w:div w:id="765541618">
          <w:marLeft w:val="0"/>
          <w:marRight w:val="0"/>
          <w:marTop w:val="0"/>
          <w:marBottom w:val="0"/>
          <w:divBdr>
            <w:top w:val="none" w:sz="0" w:space="0" w:color="auto"/>
            <w:left w:val="none" w:sz="0" w:space="0" w:color="auto"/>
            <w:bottom w:val="none" w:sz="0" w:space="0" w:color="auto"/>
            <w:right w:val="none" w:sz="0" w:space="0" w:color="auto"/>
          </w:divBdr>
          <w:divsChild>
            <w:div w:id="546373673">
              <w:marLeft w:val="0"/>
              <w:marRight w:val="0"/>
              <w:marTop w:val="0"/>
              <w:marBottom w:val="0"/>
              <w:divBdr>
                <w:top w:val="none" w:sz="0" w:space="0" w:color="auto"/>
                <w:left w:val="none" w:sz="0" w:space="0" w:color="auto"/>
                <w:bottom w:val="none" w:sz="0" w:space="0" w:color="auto"/>
                <w:right w:val="none" w:sz="0" w:space="0" w:color="auto"/>
              </w:divBdr>
              <w:divsChild>
                <w:div w:id="392889915">
                  <w:marLeft w:val="0"/>
                  <w:marRight w:val="0"/>
                  <w:marTop w:val="100"/>
                  <w:marBottom w:val="100"/>
                  <w:divBdr>
                    <w:top w:val="none" w:sz="0" w:space="0" w:color="auto"/>
                    <w:left w:val="none" w:sz="0" w:space="0" w:color="auto"/>
                    <w:bottom w:val="none" w:sz="0" w:space="0" w:color="auto"/>
                    <w:right w:val="none" w:sz="0" w:space="0" w:color="auto"/>
                  </w:divBdr>
                  <w:divsChild>
                    <w:div w:id="1257053400">
                      <w:marLeft w:val="0"/>
                      <w:marRight w:val="0"/>
                      <w:marTop w:val="0"/>
                      <w:marBottom w:val="0"/>
                      <w:divBdr>
                        <w:top w:val="none" w:sz="0" w:space="0" w:color="auto"/>
                        <w:left w:val="none" w:sz="0" w:space="0" w:color="auto"/>
                        <w:bottom w:val="none" w:sz="0" w:space="0" w:color="auto"/>
                        <w:right w:val="none" w:sz="0" w:space="0" w:color="auto"/>
                      </w:divBdr>
                      <w:divsChild>
                        <w:div w:id="2008706087">
                          <w:marLeft w:val="0"/>
                          <w:marRight w:val="0"/>
                          <w:marTop w:val="0"/>
                          <w:marBottom w:val="0"/>
                          <w:divBdr>
                            <w:top w:val="none" w:sz="0" w:space="0" w:color="auto"/>
                            <w:left w:val="none" w:sz="0" w:space="0" w:color="auto"/>
                            <w:bottom w:val="none" w:sz="0" w:space="0" w:color="auto"/>
                            <w:right w:val="none" w:sz="0" w:space="0" w:color="auto"/>
                          </w:divBdr>
                          <w:divsChild>
                            <w:div w:id="86270132">
                              <w:marLeft w:val="0"/>
                              <w:marRight w:val="0"/>
                              <w:marTop w:val="0"/>
                              <w:marBottom w:val="0"/>
                              <w:divBdr>
                                <w:top w:val="none" w:sz="0" w:space="0" w:color="auto"/>
                                <w:left w:val="none" w:sz="0" w:space="0" w:color="auto"/>
                                <w:bottom w:val="none" w:sz="0" w:space="0" w:color="auto"/>
                                <w:right w:val="none" w:sz="0" w:space="0" w:color="auto"/>
                              </w:divBdr>
                              <w:divsChild>
                                <w:div w:id="151719633">
                                  <w:marLeft w:val="0"/>
                                  <w:marRight w:val="0"/>
                                  <w:marTop w:val="0"/>
                                  <w:marBottom w:val="0"/>
                                  <w:divBdr>
                                    <w:top w:val="none" w:sz="0" w:space="0" w:color="auto"/>
                                    <w:left w:val="none" w:sz="0" w:space="0" w:color="auto"/>
                                    <w:bottom w:val="none" w:sz="0" w:space="0" w:color="auto"/>
                                    <w:right w:val="none" w:sz="0" w:space="0" w:color="auto"/>
                                  </w:divBdr>
                                  <w:divsChild>
                                    <w:div w:id="771782371">
                                      <w:marLeft w:val="0"/>
                                      <w:marRight w:val="0"/>
                                      <w:marTop w:val="0"/>
                                      <w:marBottom w:val="0"/>
                                      <w:divBdr>
                                        <w:top w:val="none" w:sz="0" w:space="0" w:color="auto"/>
                                        <w:left w:val="none" w:sz="0" w:space="0" w:color="auto"/>
                                        <w:bottom w:val="none" w:sz="0" w:space="0" w:color="auto"/>
                                        <w:right w:val="none" w:sz="0" w:space="0" w:color="auto"/>
                                      </w:divBdr>
                                      <w:divsChild>
                                        <w:div w:id="1406417108">
                                          <w:marLeft w:val="0"/>
                                          <w:marRight w:val="0"/>
                                          <w:marTop w:val="0"/>
                                          <w:marBottom w:val="0"/>
                                          <w:divBdr>
                                            <w:top w:val="none" w:sz="0" w:space="0" w:color="auto"/>
                                            <w:left w:val="none" w:sz="0" w:space="0" w:color="auto"/>
                                            <w:bottom w:val="none" w:sz="0" w:space="0" w:color="auto"/>
                                            <w:right w:val="none" w:sz="0" w:space="0" w:color="auto"/>
                                          </w:divBdr>
                                          <w:divsChild>
                                            <w:div w:id="1925334543">
                                              <w:marLeft w:val="0"/>
                                              <w:marRight w:val="0"/>
                                              <w:marTop w:val="0"/>
                                              <w:marBottom w:val="0"/>
                                              <w:divBdr>
                                                <w:top w:val="none" w:sz="0" w:space="0" w:color="auto"/>
                                                <w:left w:val="none" w:sz="0" w:space="0" w:color="auto"/>
                                                <w:bottom w:val="none" w:sz="0" w:space="0" w:color="auto"/>
                                                <w:right w:val="none" w:sz="0" w:space="0" w:color="auto"/>
                                              </w:divBdr>
                                              <w:divsChild>
                                                <w:div w:id="556626985">
                                                  <w:marLeft w:val="0"/>
                                                  <w:marRight w:val="0"/>
                                                  <w:marTop w:val="0"/>
                                                  <w:marBottom w:val="0"/>
                                                  <w:divBdr>
                                                    <w:top w:val="none" w:sz="0" w:space="0" w:color="auto"/>
                                                    <w:left w:val="none" w:sz="0" w:space="0" w:color="auto"/>
                                                    <w:bottom w:val="none" w:sz="0" w:space="0" w:color="auto"/>
                                                    <w:right w:val="none" w:sz="0" w:space="0" w:color="auto"/>
                                                  </w:divBdr>
                                                  <w:divsChild>
                                                    <w:div w:id="1521695625">
                                                      <w:marLeft w:val="3375"/>
                                                      <w:marRight w:val="0"/>
                                                      <w:marTop w:val="0"/>
                                                      <w:marBottom w:val="0"/>
                                                      <w:divBdr>
                                                        <w:top w:val="none" w:sz="0" w:space="0" w:color="auto"/>
                                                        <w:left w:val="none" w:sz="0" w:space="0" w:color="auto"/>
                                                        <w:bottom w:val="none" w:sz="0" w:space="0" w:color="auto"/>
                                                        <w:right w:val="none" w:sz="0" w:space="0" w:color="auto"/>
                                                      </w:divBdr>
                                                      <w:divsChild>
                                                        <w:div w:id="1563634653">
                                                          <w:marLeft w:val="0"/>
                                                          <w:marRight w:val="0"/>
                                                          <w:marTop w:val="0"/>
                                                          <w:marBottom w:val="0"/>
                                                          <w:divBdr>
                                                            <w:top w:val="none" w:sz="0" w:space="0" w:color="auto"/>
                                                            <w:left w:val="none" w:sz="0" w:space="0" w:color="auto"/>
                                                            <w:bottom w:val="none" w:sz="0" w:space="0" w:color="auto"/>
                                                            <w:right w:val="none" w:sz="0" w:space="0" w:color="auto"/>
                                                          </w:divBdr>
                                                          <w:divsChild>
                                                            <w:div w:id="1490290908">
                                                              <w:marLeft w:val="0"/>
                                                              <w:marRight w:val="0"/>
                                                              <w:marTop w:val="0"/>
                                                              <w:marBottom w:val="0"/>
                                                              <w:divBdr>
                                                                <w:top w:val="none" w:sz="0" w:space="0" w:color="auto"/>
                                                                <w:left w:val="none" w:sz="0" w:space="0" w:color="auto"/>
                                                                <w:bottom w:val="none" w:sz="0" w:space="0" w:color="auto"/>
                                                                <w:right w:val="none" w:sz="0" w:space="0" w:color="auto"/>
                                                              </w:divBdr>
                                                              <w:divsChild>
                                                                <w:div w:id="706485602">
                                                                  <w:marLeft w:val="0"/>
                                                                  <w:marRight w:val="0"/>
                                                                  <w:marTop w:val="0"/>
                                                                  <w:marBottom w:val="0"/>
                                                                  <w:divBdr>
                                                                    <w:top w:val="none" w:sz="0" w:space="0" w:color="auto"/>
                                                                    <w:left w:val="none" w:sz="0" w:space="0" w:color="auto"/>
                                                                    <w:bottom w:val="none" w:sz="0" w:space="0" w:color="auto"/>
                                                                    <w:right w:val="none" w:sz="0" w:space="0" w:color="auto"/>
                                                                  </w:divBdr>
                                                                  <w:divsChild>
                                                                    <w:div w:id="78256908">
                                                                      <w:marLeft w:val="0"/>
                                                                      <w:marRight w:val="0"/>
                                                                      <w:marTop w:val="0"/>
                                                                      <w:marBottom w:val="0"/>
                                                                      <w:divBdr>
                                                                        <w:top w:val="none" w:sz="0" w:space="0" w:color="auto"/>
                                                                        <w:left w:val="none" w:sz="0" w:space="0" w:color="auto"/>
                                                                        <w:bottom w:val="none" w:sz="0" w:space="0" w:color="auto"/>
                                                                        <w:right w:val="none" w:sz="0" w:space="0" w:color="auto"/>
                                                                      </w:divBdr>
                                                                      <w:divsChild>
                                                                        <w:div w:id="113250675">
                                                                          <w:marLeft w:val="0"/>
                                                                          <w:marRight w:val="0"/>
                                                                          <w:marTop w:val="0"/>
                                                                          <w:marBottom w:val="0"/>
                                                                          <w:divBdr>
                                                                            <w:top w:val="none" w:sz="0" w:space="0" w:color="auto"/>
                                                                            <w:left w:val="none" w:sz="0" w:space="0" w:color="auto"/>
                                                                            <w:bottom w:val="none" w:sz="0" w:space="0" w:color="auto"/>
                                                                            <w:right w:val="none" w:sz="0" w:space="0" w:color="auto"/>
                                                                          </w:divBdr>
                                                                          <w:divsChild>
                                                                            <w:div w:id="516426706">
                                                                              <w:marLeft w:val="0"/>
                                                                              <w:marRight w:val="0"/>
                                                                              <w:marTop w:val="0"/>
                                                                              <w:marBottom w:val="0"/>
                                                                              <w:divBdr>
                                                                                <w:top w:val="none" w:sz="0" w:space="0" w:color="auto"/>
                                                                                <w:left w:val="none" w:sz="0" w:space="0" w:color="auto"/>
                                                                                <w:bottom w:val="none" w:sz="0" w:space="0" w:color="auto"/>
                                                                                <w:right w:val="none" w:sz="0" w:space="0" w:color="auto"/>
                                                                              </w:divBdr>
                                                                              <w:divsChild>
                                                                                <w:div w:id="722799744">
                                                                                  <w:marLeft w:val="150"/>
                                                                                  <w:marRight w:val="150"/>
                                                                                  <w:marTop w:val="0"/>
                                                                                  <w:marBottom w:val="0"/>
                                                                                  <w:divBdr>
                                                                                    <w:top w:val="none" w:sz="0" w:space="0" w:color="auto"/>
                                                                                    <w:left w:val="none" w:sz="0" w:space="0" w:color="auto"/>
                                                                                    <w:bottom w:val="none" w:sz="0" w:space="0" w:color="auto"/>
                                                                                    <w:right w:val="none" w:sz="0" w:space="0" w:color="auto"/>
                                                                                  </w:divBdr>
                                                                                  <w:divsChild>
                                                                                    <w:div w:id="1784111595">
                                                                                      <w:marLeft w:val="0"/>
                                                                                      <w:marRight w:val="0"/>
                                                                                      <w:marTop w:val="0"/>
                                                                                      <w:marBottom w:val="0"/>
                                                                                      <w:divBdr>
                                                                                        <w:top w:val="none" w:sz="0" w:space="0" w:color="auto"/>
                                                                                        <w:left w:val="none" w:sz="0" w:space="0" w:color="auto"/>
                                                                                        <w:bottom w:val="none" w:sz="0" w:space="0" w:color="auto"/>
                                                                                        <w:right w:val="none" w:sz="0" w:space="0" w:color="auto"/>
                                                                                      </w:divBdr>
                                                                                      <w:divsChild>
                                                                                        <w:div w:id="1464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7845</Words>
  <Characters>44720</Characters>
  <Application>Microsoft Office Word</Application>
  <DocSecurity>0</DocSecurity>
  <Lines>372</Lines>
  <Paragraphs>104</Paragraphs>
  <ScaleCrop>false</ScaleCrop>
  <Company>Home</Company>
  <LinksUpToDate>false</LinksUpToDate>
  <CharactersWithSpaces>52461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2014-03-05T07:47:00Z</dcterms:created>
  <dcterms:modified xsi:type="dcterms:W3CDTF">2014-03-05T07:53:00Z</dcterms:modified>
</cp:coreProperties>
</file>