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24F" w:rsidRDefault="0038324F" w:rsidP="00E82CB6">
      <w:pPr>
        <w:spacing w:after="0" w:line="240" w:lineRule="auto"/>
        <w:jc w:val="center"/>
        <w:rPr>
          <w:rFonts w:ascii="Times New Roman" w:hAnsi="Times New Roman" w:cs="Times New Roman"/>
          <w:b/>
          <w:sz w:val="24"/>
          <w:szCs w:val="24"/>
        </w:rPr>
      </w:pPr>
    </w:p>
    <w:p w:rsidR="00E82CB6" w:rsidRPr="00134987" w:rsidRDefault="009E6699" w:rsidP="009E669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E82CB6" w:rsidRPr="00134987">
        <w:rPr>
          <w:rFonts w:ascii="Times New Roman" w:hAnsi="Times New Roman" w:cs="Times New Roman"/>
          <w:b/>
          <w:sz w:val="24"/>
          <w:szCs w:val="24"/>
        </w:rPr>
        <w:t>АДМИНИСТРАЦИЯ</w:t>
      </w:r>
    </w:p>
    <w:p w:rsidR="00E82CB6" w:rsidRPr="00134987" w:rsidRDefault="00803E14" w:rsidP="00E82CB6">
      <w:pPr>
        <w:spacing w:after="0" w:line="240" w:lineRule="auto"/>
        <w:jc w:val="center"/>
        <w:rPr>
          <w:rFonts w:ascii="Times New Roman" w:hAnsi="Times New Roman" w:cs="Times New Roman"/>
          <w:b/>
          <w:sz w:val="24"/>
          <w:szCs w:val="24"/>
        </w:rPr>
      </w:pPr>
      <w:r w:rsidRPr="00134987">
        <w:rPr>
          <w:rFonts w:ascii="Times New Roman" w:hAnsi="Times New Roman" w:cs="Times New Roman"/>
          <w:b/>
          <w:sz w:val="24"/>
          <w:szCs w:val="24"/>
        </w:rPr>
        <w:t xml:space="preserve">ПРОЛЕТАРСКОГО </w:t>
      </w:r>
      <w:r w:rsidR="00E82CB6" w:rsidRPr="00134987">
        <w:rPr>
          <w:rFonts w:ascii="Times New Roman" w:hAnsi="Times New Roman" w:cs="Times New Roman"/>
          <w:b/>
          <w:sz w:val="24"/>
          <w:szCs w:val="24"/>
        </w:rPr>
        <w:t xml:space="preserve"> СЕЛЬСОВЕТА</w:t>
      </w:r>
    </w:p>
    <w:p w:rsidR="00E82CB6" w:rsidRPr="00134987" w:rsidRDefault="00E82CB6" w:rsidP="00E82CB6">
      <w:pPr>
        <w:spacing w:after="0" w:line="240" w:lineRule="auto"/>
        <w:jc w:val="center"/>
        <w:rPr>
          <w:rFonts w:ascii="Times New Roman" w:hAnsi="Times New Roman" w:cs="Times New Roman"/>
          <w:b/>
          <w:sz w:val="24"/>
          <w:szCs w:val="24"/>
        </w:rPr>
      </w:pPr>
      <w:r w:rsidRPr="00134987">
        <w:rPr>
          <w:rFonts w:ascii="Times New Roman" w:hAnsi="Times New Roman" w:cs="Times New Roman"/>
          <w:b/>
          <w:sz w:val="24"/>
          <w:szCs w:val="24"/>
        </w:rPr>
        <w:t>ОРДЫНСКОГО РАЙОНА   НОВОСИБИРСКОЙ ОБЛАСТИ</w:t>
      </w:r>
    </w:p>
    <w:p w:rsidR="00E82CB6" w:rsidRPr="00134987" w:rsidRDefault="00E82CB6" w:rsidP="00E82CB6">
      <w:pPr>
        <w:spacing w:after="0"/>
        <w:jc w:val="center"/>
        <w:rPr>
          <w:rFonts w:ascii="Times New Roman" w:hAnsi="Times New Roman" w:cs="Times New Roman"/>
          <w:b/>
          <w:sz w:val="24"/>
          <w:szCs w:val="24"/>
        </w:rPr>
      </w:pPr>
    </w:p>
    <w:p w:rsidR="00E82CB6" w:rsidRPr="00134987" w:rsidRDefault="00134987" w:rsidP="00134987">
      <w:pPr>
        <w:pStyle w:val="1"/>
        <w:jc w:val="left"/>
        <w:rPr>
          <w:szCs w:val="24"/>
        </w:rPr>
      </w:pPr>
      <w:r>
        <w:rPr>
          <w:szCs w:val="24"/>
        </w:rPr>
        <w:t xml:space="preserve">                                                         </w:t>
      </w:r>
      <w:r w:rsidR="00E82CB6" w:rsidRPr="00134987">
        <w:rPr>
          <w:szCs w:val="24"/>
        </w:rPr>
        <w:t>ПОСТАНОВЛЕНИЕ</w:t>
      </w:r>
    </w:p>
    <w:p w:rsidR="00E82CB6" w:rsidRDefault="00E82CB6" w:rsidP="00E82CB6">
      <w:pPr>
        <w:rPr>
          <w:rFonts w:ascii="Times New Roman" w:hAnsi="Times New Roman" w:cs="Times New Roman"/>
          <w:sz w:val="24"/>
          <w:szCs w:val="24"/>
        </w:rPr>
      </w:pPr>
    </w:p>
    <w:p w:rsidR="00E82CB6" w:rsidRPr="0038324F" w:rsidRDefault="00803E14" w:rsidP="00E82CB6">
      <w:pPr>
        <w:rPr>
          <w:rFonts w:ascii="Times New Roman" w:hAnsi="Times New Roman" w:cs="Times New Roman"/>
          <w:sz w:val="24"/>
          <w:szCs w:val="24"/>
        </w:rPr>
      </w:pPr>
      <w:r w:rsidRPr="009E6699">
        <w:rPr>
          <w:rFonts w:ascii="Times New Roman" w:hAnsi="Times New Roman" w:cs="Times New Roman"/>
          <w:sz w:val="28"/>
          <w:szCs w:val="28"/>
        </w:rPr>
        <w:t>11.03.2014г.</w:t>
      </w:r>
      <w:r w:rsidR="00E82CB6" w:rsidRPr="009E6699">
        <w:rPr>
          <w:rFonts w:ascii="Times New Roman" w:hAnsi="Times New Roman" w:cs="Times New Roman"/>
          <w:sz w:val="28"/>
          <w:szCs w:val="28"/>
        </w:rPr>
        <w:t xml:space="preserve">                       </w:t>
      </w:r>
      <w:r w:rsidR="009E6699">
        <w:rPr>
          <w:rFonts w:ascii="Times New Roman" w:hAnsi="Times New Roman" w:cs="Times New Roman"/>
          <w:sz w:val="28"/>
          <w:szCs w:val="28"/>
        </w:rPr>
        <w:t xml:space="preserve">      </w:t>
      </w:r>
      <w:r w:rsidRPr="009E6699">
        <w:rPr>
          <w:rFonts w:ascii="Times New Roman" w:hAnsi="Times New Roman" w:cs="Times New Roman"/>
          <w:sz w:val="28"/>
          <w:szCs w:val="28"/>
        </w:rPr>
        <w:t xml:space="preserve"> </w:t>
      </w:r>
      <w:r w:rsidR="00E82CB6" w:rsidRPr="009E6699">
        <w:rPr>
          <w:rFonts w:ascii="Times New Roman" w:hAnsi="Times New Roman" w:cs="Times New Roman"/>
          <w:sz w:val="28"/>
          <w:szCs w:val="28"/>
        </w:rPr>
        <w:t xml:space="preserve"> </w:t>
      </w:r>
      <w:r w:rsidRPr="00134987">
        <w:rPr>
          <w:rFonts w:ascii="Times New Roman" w:hAnsi="Times New Roman" w:cs="Times New Roman"/>
          <w:b/>
          <w:sz w:val="28"/>
          <w:szCs w:val="28"/>
        </w:rPr>
        <w:t>п.  Пролетарский</w:t>
      </w:r>
      <w:r w:rsidR="009E6699">
        <w:rPr>
          <w:rFonts w:ascii="Times New Roman" w:hAnsi="Times New Roman" w:cs="Times New Roman"/>
          <w:b/>
          <w:sz w:val="28"/>
          <w:szCs w:val="28"/>
        </w:rPr>
        <w:t xml:space="preserve">  </w:t>
      </w:r>
      <w:r w:rsidR="00E82CB6" w:rsidRPr="009E6699">
        <w:rPr>
          <w:rFonts w:ascii="Times New Roman" w:hAnsi="Times New Roman" w:cs="Times New Roman"/>
          <w:b/>
          <w:sz w:val="28"/>
          <w:szCs w:val="28"/>
        </w:rPr>
        <w:t xml:space="preserve">                                  </w:t>
      </w:r>
      <w:r w:rsidR="00E82CB6" w:rsidRPr="009E6699">
        <w:rPr>
          <w:rFonts w:ascii="Times New Roman" w:hAnsi="Times New Roman" w:cs="Times New Roman"/>
          <w:sz w:val="28"/>
          <w:szCs w:val="28"/>
        </w:rPr>
        <w:t xml:space="preserve">№ </w:t>
      </w:r>
      <w:r w:rsidR="001604CF" w:rsidRPr="009E6699">
        <w:rPr>
          <w:rFonts w:ascii="Times New Roman" w:hAnsi="Times New Roman" w:cs="Times New Roman"/>
          <w:sz w:val="28"/>
          <w:szCs w:val="28"/>
        </w:rPr>
        <w:t>52</w:t>
      </w:r>
    </w:p>
    <w:p w:rsidR="00E82CB6" w:rsidRPr="00134987" w:rsidRDefault="00E82CB6" w:rsidP="00E82CB6">
      <w:pPr>
        <w:spacing w:after="0" w:line="240" w:lineRule="auto"/>
        <w:jc w:val="center"/>
        <w:rPr>
          <w:rFonts w:ascii="Times New Roman" w:hAnsi="Times New Roman" w:cs="Times New Roman"/>
          <w:b/>
          <w:sz w:val="28"/>
          <w:szCs w:val="28"/>
        </w:rPr>
      </w:pPr>
      <w:r w:rsidRPr="00134987">
        <w:rPr>
          <w:rFonts w:ascii="Times New Roman" w:hAnsi="Times New Roman" w:cs="Times New Roman"/>
          <w:b/>
          <w:sz w:val="28"/>
          <w:szCs w:val="28"/>
        </w:rPr>
        <w:t xml:space="preserve">Об утверждении  Административного регламента </w:t>
      </w:r>
    </w:p>
    <w:p w:rsidR="00E82CB6" w:rsidRPr="00134987" w:rsidRDefault="00E82CB6" w:rsidP="00E82CB6">
      <w:pPr>
        <w:spacing w:after="0" w:line="240" w:lineRule="auto"/>
        <w:jc w:val="center"/>
        <w:rPr>
          <w:rFonts w:ascii="Times New Roman" w:hAnsi="Times New Roman" w:cs="Times New Roman"/>
          <w:b/>
          <w:sz w:val="28"/>
          <w:szCs w:val="28"/>
        </w:rPr>
      </w:pPr>
      <w:r w:rsidRPr="00134987">
        <w:rPr>
          <w:rFonts w:ascii="Times New Roman" w:hAnsi="Times New Roman" w:cs="Times New Roman"/>
          <w:b/>
          <w:sz w:val="28"/>
          <w:szCs w:val="28"/>
        </w:rPr>
        <w:t xml:space="preserve">осуществления муниципального контроля в области использования и охраны особо охраняемых природных территорий местного значения на территории муниципального образования </w:t>
      </w:r>
      <w:r w:rsidR="00803E14" w:rsidRPr="00134987">
        <w:rPr>
          <w:rFonts w:ascii="Times New Roman" w:hAnsi="Times New Roman" w:cs="Times New Roman"/>
          <w:b/>
          <w:sz w:val="28"/>
          <w:szCs w:val="28"/>
        </w:rPr>
        <w:t xml:space="preserve">Пролетарского </w:t>
      </w:r>
      <w:r w:rsidRPr="00134987">
        <w:rPr>
          <w:rFonts w:ascii="Times New Roman" w:hAnsi="Times New Roman" w:cs="Times New Roman"/>
          <w:b/>
          <w:sz w:val="28"/>
          <w:szCs w:val="28"/>
        </w:rPr>
        <w:t xml:space="preserve"> сельсовета Ордынского района Новосибирской области</w:t>
      </w:r>
    </w:p>
    <w:p w:rsidR="00E82CB6" w:rsidRDefault="00E82CB6" w:rsidP="00E82CB6">
      <w:pPr>
        <w:spacing w:after="0" w:line="240" w:lineRule="auto"/>
        <w:jc w:val="center"/>
        <w:rPr>
          <w:rFonts w:ascii="Times New Roman" w:hAnsi="Times New Roman" w:cs="Times New Roman"/>
          <w:b/>
          <w:sz w:val="24"/>
          <w:szCs w:val="24"/>
        </w:rPr>
      </w:pPr>
    </w:p>
    <w:p w:rsidR="009E6699" w:rsidRDefault="00E82CB6" w:rsidP="009E6699">
      <w:pPr>
        <w:ind w:firstLine="720"/>
        <w:jc w:val="both"/>
        <w:rPr>
          <w:rFonts w:ascii="Times New Roman" w:hAnsi="Times New Roman" w:cs="Times New Roman"/>
          <w:sz w:val="28"/>
          <w:szCs w:val="28"/>
        </w:rPr>
      </w:pPr>
      <w:r w:rsidRPr="00803E14">
        <w:rPr>
          <w:rFonts w:ascii="Times New Roman" w:hAnsi="Times New Roman" w:cs="Times New Roman"/>
          <w:sz w:val="28"/>
          <w:szCs w:val="28"/>
        </w:rPr>
        <w:t xml:space="preserve"> В соответствии с Федеральным законом от 6 октября 2003 г.</w:t>
      </w:r>
      <w:r w:rsidR="009E6699">
        <w:rPr>
          <w:rFonts w:ascii="Times New Roman" w:hAnsi="Times New Roman" w:cs="Times New Roman"/>
          <w:sz w:val="28"/>
          <w:szCs w:val="28"/>
        </w:rPr>
        <w:t xml:space="preserve"> </w:t>
      </w:r>
      <w:r w:rsidRPr="00803E14">
        <w:rPr>
          <w:rFonts w:ascii="Times New Roman" w:hAnsi="Times New Roman" w:cs="Times New Roman"/>
          <w:sz w:val="28"/>
          <w:szCs w:val="28"/>
        </w:rPr>
        <w:t>№131-ФЗ «Об общих принципах организации местного самоуправления в Российской Федерации» (в редакции на 05.04.2010),</w:t>
      </w:r>
      <w:r w:rsidR="009E6699">
        <w:rPr>
          <w:rFonts w:ascii="Times New Roman" w:hAnsi="Times New Roman" w:cs="Times New Roman"/>
          <w:sz w:val="28"/>
          <w:szCs w:val="28"/>
        </w:rPr>
        <w:t xml:space="preserve"> </w:t>
      </w:r>
      <w:r w:rsidRPr="00803E14">
        <w:rPr>
          <w:rFonts w:ascii="Times New Roman" w:hAnsi="Times New Roman" w:cs="Times New Roman"/>
          <w:sz w:val="28"/>
          <w:szCs w:val="28"/>
        </w:rPr>
        <w:t xml:space="preserve"> статьей 6 Федерально</w:t>
      </w:r>
      <w:r w:rsidR="009E6699">
        <w:rPr>
          <w:rFonts w:ascii="Times New Roman" w:hAnsi="Times New Roman" w:cs="Times New Roman"/>
          <w:sz w:val="28"/>
          <w:szCs w:val="28"/>
        </w:rPr>
        <w:t>го закона от 26 декабря 2008 г.</w:t>
      </w:r>
      <w:r w:rsidRPr="00803E14">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w:t>
      </w:r>
      <w:r w:rsidR="009E6699">
        <w:rPr>
          <w:rFonts w:ascii="Times New Roman" w:hAnsi="Times New Roman" w:cs="Times New Roman"/>
          <w:sz w:val="28"/>
          <w:szCs w:val="28"/>
        </w:rPr>
        <w:t xml:space="preserve"> </w:t>
      </w:r>
      <w:r w:rsidRPr="00803E14">
        <w:rPr>
          <w:rFonts w:ascii="Times New Roman" w:hAnsi="Times New Roman" w:cs="Times New Roman"/>
          <w:sz w:val="28"/>
          <w:szCs w:val="28"/>
        </w:rPr>
        <w:t xml:space="preserve"> муниципального контроля» (в редакции на 26.04.2010), Федеральным </w:t>
      </w:r>
      <w:hyperlink r:id="rId6" w:history="1">
        <w:r w:rsidRPr="00803E14">
          <w:rPr>
            <w:rStyle w:val="a4"/>
            <w:rFonts w:ascii="Times New Roman" w:hAnsi="Times New Roman" w:cs="Times New Roman"/>
            <w:color w:val="auto"/>
            <w:sz w:val="28"/>
            <w:szCs w:val="28"/>
            <w:u w:val="none"/>
          </w:rPr>
          <w:t>законом</w:t>
        </w:r>
      </w:hyperlink>
      <w:r w:rsidRPr="00803E14">
        <w:rPr>
          <w:rFonts w:ascii="Times New Roman" w:hAnsi="Times New Roman" w:cs="Times New Roman"/>
          <w:sz w:val="28"/>
          <w:szCs w:val="28"/>
        </w:rPr>
        <w:t xml:space="preserve"> от 14.03.1995 № 33-ФЗ «Об особо ох</w:t>
      </w:r>
      <w:r w:rsidR="002D37E0">
        <w:rPr>
          <w:rFonts w:ascii="Times New Roman" w:hAnsi="Times New Roman" w:cs="Times New Roman"/>
          <w:sz w:val="28"/>
          <w:szCs w:val="28"/>
        </w:rPr>
        <w:t>раняемых природных территориях»</w:t>
      </w:r>
      <w:r w:rsidRPr="00803E14">
        <w:rPr>
          <w:rFonts w:ascii="Times New Roman" w:hAnsi="Times New Roman" w:cs="Times New Roman"/>
          <w:sz w:val="28"/>
          <w:szCs w:val="28"/>
        </w:rPr>
        <w:t xml:space="preserve">, </w:t>
      </w:r>
      <w:r w:rsidR="009E6699">
        <w:rPr>
          <w:rFonts w:ascii="Times New Roman" w:hAnsi="Times New Roman" w:cs="Times New Roman"/>
          <w:sz w:val="28"/>
          <w:szCs w:val="28"/>
        </w:rPr>
        <w:t xml:space="preserve"> </w:t>
      </w:r>
      <w:r w:rsidRPr="00803E14">
        <w:rPr>
          <w:rFonts w:ascii="Times New Roman" w:hAnsi="Times New Roman" w:cs="Times New Roman"/>
          <w:sz w:val="28"/>
          <w:szCs w:val="28"/>
        </w:rPr>
        <w:t>Законом Новосибирской области от 26.09.2005 № 325-ОЗ «Об особо охраняемых природных терри</w:t>
      </w:r>
      <w:r w:rsidR="002D37E0">
        <w:rPr>
          <w:rFonts w:ascii="Times New Roman" w:hAnsi="Times New Roman" w:cs="Times New Roman"/>
          <w:sz w:val="28"/>
          <w:szCs w:val="28"/>
        </w:rPr>
        <w:t xml:space="preserve">ториях в Новосибирской области», </w:t>
      </w:r>
      <w:r w:rsidRPr="00803E14">
        <w:rPr>
          <w:rFonts w:ascii="Times New Roman" w:hAnsi="Times New Roman" w:cs="Times New Roman"/>
          <w:sz w:val="28"/>
          <w:szCs w:val="28"/>
        </w:rPr>
        <w:t xml:space="preserve">руководствуясь Уставом администрации </w:t>
      </w:r>
      <w:r w:rsidR="00803E14" w:rsidRPr="00803E14">
        <w:rPr>
          <w:rFonts w:ascii="Times New Roman" w:hAnsi="Times New Roman" w:cs="Times New Roman"/>
          <w:sz w:val="28"/>
          <w:szCs w:val="28"/>
        </w:rPr>
        <w:t xml:space="preserve">Пролетарского </w:t>
      </w:r>
      <w:r w:rsidRPr="00803E14">
        <w:rPr>
          <w:rFonts w:ascii="Times New Roman" w:hAnsi="Times New Roman" w:cs="Times New Roman"/>
          <w:sz w:val="28"/>
          <w:szCs w:val="28"/>
        </w:rPr>
        <w:t xml:space="preserve"> сельсовета,</w:t>
      </w:r>
    </w:p>
    <w:p w:rsidR="00E82CB6" w:rsidRPr="009E6699" w:rsidRDefault="00E82CB6" w:rsidP="009E6699">
      <w:pPr>
        <w:jc w:val="both"/>
        <w:rPr>
          <w:rFonts w:ascii="Times New Roman" w:hAnsi="Times New Roman" w:cs="Times New Roman"/>
          <w:sz w:val="28"/>
          <w:szCs w:val="28"/>
        </w:rPr>
      </w:pPr>
      <w:r w:rsidRPr="009E6699">
        <w:rPr>
          <w:rFonts w:ascii="Times New Roman" w:hAnsi="Times New Roman" w:cs="Times New Roman"/>
          <w:sz w:val="28"/>
          <w:szCs w:val="28"/>
        </w:rPr>
        <w:t>ПОСТАНОВЛЯЮ:</w:t>
      </w:r>
    </w:p>
    <w:p w:rsidR="009E6699" w:rsidRDefault="009E6699" w:rsidP="009E6699">
      <w:pPr>
        <w:jc w:val="both"/>
        <w:rPr>
          <w:rFonts w:ascii="Times New Roman" w:hAnsi="Times New Roman" w:cs="Times New Roman"/>
          <w:sz w:val="28"/>
          <w:szCs w:val="28"/>
        </w:rPr>
      </w:pPr>
      <w:r w:rsidRPr="009E6699">
        <w:rPr>
          <w:rFonts w:ascii="Times New Roman" w:hAnsi="Times New Roman" w:cs="Times New Roman"/>
          <w:sz w:val="28"/>
          <w:szCs w:val="28"/>
        </w:rPr>
        <w:t>1.</w:t>
      </w:r>
      <w:r w:rsidR="00E82CB6" w:rsidRPr="009E6699">
        <w:rPr>
          <w:rFonts w:ascii="Times New Roman" w:hAnsi="Times New Roman" w:cs="Times New Roman"/>
          <w:sz w:val="28"/>
          <w:szCs w:val="28"/>
        </w:rPr>
        <w:t xml:space="preserve">Утвердить Административный регламент осуществления муниципального контроля в области использования и охраны особо охраняемых природных территорий местного значения на территории муниципального образования </w:t>
      </w:r>
      <w:r w:rsidR="00803E14" w:rsidRPr="009E6699">
        <w:rPr>
          <w:rFonts w:ascii="Times New Roman" w:hAnsi="Times New Roman" w:cs="Times New Roman"/>
          <w:sz w:val="28"/>
          <w:szCs w:val="28"/>
        </w:rPr>
        <w:t xml:space="preserve">Пролетарского </w:t>
      </w:r>
      <w:r w:rsidR="00E82CB6" w:rsidRPr="009E6699">
        <w:rPr>
          <w:rFonts w:ascii="Times New Roman" w:hAnsi="Times New Roman" w:cs="Times New Roman"/>
          <w:sz w:val="28"/>
          <w:szCs w:val="28"/>
        </w:rPr>
        <w:t xml:space="preserve"> сельсовета Ордынского района Новосибир</w:t>
      </w:r>
      <w:r w:rsidR="00EA57F3" w:rsidRPr="009E6699">
        <w:rPr>
          <w:rFonts w:ascii="Times New Roman" w:hAnsi="Times New Roman" w:cs="Times New Roman"/>
          <w:sz w:val="28"/>
          <w:szCs w:val="28"/>
        </w:rPr>
        <w:t>ской области</w:t>
      </w:r>
      <w:r w:rsidR="00E82CB6" w:rsidRPr="009E6699">
        <w:rPr>
          <w:rFonts w:ascii="Times New Roman" w:hAnsi="Times New Roman" w:cs="Times New Roman"/>
          <w:sz w:val="28"/>
          <w:szCs w:val="28"/>
        </w:rPr>
        <w:t xml:space="preserve"> согласно приложения;</w:t>
      </w:r>
    </w:p>
    <w:p w:rsidR="00E82CB6" w:rsidRPr="009E6699" w:rsidRDefault="00803E14" w:rsidP="009E6699">
      <w:pPr>
        <w:jc w:val="both"/>
        <w:rPr>
          <w:rFonts w:ascii="Times New Roman" w:hAnsi="Times New Roman" w:cs="Times New Roman"/>
          <w:sz w:val="28"/>
          <w:szCs w:val="28"/>
        </w:rPr>
      </w:pPr>
      <w:r w:rsidRPr="009E6699">
        <w:rPr>
          <w:rFonts w:ascii="Times New Roman" w:hAnsi="Times New Roman" w:cs="Times New Roman"/>
          <w:sz w:val="28"/>
          <w:szCs w:val="28"/>
        </w:rPr>
        <w:t xml:space="preserve">2. </w:t>
      </w:r>
      <w:r w:rsidR="00E82CB6" w:rsidRPr="009E6699">
        <w:rPr>
          <w:rFonts w:ascii="Times New Roman" w:hAnsi="Times New Roman" w:cs="Times New Roman"/>
          <w:sz w:val="28"/>
          <w:szCs w:val="28"/>
        </w:rPr>
        <w:t xml:space="preserve">Опубликовать настоящее постановление и  прилагаемый Административный регламент осуществления муниципального контроля в области использования и охраны особо охраняемых природных территорий местного значения на территории муниципального образования </w:t>
      </w:r>
      <w:r w:rsidRPr="009E6699">
        <w:rPr>
          <w:rFonts w:ascii="Times New Roman" w:hAnsi="Times New Roman" w:cs="Times New Roman"/>
          <w:sz w:val="28"/>
          <w:szCs w:val="28"/>
        </w:rPr>
        <w:t xml:space="preserve">Пролетарского </w:t>
      </w:r>
      <w:r w:rsidR="00E82CB6" w:rsidRPr="009E6699">
        <w:rPr>
          <w:rFonts w:ascii="Times New Roman" w:hAnsi="Times New Roman" w:cs="Times New Roman"/>
          <w:sz w:val="28"/>
          <w:szCs w:val="28"/>
        </w:rPr>
        <w:t xml:space="preserve"> сельсовета Ордынского района Новосибирской обла</w:t>
      </w:r>
      <w:r w:rsidRPr="009E6699">
        <w:rPr>
          <w:rFonts w:ascii="Times New Roman" w:hAnsi="Times New Roman" w:cs="Times New Roman"/>
          <w:sz w:val="28"/>
          <w:szCs w:val="28"/>
        </w:rPr>
        <w:t>сти   в периодическом печатном издании «Пролетарский вестник»</w:t>
      </w:r>
      <w:r w:rsidR="00E82CB6" w:rsidRPr="009E6699">
        <w:rPr>
          <w:rFonts w:ascii="Times New Roman" w:hAnsi="Times New Roman" w:cs="Times New Roman"/>
          <w:sz w:val="28"/>
          <w:szCs w:val="28"/>
        </w:rPr>
        <w:t xml:space="preserve"> и на информационном сайте администрации </w:t>
      </w:r>
      <w:r w:rsidRPr="009E6699">
        <w:rPr>
          <w:rFonts w:ascii="Times New Roman" w:hAnsi="Times New Roman" w:cs="Times New Roman"/>
          <w:sz w:val="28"/>
          <w:szCs w:val="28"/>
        </w:rPr>
        <w:t xml:space="preserve">Пролетарского </w:t>
      </w:r>
      <w:r w:rsidR="00E82CB6" w:rsidRPr="009E6699">
        <w:rPr>
          <w:rFonts w:ascii="Times New Roman" w:hAnsi="Times New Roman" w:cs="Times New Roman"/>
          <w:sz w:val="28"/>
          <w:szCs w:val="28"/>
        </w:rPr>
        <w:t xml:space="preserve"> сельсовета </w:t>
      </w:r>
      <w:r w:rsidRPr="009E6699">
        <w:rPr>
          <w:rFonts w:ascii="Times New Roman" w:hAnsi="Times New Roman" w:cs="Times New Roman"/>
          <w:sz w:val="28"/>
          <w:szCs w:val="28"/>
        </w:rPr>
        <w:t>в сети Интернет</w:t>
      </w:r>
      <w:r w:rsidR="00E82CB6" w:rsidRPr="009E6699">
        <w:rPr>
          <w:rFonts w:ascii="Times New Roman" w:hAnsi="Times New Roman" w:cs="Times New Roman"/>
          <w:sz w:val="28"/>
          <w:szCs w:val="28"/>
        </w:rPr>
        <w:t>;</w:t>
      </w:r>
    </w:p>
    <w:p w:rsidR="009E6699" w:rsidRDefault="009E6699" w:rsidP="009E6699">
      <w:pPr>
        <w:jc w:val="both"/>
        <w:rPr>
          <w:sz w:val="28"/>
          <w:szCs w:val="28"/>
        </w:rPr>
      </w:pPr>
    </w:p>
    <w:p w:rsidR="009E6699" w:rsidRDefault="009E6699" w:rsidP="009E6699">
      <w:pPr>
        <w:jc w:val="both"/>
        <w:rPr>
          <w:sz w:val="28"/>
          <w:szCs w:val="28"/>
        </w:rPr>
      </w:pPr>
    </w:p>
    <w:p w:rsidR="00803E14" w:rsidRDefault="00803E14" w:rsidP="009E6699">
      <w:pPr>
        <w:jc w:val="both"/>
        <w:rPr>
          <w:rFonts w:ascii="Times New Roman" w:hAnsi="Times New Roman" w:cs="Times New Roman"/>
          <w:sz w:val="28"/>
          <w:szCs w:val="28"/>
        </w:rPr>
      </w:pPr>
      <w:r>
        <w:rPr>
          <w:sz w:val="28"/>
          <w:szCs w:val="28"/>
        </w:rPr>
        <w:t>3.</w:t>
      </w:r>
      <w:r w:rsidR="00E82CB6" w:rsidRPr="00803E14">
        <w:rPr>
          <w:rFonts w:ascii="Times New Roman" w:hAnsi="Times New Roman" w:cs="Times New Roman"/>
          <w:sz w:val="28"/>
          <w:szCs w:val="28"/>
        </w:rPr>
        <w:t>Контроль за исполнением настоящего постановления оставляю за собой.</w:t>
      </w:r>
    </w:p>
    <w:p w:rsidR="009E6699" w:rsidRPr="009E6699" w:rsidRDefault="00E82CB6" w:rsidP="009E6699">
      <w:pPr>
        <w:pStyle w:val="a5"/>
        <w:rPr>
          <w:rFonts w:ascii="Times New Roman" w:hAnsi="Times New Roman" w:cs="Times New Roman"/>
          <w:sz w:val="28"/>
          <w:szCs w:val="28"/>
        </w:rPr>
      </w:pPr>
      <w:r w:rsidRPr="009E6699">
        <w:rPr>
          <w:rFonts w:ascii="Times New Roman" w:hAnsi="Times New Roman" w:cs="Times New Roman"/>
          <w:sz w:val="28"/>
          <w:szCs w:val="28"/>
        </w:rPr>
        <w:t xml:space="preserve">Глава  </w:t>
      </w:r>
      <w:r w:rsidR="00803E14" w:rsidRPr="009E6699">
        <w:rPr>
          <w:rFonts w:ascii="Times New Roman" w:hAnsi="Times New Roman" w:cs="Times New Roman"/>
          <w:sz w:val="28"/>
          <w:szCs w:val="28"/>
        </w:rPr>
        <w:t xml:space="preserve">Пролетарского </w:t>
      </w:r>
      <w:r w:rsidRPr="009E6699">
        <w:rPr>
          <w:rFonts w:ascii="Times New Roman" w:hAnsi="Times New Roman" w:cs="Times New Roman"/>
          <w:sz w:val="28"/>
          <w:szCs w:val="28"/>
        </w:rPr>
        <w:t xml:space="preserve"> сельсовета </w:t>
      </w:r>
    </w:p>
    <w:p w:rsidR="009E6699" w:rsidRDefault="009E6699" w:rsidP="009E6699">
      <w:pPr>
        <w:pStyle w:val="a5"/>
        <w:rPr>
          <w:rFonts w:ascii="Times New Roman" w:hAnsi="Times New Roman" w:cs="Times New Roman"/>
          <w:sz w:val="28"/>
          <w:szCs w:val="28"/>
        </w:rPr>
      </w:pPr>
      <w:r w:rsidRPr="009E6699">
        <w:rPr>
          <w:rFonts w:ascii="Times New Roman" w:hAnsi="Times New Roman" w:cs="Times New Roman"/>
          <w:sz w:val="28"/>
          <w:szCs w:val="28"/>
        </w:rPr>
        <w:t xml:space="preserve">Ордынского района </w:t>
      </w:r>
    </w:p>
    <w:p w:rsidR="00803E14" w:rsidRPr="009E6699" w:rsidRDefault="009E6699" w:rsidP="009E6699">
      <w:pPr>
        <w:pStyle w:val="a5"/>
      </w:pPr>
      <w:r w:rsidRPr="009E6699">
        <w:rPr>
          <w:rFonts w:ascii="Times New Roman" w:hAnsi="Times New Roman" w:cs="Times New Roman"/>
          <w:sz w:val="28"/>
          <w:szCs w:val="28"/>
        </w:rPr>
        <w:t>Новосибирской</w:t>
      </w:r>
      <w:r w:rsidR="00E82CB6" w:rsidRPr="00803E14">
        <w:t xml:space="preserve">   </w:t>
      </w:r>
      <w:r w:rsidRPr="009E6699">
        <w:rPr>
          <w:rFonts w:ascii="Times New Roman" w:hAnsi="Times New Roman" w:cs="Times New Roman"/>
          <w:sz w:val="28"/>
          <w:szCs w:val="28"/>
        </w:rPr>
        <w:t>области</w:t>
      </w:r>
      <w:r w:rsidR="00E82CB6" w:rsidRPr="009E6699">
        <w:rPr>
          <w:rFonts w:ascii="Times New Roman" w:hAnsi="Times New Roman" w:cs="Times New Roman"/>
          <w:sz w:val="28"/>
          <w:szCs w:val="28"/>
        </w:rPr>
        <w:t xml:space="preserve">                      </w:t>
      </w:r>
      <w:r w:rsidRPr="009E6699">
        <w:rPr>
          <w:rFonts w:ascii="Times New Roman" w:hAnsi="Times New Roman" w:cs="Times New Roman"/>
          <w:sz w:val="28"/>
          <w:szCs w:val="28"/>
        </w:rPr>
        <w:t xml:space="preserve">                                           Н.К.Бордачёв</w:t>
      </w:r>
      <w:r w:rsidR="00E82CB6" w:rsidRPr="00803E14">
        <w:t xml:space="preserve">             </w:t>
      </w: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9E6699">
      <w:pPr>
        <w:spacing w:after="0" w:line="240" w:lineRule="auto"/>
        <w:rPr>
          <w:rFonts w:ascii="Times New Roman" w:hAnsi="Times New Roman" w:cs="Times New Roman"/>
          <w:sz w:val="20"/>
          <w:szCs w:val="20"/>
        </w:rPr>
      </w:pPr>
      <w:r>
        <w:rPr>
          <w:rFonts w:ascii="Times New Roman" w:hAnsi="Times New Roman" w:cs="Times New Roman"/>
          <w:sz w:val="20"/>
          <w:szCs w:val="20"/>
        </w:rPr>
        <w:t>Васильева А.В.</w:t>
      </w:r>
    </w:p>
    <w:p w:rsidR="009E6699" w:rsidRPr="009E6699" w:rsidRDefault="009E6699" w:rsidP="009E6699">
      <w:pPr>
        <w:spacing w:after="0" w:line="240" w:lineRule="auto"/>
        <w:rPr>
          <w:rFonts w:ascii="Times New Roman" w:hAnsi="Times New Roman" w:cs="Times New Roman"/>
          <w:sz w:val="20"/>
          <w:szCs w:val="20"/>
        </w:rPr>
      </w:pPr>
      <w:r>
        <w:rPr>
          <w:rFonts w:ascii="Times New Roman" w:hAnsi="Times New Roman" w:cs="Times New Roman"/>
          <w:sz w:val="20"/>
          <w:szCs w:val="20"/>
        </w:rPr>
        <w:t>44-173</w:t>
      </w: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9E6699">
      <w:pPr>
        <w:spacing w:after="0" w:line="240" w:lineRule="auto"/>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9E6699" w:rsidRDefault="009E6699" w:rsidP="00803E14">
      <w:pPr>
        <w:spacing w:after="0" w:line="240" w:lineRule="auto"/>
        <w:jc w:val="right"/>
        <w:rPr>
          <w:rFonts w:ascii="Times New Roman" w:hAnsi="Times New Roman" w:cs="Times New Roman"/>
          <w:sz w:val="24"/>
          <w:szCs w:val="24"/>
        </w:rPr>
      </w:pPr>
    </w:p>
    <w:p w:rsidR="00B21EAC" w:rsidRDefault="00B21EAC" w:rsidP="00B21EAC">
      <w:pPr>
        <w:spacing w:after="0" w:line="240" w:lineRule="auto"/>
        <w:rPr>
          <w:rFonts w:ascii="Times New Roman" w:hAnsi="Times New Roman" w:cs="Times New Roman"/>
          <w:sz w:val="24"/>
          <w:szCs w:val="24"/>
        </w:rPr>
      </w:pPr>
    </w:p>
    <w:p w:rsidR="00E82CB6" w:rsidRDefault="00E82CB6" w:rsidP="00B21E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E82CB6" w:rsidRDefault="00E82CB6" w:rsidP="00B21E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E82CB6" w:rsidRDefault="00803E14" w:rsidP="00B21E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Пролетарского </w:t>
      </w:r>
      <w:r w:rsidR="00E82CB6">
        <w:rPr>
          <w:rFonts w:ascii="Times New Roman" w:hAnsi="Times New Roman" w:cs="Times New Roman"/>
          <w:sz w:val="24"/>
          <w:szCs w:val="24"/>
        </w:rPr>
        <w:t xml:space="preserve"> сельсовета</w:t>
      </w:r>
    </w:p>
    <w:p w:rsidR="00E82CB6" w:rsidRDefault="00E82CB6" w:rsidP="00B21E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Ордынского района Новосибирской области </w:t>
      </w:r>
    </w:p>
    <w:p w:rsidR="00E82CB6" w:rsidRDefault="00E82CB6" w:rsidP="00B21E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803E14">
        <w:rPr>
          <w:rFonts w:ascii="Times New Roman" w:hAnsi="Times New Roman" w:cs="Times New Roman"/>
          <w:sz w:val="24"/>
          <w:szCs w:val="24"/>
        </w:rPr>
        <w:t>11.03.2014 г. №</w:t>
      </w:r>
      <w:r w:rsidR="001604CF">
        <w:rPr>
          <w:rFonts w:ascii="Times New Roman" w:hAnsi="Times New Roman" w:cs="Times New Roman"/>
          <w:sz w:val="24"/>
          <w:szCs w:val="24"/>
        </w:rPr>
        <w:t>52</w:t>
      </w:r>
    </w:p>
    <w:p w:rsidR="00B21EAC" w:rsidRDefault="00B21EAC" w:rsidP="00803E14">
      <w:pPr>
        <w:spacing w:after="0"/>
        <w:jc w:val="center"/>
        <w:rPr>
          <w:rFonts w:ascii="Times New Roman" w:hAnsi="Times New Roman" w:cs="Times New Roman"/>
          <w:b/>
          <w:sz w:val="24"/>
          <w:szCs w:val="24"/>
        </w:rPr>
      </w:pPr>
    </w:p>
    <w:p w:rsidR="00E82CB6" w:rsidRDefault="00E82CB6" w:rsidP="00803E14">
      <w:pPr>
        <w:spacing w:after="0"/>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E82CB6" w:rsidRDefault="00E82CB6" w:rsidP="00803E14">
      <w:pPr>
        <w:jc w:val="center"/>
        <w:rPr>
          <w:rFonts w:ascii="Times New Roman" w:hAnsi="Times New Roman" w:cs="Times New Roman"/>
          <w:b/>
          <w:sz w:val="24"/>
          <w:szCs w:val="24"/>
        </w:rPr>
      </w:pPr>
      <w:r>
        <w:rPr>
          <w:rFonts w:ascii="Times New Roman" w:hAnsi="Times New Roman" w:cs="Times New Roman"/>
          <w:b/>
          <w:sz w:val="24"/>
          <w:szCs w:val="24"/>
        </w:rPr>
        <w:t xml:space="preserve">осуществления муниципального контроля в области использования и охраны особо охраняемых природных территорий местного значения на территории муниципального образования </w:t>
      </w:r>
      <w:r w:rsidR="00803E14">
        <w:rPr>
          <w:rFonts w:ascii="Times New Roman" w:hAnsi="Times New Roman" w:cs="Times New Roman"/>
          <w:b/>
          <w:sz w:val="24"/>
          <w:szCs w:val="24"/>
        </w:rPr>
        <w:t xml:space="preserve">Пролетарского </w:t>
      </w:r>
      <w:r>
        <w:rPr>
          <w:rFonts w:ascii="Times New Roman" w:hAnsi="Times New Roman" w:cs="Times New Roman"/>
          <w:b/>
          <w:sz w:val="24"/>
          <w:szCs w:val="24"/>
        </w:rPr>
        <w:t xml:space="preserve"> сельсовета Ордынского района Новосибирской области</w:t>
      </w:r>
    </w:p>
    <w:p w:rsidR="00E82CB6" w:rsidRDefault="00E82CB6" w:rsidP="00803E14">
      <w:pPr>
        <w:jc w:val="both"/>
        <w:rPr>
          <w:rFonts w:ascii="Times New Roman" w:hAnsi="Times New Roman" w:cs="Times New Roman"/>
          <w:b/>
          <w:sz w:val="24"/>
          <w:szCs w:val="24"/>
        </w:rPr>
      </w:pPr>
      <w:r>
        <w:rPr>
          <w:rFonts w:ascii="Times New Roman" w:hAnsi="Times New Roman" w:cs="Times New Roman"/>
          <w:b/>
          <w:sz w:val="24"/>
          <w:szCs w:val="24"/>
        </w:rPr>
        <w:t>1. Общие положения</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 xml:space="preserve">1. Настоящий административный регламент осуществления муниципального контроля в области использования и охраны особо охраняемых природных территорий местного значения (далее – административный регламент) устанавливает требования к порядку осуществления муниципального контроля в области использования и охраны особо охраняемых природных территорий местного значения на территории  муниципального образования </w:t>
      </w:r>
      <w:r w:rsidR="00803E14">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Ордынского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  </w:t>
      </w:r>
      <w:r w:rsidR="00803E14">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Ордынского района Новосибирской области   (далее – администрация), осуществляющей муниципальный контроль, а также ее должностных лиц.</w:t>
      </w:r>
    </w:p>
    <w:p w:rsidR="00E82CB6" w:rsidRDefault="00E82CB6" w:rsidP="00803E14">
      <w:pPr>
        <w:jc w:val="both"/>
        <w:rPr>
          <w:rFonts w:ascii="Times New Roman" w:hAnsi="Times New Roman" w:cs="Times New Roman"/>
          <w:b/>
          <w:sz w:val="24"/>
          <w:szCs w:val="24"/>
        </w:rPr>
      </w:pPr>
      <w:r>
        <w:rPr>
          <w:rFonts w:ascii="Times New Roman" w:hAnsi="Times New Roman" w:cs="Times New Roman"/>
          <w:b/>
          <w:sz w:val="24"/>
          <w:szCs w:val="24"/>
        </w:rPr>
        <w:t>Наименование муниципального контроля</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 xml:space="preserve">2. Наименование муниципального контроля – муниципальный контроль в области использования и охраны особо охраняемых природных территорий местного значения на территории муниципального образования </w:t>
      </w:r>
      <w:r w:rsidR="00803E14">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Ордынского района Новосибирской области.</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 xml:space="preserve">Муниципальный контроль проводится в форме проверок (плановых и внеплановых) соблюдения при осуществлении деятельности на особо охраняемых территориях юридическими лицами, индивидуальными предпринимателями (далее - субъекты проверок) требований федеральных законов и иных нормативных правовых актов Российской Федерации (далее – обязательные требования) и муниципальных правовых актов  администрации </w:t>
      </w:r>
      <w:r w:rsidR="00803E14">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по вопросам осуществлении деятельности на особо охраняемых природных территориях.</w:t>
      </w:r>
    </w:p>
    <w:p w:rsidR="00E82CB6" w:rsidRDefault="00E82CB6" w:rsidP="00EA57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органа местного самоуправления,</w:t>
      </w:r>
    </w:p>
    <w:p w:rsidR="00E82CB6" w:rsidRDefault="00E82CB6" w:rsidP="00EA57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осуществляющего муниципальный контроль</w:t>
      </w:r>
    </w:p>
    <w:p w:rsidR="00E82CB6" w:rsidRDefault="00E82CB6" w:rsidP="00803E14">
      <w:pPr>
        <w:spacing w:after="0"/>
        <w:jc w:val="both"/>
        <w:rPr>
          <w:rFonts w:ascii="Times New Roman" w:hAnsi="Times New Roman" w:cs="Times New Roman"/>
          <w:sz w:val="24"/>
          <w:szCs w:val="24"/>
        </w:rPr>
      </w:pPr>
      <w:r>
        <w:rPr>
          <w:rFonts w:ascii="Times New Roman" w:hAnsi="Times New Roman" w:cs="Times New Roman"/>
          <w:sz w:val="24"/>
          <w:szCs w:val="24"/>
        </w:rPr>
        <w:t xml:space="preserve">3. Муниципальный контроль осуществляет администрация  </w:t>
      </w:r>
      <w:r w:rsidR="00803E14">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Ордынского района Новосибирской области   (далее – администрация </w:t>
      </w:r>
      <w:r w:rsidR="00803E14">
        <w:rPr>
          <w:rFonts w:ascii="Times New Roman" w:hAnsi="Times New Roman" w:cs="Times New Roman"/>
          <w:sz w:val="24"/>
          <w:szCs w:val="24"/>
        </w:rPr>
        <w:t xml:space="preserve">Пролетарского </w:t>
      </w:r>
      <w:r w:rsidR="00EA57F3">
        <w:rPr>
          <w:rFonts w:ascii="Times New Roman" w:hAnsi="Times New Roman" w:cs="Times New Roman"/>
          <w:sz w:val="24"/>
          <w:szCs w:val="24"/>
        </w:rPr>
        <w:t xml:space="preserve">сельсовета </w:t>
      </w:r>
      <w:r>
        <w:rPr>
          <w:rFonts w:ascii="Times New Roman" w:hAnsi="Times New Roman" w:cs="Times New Roman"/>
          <w:sz w:val="24"/>
          <w:szCs w:val="24"/>
        </w:rPr>
        <w:t>).</w:t>
      </w:r>
    </w:p>
    <w:p w:rsidR="00E82CB6" w:rsidRDefault="00E82CB6" w:rsidP="00EA57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нормативных правовых актов,</w:t>
      </w:r>
    </w:p>
    <w:p w:rsidR="00E82CB6" w:rsidRDefault="00E82CB6" w:rsidP="00EA57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регулирующих осуществление муниципального контроля</w:t>
      </w:r>
    </w:p>
    <w:p w:rsidR="00E82CB6" w:rsidRDefault="00E82CB6" w:rsidP="00803E1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 Муниципальный контроль осуществляется в соответствии с:</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Федеральным законом от 23.11.1995 года №174-ФЗ «Об экологической экспертизе» («Собрание законодательства РФ», 27.11.1995, № 48, ст. 4556; «Российская газета», № 232, 30.11.1995);</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7" w:history="1">
        <w:r>
          <w:rPr>
            <w:rStyle w:val="a4"/>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14.03.1995 № 33-ФЗ «Об особо охраняемых природных территориях» («Собрание законодательства РФ», 20.03.1995, № 12, ст. 1024, «Российская газета», № 57, 22.03.1995);</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Федеральным законом от 10.01.2002 года № 7-ФЗ «Об охране окружающей среды» («Российская газета», № 6, 12.01.2002; «Парламентская газета», № 9, 12.01.2002; «Собрание законодательства РФ», 14.01.2002, № 2, ст. 133);</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Федеральным законом от 27.07.2010 N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27.01.2009 года  № 53 «Об осуществлении государственного контроля в области охраны окружающей среды (государственного экологического контроля)»;</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Законом Новосибирской области от 26.09.2005 № 325-ОЗ «Об особо охраняемых природных территориях в Новосибирской области» (принят постановлением Новосибирского областного Совета депутатов от 08.09.2005 N 325-ОСД) («Ведомости Новосибирского областного Совета депутатов», № 40, 30.09.2005, «Советская Сибирь», № 195, 11.10.2005, «Сборник нормативных правовых актов Новосибирского областного Совета депутатов», № 5(22), ноябрь, 2005, с. 128).</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постановление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 </w:t>
      </w:r>
    </w:p>
    <w:p w:rsidR="00E82CB6" w:rsidRDefault="00E82CB6" w:rsidP="00803E14">
      <w:pPr>
        <w:jc w:val="both"/>
        <w:rPr>
          <w:rFonts w:ascii="Times New Roman" w:hAnsi="Times New Roman" w:cs="Times New Roman"/>
          <w:sz w:val="24"/>
          <w:szCs w:val="24"/>
        </w:rPr>
      </w:pPr>
      <w:r>
        <w:rPr>
          <w:rFonts w:ascii="Times New Roman" w:hAnsi="Times New Roman" w:cs="Times New Roman"/>
          <w:sz w:val="24"/>
          <w:szCs w:val="24"/>
        </w:rPr>
        <w:t xml:space="preserve">Устава администрации </w:t>
      </w:r>
      <w:r w:rsidR="00803E14">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Ордынского района новосибирской области.</w:t>
      </w:r>
    </w:p>
    <w:p w:rsidR="00E82CB6" w:rsidRDefault="00E82CB6" w:rsidP="00304E09">
      <w:pPr>
        <w:jc w:val="center"/>
        <w:rPr>
          <w:rFonts w:ascii="Times New Roman" w:hAnsi="Times New Roman" w:cs="Times New Roman"/>
          <w:b/>
          <w:sz w:val="24"/>
          <w:szCs w:val="24"/>
        </w:rPr>
      </w:pPr>
      <w:r>
        <w:rPr>
          <w:rFonts w:ascii="Times New Roman" w:hAnsi="Times New Roman" w:cs="Times New Roman"/>
          <w:b/>
          <w:sz w:val="24"/>
          <w:szCs w:val="24"/>
        </w:rPr>
        <w:t>Предмет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актов  администрации </w:t>
      </w:r>
      <w:r w:rsidR="00803E14">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w:t>
      </w:r>
    </w:p>
    <w:p w:rsidR="00E82CB6" w:rsidRDefault="00E82CB6" w:rsidP="00304E09">
      <w:pPr>
        <w:jc w:val="both"/>
        <w:rPr>
          <w:rFonts w:ascii="Times New Roman" w:hAnsi="Times New Roman" w:cs="Times New Roman"/>
          <w:sz w:val="24"/>
          <w:szCs w:val="24"/>
        </w:rPr>
      </w:pPr>
    </w:p>
    <w:p w:rsidR="00E82CB6" w:rsidRDefault="00E82CB6" w:rsidP="00304E09">
      <w:pPr>
        <w:jc w:val="center"/>
        <w:rPr>
          <w:rFonts w:ascii="Times New Roman" w:hAnsi="Times New Roman" w:cs="Times New Roman"/>
          <w:b/>
          <w:sz w:val="24"/>
          <w:szCs w:val="24"/>
        </w:rPr>
      </w:pPr>
      <w:r>
        <w:rPr>
          <w:rFonts w:ascii="Times New Roman" w:hAnsi="Times New Roman" w:cs="Times New Roman"/>
          <w:b/>
          <w:sz w:val="24"/>
          <w:szCs w:val="24"/>
        </w:rPr>
        <w:t>Права и обязанности должностных лиц органа местного самоуправления при осуществлении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6. При осуществлении мероприятий по муниципальному контролю должностные лица администрации </w:t>
      </w:r>
      <w:r w:rsidR="00803E14">
        <w:rPr>
          <w:rFonts w:ascii="Times New Roman" w:hAnsi="Times New Roman" w:cs="Times New Roman"/>
          <w:sz w:val="24"/>
          <w:szCs w:val="24"/>
        </w:rPr>
        <w:t xml:space="preserve">Пролетарского </w:t>
      </w:r>
      <w:r w:rsidR="001604CF">
        <w:rPr>
          <w:rFonts w:ascii="Times New Roman" w:hAnsi="Times New Roman" w:cs="Times New Roman"/>
          <w:sz w:val="24"/>
          <w:szCs w:val="24"/>
        </w:rPr>
        <w:t xml:space="preserve"> сельсовета</w:t>
      </w:r>
      <w:r>
        <w:rPr>
          <w:rFonts w:ascii="Times New Roman" w:hAnsi="Times New Roman" w:cs="Times New Roman"/>
          <w:sz w:val="24"/>
          <w:szCs w:val="24"/>
        </w:rPr>
        <w:t xml:space="preserve">, уполномоченные на осуществление муниципального контроля имеют право: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требований действующего законодательства;</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7. При осуществлении мероприятий по муниципальному контролю должностные лица администрации </w:t>
      </w:r>
      <w:r w:rsidR="00803E14">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обязаны:</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w:t>
      </w:r>
      <w:r w:rsidR="00803E14">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полномочия по предупреждению, выявлению и пресечению нарушений обязательных требований и требований муниципальных правовых актов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соблюдать действующее законодательство, муниципальные правовые акты  администрации </w:t>
      </w:r>
      <w:r w:rsidR="00304E09">
        <w:rPr>
          <w:rFonts w:ascii="Times New Roman" w:hAnsi="Times New Roman" w:cs="Times New Roman"/>
          <w:sz w:val="24"/>
          <w:szCs w:val="24"/>
        </w:rPr>
        <w:t xml:space="preserve">Пролетарского </w:t>
      </w:r>
      <w:r w:rsidR="001604CF">
        <w:rPr>
          <w:rFonts w:ascii="Times New Roman" w:hAnsi="Times New Roman" w:cs="Times New Roman"/>
          <w:sz w:val="24"/>
          <w:szCs w:val="24"/>
        </w:rPr>
        <w:t xml:space="preserve"> сельсовета</w:t>
      </w:r>
      <w:r>
        <w:rPr>
          <w:rFonts w:ascii="Times New Roman" w:hAnsi="Times New Roman" w:cs="Times New Roman"/>
          <w:sz w:val="24"/>
          <w:szCs w:val="24"/>
        </w:rPr>
        <w:t>, права и законные интересы субъекта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проводить проверку на основании  распоряжения Главы </w:t>
      </w:r>
      <w:r w:rsidR="00304E09">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о проведении проверки в соответствии с ее назначением;</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и в случае поступления в  администрацию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 копии документа о согласовании проведения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знакомить руководителя, иное должностное лицо или уполномоченного представителя субъекта проверки с результатами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соблюдать сроки проведения проверки, установленные Федеральным </w:t>
      </w:r>
      <w:hyperlink r:id="rId8" w:history="1">
        <w:r>
          <w:rPr>
            <w:rStyle w:val="a4"/>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lastRenderedPageBreak/>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E82CB6" w:rsidRDefault="00E82CB6" w:rsidP="00304E09">
      <w:pPr>
        <w:jc w:val="both"/>
        <w:rPr>
          <w:rFonts w:ascii="Times New Roman" w:hAnsi="Times New Roman" w:cs="Times New Roman"/>
          <w:b/>
          <w:sz w:val="24"/>
          <w:szCs w:val="24"/>
        </w:rPr>
      </w:pPr>
      <w:r>
        <w:rPr>
          <w:rFonts w:ascii="Times New Roman" w:hAnsi="Times New Roman" w:cs="Times New Roman"/>
          <w:b/>
          <w:sz w:val="24"/>
          <w:szCs w:val="24"/>
        </w:rPr>
        <w:t>Права и обязанности юридических лиц и индивидуальных предпринимателей, в отношении которых осуществляются мероприятия по муниципальному контролю</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8. Руководитель, иное должностное лицо или уполномоченный представитель субъекта проверок при проведении проверки имеет право:</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непосредственно присутствовать при проведении проверки, давать объяснения по вопросам, относящимся к предмету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получать от должностных лиц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информацию, которая относится к предмету проверки и предоставление которой предусмотрено муниципальными правовыми актами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w:t>
      </w:r>
      <w:r w:rsidR="001604CF">
        <w:rPr>
          <w:rFonts w:ascii="Times New Roman" w:hAnsi="Times New Roman" w:cs="Times New Roman"/>
          <w:sz w:val="24"/>
          <w:szCs w:val="24"/>
        </w:rPr>
        <w:t>овета</w:t>
      </w:r>
      <w:r>
        <w:rPr>
          <w:rFonts w:ascii="Times New Roman" w:hAnsi="Times New Roman" w:cs="Times New Roman"/>
          <w:sz w:val="24"/>
          <w:szCs w:val="24"/>
        </w:rPr>
        <w:t>;</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обжаловать действия (бездействие) должностных лиц администрации </w:t>
      </w:r>
      <w:r w:rsidR="00304E09">
        <w:rPr>
          <w:rFonts w:ascii="Times New Roman" w:hAnsi="Times New Roman" w:cs="Times New Roman"/>
          <w:sz w:val="24"/>
          <w:szCs w:val="24"/>
        </w:rPr>
        <w:t xml:space="preserve">Пролетарского </w:t>
      </w:r>
      <w:r w:rsidR="001604CF">
        <w:rPr>
          <w:rFonts w:ascii="Times New Roman" w:hAnsi="Times New Roman" w:cs="Times New Roman"/>
          <w:sz w:val="24"/>
          <w:szCs w:val="24"/>
        </w:rPr>
        <w:t>сельсовета</w:t>
      </w:r>
      <w:r>
        <w:rPr>
          <w:rFonts w:ascii="Times New Roman" w:hAnsi="Times New Roman" w:cs="Times New Roman"/>
          <w:sz w:val="24"/>
          <w:szCs w:val="24"/>
        </w:rPr>
        <w:t>,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осуществлять иные права, предусмотренные действующим законодательством Российской Федерации.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9. Субъекты проверок при проведении проверки обязаны:</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обеспечивать присутствие руководителей и иных должностных лиц субъектов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представлять должностным лицам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необходимые для проведения проверки документы;</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не препятствовать осуществлению должностными лицами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исполнять иные обязанности, предусмотренные действующим законодательством Российской Федерации.</w:t>
      </w:r>
    </w:p>
    <w:p w:rsidR="00E82CB6" w:rsidRDefault="00E82CB6" w:rsidP="00304E09">
      <w:pPr>
        <w:jc w:val="both"/>
        <w:rPr>
          <w:rFonts w:ascii="Times New Roman" w:hAnsi="Times New Roman" w:cs="Times New Roman"/>
          <w:b/>
          <w:sz w:val="24"/>
          <w:szCs w:val="24"/>
        </w:rPr>
      </w:pPr>
      <w:r>
        <w:rPr>
          <w:rFonts w:ascii="Times New Roman" w:hAnsi="Times New Roman" w:cs="Times New Roman"/>
          <w:b/>
          <w:sz w:val="24"/>
          <w:szCs w:val="24"/>
        </w:rPr>
        <w:t>Описание результата осуществления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w:t>
      </w:r>
    </w:p>
    <w:p w:rsidR="00E82CB6" w:rsidRDefault="00E82CB6" w:rsidP="00304E09">
      <w:pPr>
        <w:jc w:val="both"/>
        <w:rPr>
          <w:rFonts w:ascii="Times New Roman" w:hAnsi="Times New Roman" w:cs="Times New Roman"/>
          <w:b/>
          <w:sz w:val="24"/>
          <w:szCs w:val="24"/>
        </w:rPr>
      </w:pPr>
      <w:r>
        <w:rPr>
          <w:rFonts w:ascii="Times New Roman" w:hAnsi="Times New Roman" w:cs="Times New Roman"/>
          <w:b/>
          <w:sz w:val="24"/>
          <w:szCs w:val="24"/>
        </w:rPr>
        <w:t>2. Требования к порядку осуществления муниципального контроля</w:t>
      </w:r>
    </w:p>
    <w:p w:rsidR="00E82CB6" w:rsidRDefault="00E82CB6" w:rsidP="00304E09">
      <w:pPr>
        <w:jc w:val="both"/>
        <w:rPr>
          <w:rFonts w:ascii="Times New Roman" w:hAnsi="Times New Roman" w:cs="Times New Roman"/>
          <w:b/>
          <w:sz w:val="24"/>
          <w:szCs w:val="24"/>
        </w:rPr>
      </w:pPr>
      <w:r>
        <w:rPr>
          <w:rFonts w:ascii="Times New Roman" w:hAnsi="Times New Roman" w:cs="Times New Roman"/>
          <w:b/>
          <w:sz w:val="24"/>
          <w:szCs w:val="24"/>
        </w:rPr>
        <w:t>Порядок информирования об осуществлении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11. Информация о месте нахождения, графике работы и контактных телефонах, адресах электронной почты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Ордынского района Новосибирской области   приводится в приложении 1 и размещается на официальном сайте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Ордынского района Новосибирской области</w:t>
      </w:r>
      <w:r w:rsidR="00304E09">
        <w:rPr>
          <w:rFonts w:ascii="Times New Roman" w:hAnsi="Times New Roman" w:cs="Times New Roman"/>
          <w:sz w:val="24"/>
          <w:szCs w:val="24"/>
        </w:rPr>
        <w:t xml:space="preserve"> </w:t>
      </w:r>
      <w:hyperlink r:id="rId9" w:history="1">
        <w:r w:rsidR="00304E09" w:rsidRPr="00304E09">
          <w:rPr>
            <w:rStyle w:val="a4"/>
            <w:rFonts w:ascii="Times New Roman" w:hAnsi="Times New Roman" w:cs="Times New Roman"/>
            <w:b/>
            <w:sz w:val="28"/>
            <w:szCs w:val="28"/>
            <w:lang w:val="en-US"/>
          </w:rPr>
          <w:t>http</w:t>
        </w:r>
        <w:r w:rsidR="00304E09" w:rsidRPr="00304E09">
          <w:rPr>
            <w:rStyle w:val="a4"/>
            <w:rFonts w:ascii="Times New Roman" w:hAnsi="Times New Roman" w:cs="Times New Roman"/>
            <w:b/>
            <w:sz w:val="28"/>
            <w:szCs w:val="28"/>
          </w:rPr>
          <w:t>://</w:t>
        </w:r>
        <w:r w:rsidR="00304E09" w:rsidRPr="00304E09">
          <w:rPr>
            <w:rStyle w:val="a4"/>
            <w:rFonts w:ascii="Times New Roman" w:hAnsi="Times New Roman" w:cs="Times New Roman"/>
            <w:b/>
            <w:sz w:val="28"/>
            <w:szCs w:val="28"/>
            <w:lang w:val="en-US"/>
          </w:rPr>
          <w:t>prolet</w:t>
        </w:r>
        <w:r w:rsidR="00304E09" w:rsidRPr="00304E09">
          <w:rPr>
            <w:rStyle w:val="a4"/>
            <w:rFonts w:ascii="Times New Roman" w:hAnsi="Times New Roman" w:cs="Times New Roman"/>
            <w:b/>
            <w:sz w:val="28"/>
            <w:szCs w:val="28"/>
          </w:rPr>
          <w:t>-</w:t>
        </w:r>
        <w:r w:rsidR="00304E09" w:rsidRPr="00304E09">
          <w:rPr>
            <w:rStyle w:val="a4"/>
            <w:rFonts w:ascii="Times New Roman" w:hAnsi="Times New Roman" w:cs="Times New Roman"/>
            <w:b/>
            <w:sz w:val="28"/>
            <w:szCs w:val="28"/>
            <w:lang w:val="en-US"/>
          </w:rPr>
          <w:t>ord</w:t>
        </w:r>
        <w:r w:rsidR="00304E09" w:rsidRPr="00304E09">
          <w:rPr>
            <w:rStyle w:val="a4"/>
            <w:rFonts w:ascii="Times New Roman" w:hAnsi="Times New Roman" w:cs="Times New Roman"/>
            <w:b/>
            <w:sz w:val="28"/>
            <w:szCs w:val="28"/>
          </w:rPr>
          <w:t>.</w:t>
        </w:r>
        <w:r w:rsidR="00304E09" w:rsidRPr="00304E09">
          <w:rPr>
            <w:rStyle w:val="a4"/>
            <w:rFonts w:ascii="Times New Roman" w:hAnsi="Times New Roman" w:cs="Times New Roman"/>
            <w:b/>
            <w:sz w:val="28"/>
            <w:szCs w:val="28"/>
            <w:lang w:val="en-US"/>
          </w:rPr>
          <w:t>sibhost</w:t>
        </w:r>
        <w:r w:rsidR="00304E09" w:rsidRPr="00304E09">
          <w:rPr>
            <w:rStyle w:val="a4"/>
            <w:rFonts w:ascii="Times New Roman" w:hAnsi="Times New Roman" w:cs="Times New Roman"/>
            <w:b/>
            <w:sz w:val="28"/>
            <w:szCs w:val="28"/>
          </w:rPr>
          <w:t>.</w:t>
        </w:r>
        <w:r w:rsidR="00304E09" w:rsidRPr="00304E09">
          <w:rPr>
            <w:rStyle w:val="a4"/>
            <w:rFonts w:ascii="Times New Roman" w:hAnsi="Times New Roman" w:cs="Times New Roman"/>
            <w:b/>
            <w:sz w:val="28"/>
            <w:szCs w:val="28"/>
            <w:lang w:val="en-US"/>
          </w:rPr>
          <w:t>ru</w:t>
        </w:r>
      </w:hyperlink>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При ответах по телефону должностные лица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При обращении за информацией заявителя лично должностные лица  администрации </w:t>
      </w:r>
      <w:r w:rsidR="00304E09">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обязаны принять его в соответствии с графиком работы. Продолжительность приема при личном обращении - 15 минут (продолжительность 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Если для подготовки ответа на устное обращение требуется более 15 минут, должностное лицо администрации </w:t>
      </w:r>
      <w:r w:rsidR="00304E09">
        <w:rPr>
          <w:rFonts w:ascii="Times New Roman" w:hAnsi="Times New Roman" w:cs="Times New Roman"/>
          <w:sz w:val="24"/>
          <w:szCs w:val="24"/>
        </w:rPr>
        <w:t>Пролетарского  сельсовета</w:t>
      </w:r>
      <w:r>
        <w:rPr>
          <w:rFonts w:ascii="Times New Roman" w:hAnsi="Times New Roman" w:cs="Times New Roman"/>
          <w:sz w:val="24"/>
          <w:szCs w:val="24"/>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304E09">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Pr>
          <w:rFonts w:ascii="Times New Roman" w:hAnsi="Times New Roman" w:cs="Times New Roman"/>
          <w:sz w:val="24"/>
          <w:szCs w:val="24"/>
        </w:rPr>
        <w:lastRenderedPageBreak/>
        <w:t>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вправе продлить срок рассмотрения обращения не более чем на 30 дней, уведомив заявителя о продлении срока рассмотрения.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В письменном ответе на обращение указывается фамилия и номер телефона исполнителя.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14. В помещениях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предусматриваются места для информирования заявителей и заполнения документов.</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Информационные стенды содержат информацию по вопросам осуществления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образцы заполнения документов;</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справочную информацию о должностных лицах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 графике работы, номерах телефонов, адресах электронной почты;</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lastRenderedPageBreak/>
        <w:t>текст административного регламента с приложениями.</w:t>
      </w:r>
    </w:p>
    <w:p w:rsidR="00E82CB6" w:rsidRDefault="00E82CB6" w:rsidP="00304E09">
      <w:pPr>
        <w:jc w:val="both"/>
        <w:rPr>
          <w:rFonts w:ascii="Times New Roman" w:hAnsi="Times New Roman" w:cs="Times New Roman"/>
          <w:b/>
          <w:sz w:val="24"/>
          <w:szCs w:val="24"/>
        </w:rPr>
      </w:pPr>
      <w:r>
        <w:rPr>
          <w:rFonts w:ascii="Times New Roman" w:hAnsi="Times New Roman" w:cs="Times New Roman"/>
          <w:b/>
          <w:sz w:val="24"/>
          <w:szCs w:val="24"/>
        </w:rPr>
        <w:t>Срок осуществления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15. Срок проведения каждой проверки при осуществлении муниципального контроля не может превышать двадцати рабочих дней.</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Плановые проверки проводятся не чаще чем один раз в три года.</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16.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304E09">
        <w:rPr>
          <w:rFonts w:ascii="Times New Roman" w:hAnsi="Times New Roman" w:cs="Times New Roman"/>
          <w:sz w:val="24"/>
          <w:szCs w:val="24"/>
        </w:rPr>
        <w:t xml:space="preserve">Пролетарского </w:t>
      </w:r>
      <w:r w:rsidR="00EA57F3">
        <w:rPr>
          <w:rFonts w:ascii="Times New Roman" w:hAnsi="Times New Roman" w:cs="Times New Roman"/>
          <w:sz w:val="24"/>
          <w:szCs w:val="24"/>
        </w:rPr>
        <w:t xml:space="preserve"> сельсовета  </w:t>
      </w:r>
      <w:r>
        <w:rPr>
          <w:rFonts w:ascii="Times New Roman" w:hAnsi="Times New Roman" w:cs="Times New Roman"/>
          <w:sz w:val="24"/>
          <w:szCs w:val="24"/>
        </w:rPr>
        <w:t>, но не более чем на двадцать рабочих дней в отношении малых предприятий, микропредприятий - не более чем на пятнадцать часов.</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E82CB6" w:rsidRDefault="00E82CB6" w:rsidP="00304E09">
      <w:pPr>
        <w:jc w:val="both"/>
        <w:rPr>
          <w:rFonts w:ascii="Times New Roman" w:hAnsi="Times New Roman" w:cs="Times New Roman"/>
          <w:b/>
          <w:sz w:val="24"/>
          <w:szCs w:val="24"/>
        </w:rPr>
      </w:pPr>
      <w:r>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17. Осуществление муниципального контроля предусматривает выполнение следующих административных процедур:</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подготовка и утверждение ежегодных планов проведения плановых проверок;</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принятие решения о проведении проверки и подготовка к проведению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проведение проверки и составление акта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принятие мер при выявлении нарушений в деятельности субъекта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Блок-схема осуществления муниципального контроля представлена в приложении 2.</w:t>
      </w:r>
    </w:p>
    <w:p w:rsidR="00E82CB6" w:rsidRDefault="00E82CB6" w:rsidP="00304E09">
      <w:pPr>
        <w:jc w:val="both"/>
        <w:rPr>
          <w:rFonts w:ascii="Times New Roman" w:hAnsi="Times New Roman" w:cs="Times New Roman"/>
          <w:b/>
          <w:sz w:val="24"/>
          <w:szCs w:val="24"/>
        </w:rPr>
      </w:pPr>
      <w:r>
        <w:rPr>
          <w:rFonts w:ascii="Times New Roman" w:hAnsi="Times New Roman" w:cs="Times New Roman"/>
          <w:b/>
          <w:sz w:val="24"/>
          <w:szCs w:val="24"/>
        </w:rPr>
        <w:t>Подготовка и утверждение ежегодных планов проведения плановых проверок</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lastRenderedPageBreak/>
        <w:t>19. Основанием для включения плановой проверки в ежегодный план проведения плановых проверок является истечение трех лет со дня: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1) государственной регистрации юридического лица, индивидуального предпринимателя;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20. Проект ежегодного плана проведения плановых проверок юридических лиц и индивидуальных предпринимателей разрабатывается должностным лицом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типовой </w:t>
      </w:r>
      <w:hyperlink r:id="rId10" w:history="1">
        <w:r>
          <w:rPr>
            <w:rStyle w:val="a4"/>
            <w:rFonts w:ascii="Times New Roman" w:hAnsi="Times New Roman" w:cs="Times New Roman"/>
            <w:color w:val="auto"/>
            <w:sz w:val="24"/>
            <w:szCs w:val="24"/>
            <w:u w:val="none"/>
          </w:rPr>
          <w:t>форм</w:t>
        </w:r>
      </w:hyperlink>
      <w:r>
        <w:rPr>
          <w:rFonts w:ascii="Times New Roman" w:hAnsi="Times New Roman" w:cs="Times New Roman"/>
          <w:sz w:val="24"/>
          <w:szCs w:val="24"/>
        </w:rPr>
        <w:t xml:space="preserve">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w:t>
      </w:r>
      <w:hyperlink r:id="rId11" w:history="1">
        <w:r>
          <w:rPr>
            <w:rStyle w:val="a4"/>
            <w:rFonts w:ascii="Times New Roman" w:hAnsi="Times New Roman" w:cs="Times New Roman"/>
            <w:color w:val="auto"/>
            <w:sz w:val="24"/>
            <w:szCs w:val="24"/>
            <w:u w:val="none"/>
          </w:rPr>
          <w:t>(приложение 3)</w:t>
        </w:r>
      </w:hyperlink>
      <w:r>
        <w:rPr>
          <w:rFonts w:ascii="Times New Roman" w:hAnsi="Times New Roman" w:cs="Times New Roman"/>
          <w:sz w:val="24"/>
          <w:szCs w:val="24"/>
        </w:rPr>
        <w:t>.</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Главой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и до 1 сентября года, предшествующего году проведения плановых проверок, направляется ответственным должностным лицом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в прокуратуру  Ордынского района Новосибирской области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совместных плановых проверок.</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Глава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сельсовета   издает приказ об утверждении ежегодного плана проведения плановых проверок юридических лиц и индивидуальных предпринимателей и направляет его в прокуратуру  Ордынского</w:t>
      </w:r>
      <w:r w:rsidR="00304E09">
        <w:rPr>
          <w:rFonts w:ascii="Times New Roman" w:hAnsi="Times New Roman" w:cs="Times New Roman"/>
          <w:sz w:val="24"/>
          <w:szCs w:val="24"/>
        </w:rPr>
        <w:t xml:space="preserve"> района Новосибирской области </w:t>
      </w:r>
      <w:r>
        <w:rPr>
          <w:rFonts w:ascii="Times New Roman" w:hAnsi="Times New Roman" w:cs="Times New Roman"/>
          <w:sz w:val="24"/>
          <w:szCs w:val="24"/>
        </w:rPr>
        <w:t xml:space="preserve">.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21.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в сети Интернет и (или) опубликования в  периодическом печатном органе администрации    </w:t>
      </w:r>
      <w:r w:rsidR="00304E09">
        <w:rPr>
          <w:rFonts w:ascii="Times New Roman" w:hAnsi="Times New Roman" w:cs="Times New Roman"/>
          <w:sz w:val="24"/>
          <w:szCs w:val="24"/>
        </w:rPr>
        <w:t xml:space="preserve">Пролетарского  сельсовета «Пролетарский </w:t>
      </w:r>
      <w:r>
        <w:rPr>
          <w:rFonts w:ascii="Times New Roman" w:hAnsi="Times New Roman" w:cs="Times New Roman"/>
          <w:sz w:val="24"/>
          <w:szCs w:val="24"/>
        </w:rPr>
        <w:t xml:space="preserve"> Вестник» .</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22.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сельсовета   ежегодный план проведения плановых проверок юридических лиц и индивидуальных предпринимателей.</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23.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E82CB6" w:rsidRDefault="00E82CB6" w:rsidP="00304E09">
      <w:pPr>
        <w:jc w:val="both"/>
        <w:rPr>
          <w:rFonts w:ascii="Times New Roman" w:hAnsi="Times New Roman" w:cs="Times New Roman"/>
          <w:b/>
          <w:sz w:val="24"/>
          <w:szCs w:val="24"/>
        </w:rPr>
      </w:pPr>
      <w:r>
        <w:rPr>
          <w:rFonts w:ascii="Times New Roman" w:hAnsi="Times New Roman" w:cs="Times New Roman"/>
          <w:b/>
          <w:sz w:val="24"/>
          <w:szCs w:val="24"/>
        </w:rPr>
        <w:t>Принятие решения о проведении проверки и подготовка к проведению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сельсовета    по вопросам осуществления деятельности на особо охраняемых природных территориях;</w:t>
      </w:r>
    </w:p>
    <w:p w:rsidR="00E82CB6" w:rsidRDefault="00E82CB6" w:rsidP="00304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поступление в  администрацию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w:t>
      </w:r>
    </w:p>
    <w:p w:rsidR="002F3A8D" w:rsidRDefault="002F3A8D" w:rsidP="00304E09">
      <w:pPr>
        <w:spacing w:after="0" w:line="240" w:lineRule="auto"/>
        <w:jc w:val="both"/>
        <w:rPr>
          <w:rFonts w:ascii="Times New Roman" w:hAnsi="Times New Roman" w:cs="Times New Roman"/>
          <w:sz w:val="24"/>
          <w:szCs w:val="24"/>
        </w:rPr>
      </w:pPr>
    </w:p>
    <w:p w:rsidR="00E82CB6" w:rsidRDefault="00E82CB6" w:rsidP="00304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F3A8D">
        <w:rPr>
          <w:rFonts w:ascii="Times New Roman" w:hAnsi="Times New Roman" w:cs="Times New Roman"/>
          <w:sz w:val="24"/>
          <w:szCs w:val="24"/>
        </w:rPr>
        <w:t xml:space="preserve">распоряжение Главы </w:t>
      </w:r>
      <w:r w:rsidR="00304E09">
        <w:rPr>
          <w:rFonts w:ascii="Times New Roman" w:hAnsi="Times New Roman" w:cs="Times New Roman"/>
          <w:sz w:val="24"/>
          <w:szCs w:val="24"/>
        </w:rPr>
        <w:t xml:space="preserve">Пролетарского </w:t>
      </w:r>
      <w:r w:rsidR="002F3A8D">
        <w:rPr>
          <w:rFonts w:ascii="Times New Roman" w:hAnsi="Times New Roman" w:cs="Times New Roman"/>
          <w:sz w:val="24"/>
          <w:szCs w:val="24"/>
        </w:rPr>
        <w:t xml:space="preserve"> сельсовета, изданный в соответствии с </w:t>
      </w:r>
      <w:r>
        <w:rPr>
          <w:rFonts w:ascii="Times New Roman" w:hAnsi="Times New Roman" w:cs="Times New Roman"/>
          <w:sz w:val="24"/>
          <w:szCs w:val="24"/>
        </w:rPr>
        <w:t>поручение</w:t>
      </w:r>
      <w:r w:rsidR="002F3A8D">
        <w:rPr>
          <w:rFonts w:ascii="Times New Roman" w:hAnsi="Times New Roman" w:cs="Times New Roman"/>
          <w:sz w:val="24"/>
          <w:szCs w:val="24"/>
        </w:rPr>
        <w:t xml:space="preserve">м </w:t>
      </w:r>
      <w:r>
        <w:rPr>
          <w:rFonts w:ascii="Times New Roman" w:hAnsi="Times New Roman" w:cs="Times New Roman"/>
          <w:sz w:val="24"/>
          <w:szCs w:val="24"/>
        </w:rPr>
        <w:t xml:space="preserve"> Президента Российской Федерации или Правительства Российской Федерации либо Правительства Новосибирской области</w:t>
      </w:r>
      <w:r w:rsidR="002F3A8D">
        <w:rPr>
          <w:rFonts w:ascii="Times New Roman" w:hAnsi="Times New Roman" w:cs="Times New Roman"/>
          <w:sz w:val="24"/>
          <w:szCs w:val="24"/>
        </w:rPr>
        <w:t xml:space="preserve"> и на основании требования прокурора</w:t>
      </w:r>
      <w:r>
        <w:rPr>
          <w:rFonts w:ascii="Times New Roman" w:hAnsi="Times New Roman" w:cs="Times New Roman"/>
          <w:sz w:val="24"/>
          <w:szCs w:val="24"/>
        </w:rPr>
        <w:t>.</w:t>
      </w:r>
    </w:p>
    <w:p w:rsidR="002F3A8D" w:rsidRDefault="002F3A8D" w:rsidP="00304E09">
      <w:pPr>
        <w:spacing w:after="0" w:line="240" w:lineRule="auto"/>
        <w:jc w:val="both"/>
        <w:rPr>
          <w:rFonts w:ascii="Times New Roman" w:hAnsi="Times New Roman" w:cs="Times New Roman"/>
          <w:sz w:val="24"/>
          <w:szCs w:val="24"/>
        </w:rPr>
      </w:pPr>
    </w:p>
    <w:p w:rsidR="00E82CB6" w:rsidRDefault="00E82CB6" w:rsidP="00304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служить основанием для проведения внеплановой проверки.</w:t>
      </w:r>
    </w:p>
    <w:p w:rsidR="00E82CB6" w:rsidRDefault="00E82CB6" w:rsidP="00304E09">
      <w:pPr>
        <w:jc w:val="both"/>
        <w:rPr>
          <w:rFonts w:ascii="Times New Roman" w:hAnsi="Times New Roman" w:cs="Times New Roman"/>
          <w:sz w:val="24"/>
          <w:szCs w:val="24"/>
        </w:rPr>
      </w:pPr>
      <w:r>
        <w:rPr>
          <w:rFonts w:ascii="Times New Roman" w:hAnsi="Times New Roman" w:cs="Times New Roman"/>
          <w:sz w:val="24"/>
          <w:szCs w:val="24"/>
        </w:rPr>
        <w:t xml:space="preserve">27. Плановые и внеплановые проверки проводятся на основании распоряжения Главы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Подготовку к проведению проверки (плановой, внеплановой) осуществляет должностное лицо администрации </w:t>
      </w:r>
      <w:r w:rsidR="00304E09">
        <w:rPr>
          <w:rFonts w:ascii="Times New Roman" w:hAnsi="Times New Roman" w:cs="Times New Roman"/>
          <w:sz w:val="24"/>
          <w:szCs w:val="24"/>
        </w:rPr>
        <w:t xml:space="preserve">Пролетарского </w:t>
      </w:r>
      <w:r w:rsidR="00041815">
        <w:rPr>
          <w:rFonts w:ascii="Times New Roman" w:hAnsi="Times New Roman" w:cs="Times New Roman"/>
          <w:sz w:val="24"/>
          <w:szCs w:val="24"/>
        </w:rPr>
        <w:t xml:space="preserve"> сельсовета</w:t>
      </w:r>
      <w:r>
        <w:rPr>
          <w:rFonts w:ascii="Times New Roman" w:hAnsi="Times New Roman" w:cs="Times New Roman"/>
          <w:sz w:val="24"/>
          <w:szCs w:val="24"/>
        </w:rPr>
        <w:t>, ответственное за организацию проведения проверки (далее – специалист, ответственный за организацию проверки).</w:t>
      </w:r>
    </w:p>
    <w:p w:rsidR="002F3A8D"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28.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lastRenderedPageBreak/>
        <w:t xml:space="preserve">сельсовета       о проведении плановой проверки юридического лица - в соответствии с типовой </w:t>
      </w:r>
      <w:hyperlink r:id="rId12" w:history="1">
        <w:r>
          <w:rPr>
            <w:rStyle w:val="a4"/>
            <w:rFonts w:ascii="Times New Roman" w:hAnsi="Times New Roman" w:cs="Times New Roman"/>
            <w:color w:val="auto"/>
            <w:sz w:val="24"/>
            <w:szCs w:val="24"/>
            <w:u w:val="none"/>
          </w:rPr>
          <w:t>формой</w:t>
        </w:r>
      </w:hyperlink>
      <w:r>
        <w:rPr>
          <w:rFonts w:ascii="Times New Roman" w:hAnsi="Times New Roman" w:cs="Times New Roman"/>
          <w:sz w:val="24"/>
          <w:szCs w:val="24"/>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государственного контроля (надзора) и муниципального контроля» (далее - приказ Минэкономразвития РФ) </w:t>
      </w:r>
      <w:hyperlink r:id="rId13" w:history="1">
        <w:r>
          <w:rPr>
            <w:rStyle w:val="a4"/>
            <w:rFonts w:ascii="Times New Roman" w:hAnsi="Times New Roman" w:cs="Times New Roman"/>
            <w:color w:val="auto"/>
            <w:sz w:val="24"/>
            <w:szCs w:val="24"/>
            <w:u w:val="none"/>
          </w:rPr>
          <w:t>(приложение 4)</w:t>
        </w:r>
      </w:hyperlink>
      <w:r>
        <w:rPr>
          <w:rFonts w:ascii="Times New Roman" w:hAnsi="Times New Roman" w:cs="Times New Roman"/>
          <w:sz w:val="24"/>
          <w:szCs w:val="24"/>
        </w:rPr>
        <w:t xml:space="preserve">, и передачу его на подпись Главе </w:t>
      </w:r>
      <w:r w:rsidR="00304E09">
        <w:rPr>
          <w:rFonts w:ascii="Times New Roman" w:hAnsi="Times New Roman" w:cs="Times New Roman"/>
          <w:sz w:val="24"/>
          <w:szCs w:val="24"/>
        </w:rPr>
        <w:t xml:space="preserve">Пролетарского </w:t>
      </w:r>
      <w:r w:rsidR="00041815">
        <w:rPr>
          <w:rFonts w:ascii="Times New Roman" w:hAnsi="Times New Roman" w:cs="Times New Roman"/>
          <w:sz w:val="24"/>
          <w:szCs w:val="24"/>
        </w:rPr>
        <w:t xml:space="preserve"> сельсовета </w:t>
      </w:r>
      <w:r>
        <w:rPr>
          <w:rFonts w:ascii="Times New Roman" w:hAnsi="Times New Roman" w:cs="Times New Roman"/>
          <w:sz w:val="24"/>
          <w:szCs w:val="24"/>
        </w:rPr>
        <w:t>.</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Распоряжение Главы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плановой проверки подписывается Главой </w:t>
      </w:r>
      <w:r w:rsidR="00304E09">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в течение трех рабочих дней со дня его передачи на подпись.</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распоряжения Главы </w:t>
      </w:r>
      <w:r w:rsidR="00041815">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о проведении внеплановой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В день подписания распоряжения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14" w:history="1">
        <w:r>
          <w:rPr>
            <w:rStyle w:val="a4"/>
            <w:rFonts w:ascii="Times New Roman" w:hAnsi="Times New Roman" w:cs="Times New Roman"/>
            <w:color w:val="auto"/>
            <w:sz w:val="24"/>
            <w:szCs w:val="24"/>
            <w:u w:val="none"/>
          </w:rPr>
          <w:t>форме</w:t>
        </w:r>
      </w:hyperlink>
      <w:r>
        <w:rPr>
          <w:rFonts w:ascii="Times New Roman" w:hAnsi="Times New Roman" w:cs="Times New Roman"/>
          <w:sz w:val="24"/>
          <w:szCs w:val="24"/>
        </w:rPr>
        <w:t xml:space="preserve">, утвержденной приказом Минэкономразвития РФ </w:t>
      </w:r>
      <w:hyperlink r:id="rId15" w:history="1">
        <w:r>
          <w:rPr>
            <w:rStyle w:val="a4"/>
            <w:rFonts w:ascii="Times New Roman" w:hAnsi="Times New Roman" w:cs="Times New Roman"/>
            <w:color w:val="auto"/>
            <w:sz w:val="24"/>
            <w:szCs w:val="24"/>
            <w:u w:val="none"/>
          </w:rPr>
          <w:t>(приложение 5)</w:t>
        </w:r>
      </w:hyperlink>
      <w:r>
        <w:rPr>
          <w:rFonts w:ascii="Times New Roman" w:hAnsi="Times New Roman" w:cs="Times New Roman"/>
          <w:sz w:val="24"/>
          <w:szCs w:val="24"/>
        </w:rPr>
        <w:t xml:space="preserve"> (далее - заявление). К заявлению прилагается копия распоряжения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внеплановой выездной проверки и документы, содержащие сведения, послужившие основанием для ее проведения.</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осуществляют мероприятия по ее подготовке.</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об отмене распоряжения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31. Если основанием для проведения внеплановой выездной проверки юридических лиц является поступление в  администрацию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w:t>
      </w:r>
      <w:r>
        <w:rPr>
          <w:rFonts w:ascii="Times New Roman" w:hAnsi="Times New Roman" w:cs="Times New Roman"/>
          <w:sz w:val="24"/>
          <w:szCs w:val="24"/>
        </w:rPr>
        <w:lastRenderedPageBreak/>
        <w:t xml:space="preserve">муниципальных правовых актов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заявления;</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копии распоряжения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внеплановой выездной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документов, содержащих сведения, послужившие основанием для проведения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32. Должностные лица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уведомляют субъекта проверки о проведении проверки посредством направления копии распоряжения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проверки заказным почтовым отправлением с уведомлением о вручении или любым доступным способом:</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при проведении плановой проверки – не позднее, чем в течение трех рабочих дней до начала ее проведения;</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при проведении внеплановой выездной проверки, за исключением внеплановой выездной проверки, основания проведения которой указаны в подпункте 2 пункта 25, – не менее чем за двадцать четыре часа до начала ее проведения.</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33. Результатом административной процедуры по принятию решения о проведении проверки и подготовке к проведению проверки является распоряжение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проверки либо  распоряжение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об отмене приказа о проведении внеплановой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34. Срок административной процедуры по принятию решения о проведении проверки и подготовке к проведению проверки </w:t>
      </w:r>
      <w:r w:rsidR="002E6081">
        <w:rPr>
          <w:rFonts w:ascii="Times New Roman" w:hAnsi="Times New Roman" w:cs="Times New Roman"/>
          <w:sz w:val="24"/>
          <w:szCs w:val="24"/>
        </w:rPr>
        <w:t xml:space="preserve">не может превышать 10 </w:t>
      </w:r>
      <w:r>
        <w:rPr>
          <w:rFonts w:ascii="Times New Roman" w:hAnsi="Times New Roman" w:cs="Times New Roman"/>
          <w:sz w:val="24"/>
          <w:szCs w:val="24"/>
        </w:rPr>
        <w:t xml:space="preserve"> рабочих дней.</w:t>
      </w:r>
    </w:p>
    <w:p w:rsidR="00E82CB6" w:rsidRDefault="00E82CB6" w:rsidP="00041815">
      <w:pPr>
        <w:jc w:val="both"/>
        <w:rPr>
          <w:rFonts w:ascii="Times New Roman" w:hAnsi="Times New Roman" w:cs="Times New Roman"/>
          <w:b/>
          <w:sz w:val="24"/>
          <w:szCs w:val="24"/>
        </w:rPr>
      </w:pPr>
      <w:r>
        <w:rPr>
          <w:rFonts w:ascii="Times New Roman" w:hAnsi="Times New Roman" w:cs="Times New Roman"/>
          <w:b/>
          <w:sz w:val="24"/>
          <w:szCs w:val="24"/>
        </w:rPr>
        <w:t>Проведение проверки и составление акта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35. Основанием для начала административной процедуры по проведению проверки и составлению акта проверки является распоряжение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36. Плановая и внеплановая проверка проводятся в форме документарной проверки и (или) выездной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Проверка проводится уполномоченными должностными лицами  администрации </w:t>
      </w:r>
      <w:r w:rsidR="00041815">
        <w:rPr>
          <w:rFonts w:ascii="Times New Roman" w:hAnsi="Times New Roman" w:cs="Times New Roman"/>
          <w:sz w:val="24"/>
          <w:szCs w:val="24"/>
        </w:rPr>
        <w:t>Пролетарского  сельсовета</w:t>
      </w:r>
      <w:r>
        <w:rPr>
          <w:rFonts w:ascii="Times New Roman" w:hAnsi="Times New Roman" w:cs="Times New Roman"/>
          <w:sz w:val="24"/>
          <w:szCs w:val="24"/>
        </w:rPr>
        <w:t xml:space="preserve">, указанными в распоряжении Главы </w:t>
      </w:r>
      <w:r w:rsidR="00041815">
        <w:rPr>
          <w:rFonts w:ascii="Times New Roman" w:hAnsi="Times New Roman" w:cs="Times New Roman"/>
          <w:sz w:val="24"/>
          <w:szCs w:val="24"/>
        </w:rPr>
        <w:t>Пролетарского сельсовета.</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37. Документарная проверка (плановая, внеплановая) проводится по месту нахождения администрации </w:t>
      </w:r>
      <w:r w:rsidR="00041815">
        <w:rPr>
          <w:rFonts w:ascii="Times New Roman" w:hAnsi="Times New Roman" w:cs="Times New Roman"/>
          <w:sz w:val="24"/>
          <w:szCs w:val="24"/>
        </w:rPr>
        <w:t>Пролетарского  сельсовета</w:t>
      </w:r>
      <w:r>
        <w:rPr>
          <w:rFonts w:ascii="Times New Roman" w:hAnsi="Times New Roman" w:cs="Times New Roman"/>
          <w:sz w:val="24"/>
          <w:szCs w:val="24"/>
        </w:rPr>
        <w:t>.</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В процессе проведения документарной проверки должностным лицом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в первую очередь рассматриваются документы проверяемого субъекта проверки, имеющиеся в распоряжении  администрации </w:t>
      </w:r>
      <w:r w:rsidR="00041815">
        <w:rPr>
          <w:rFonts w:ascii="Times New Roman" w:hAnsi="Times New Roman" w:cs="Times New Roman"/>
          <w:sz w:val="24"/>
          <w:szCs w:val="24"/>
        </w:rPr>
        <w:t xml:space="preserve">Пролетарского </w:t>
      </w:r>
      <w:r w:rsidR="00EA57F3">
        <w:rPr>
          <w:rFonts w:ascii="Times New Roman" w:hAnsi="Times New Roman" w:cs="Times New Roman"/>
          <w:sz w:val="24"/>
          <w:szCs w:val="24"/>
        </w:rPr>
        <w:t>сельсовета</w:t>
      </w:r>
      <w:r>
        <w:rPr>
          <w:rFonts w:ascii="Times New Roman" w:hAnsi="Times New Roman" w:cs="Times New Roman"/>
          <w:sz w:val="24"/>
          <w:szCs w:val="24"/>
        </w:rPr>
        <w:t>, акты предыдущих проверок и иные документы о результатах, осуществленных в отношении этого субъекта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38. Если достоверность сведений,</w:t>
      </w:r>
      <w:r w:rsidR="00041815">
        <w:rPr>
          <w:rFonts w:ascii="Times New Roman" w:hAnsi="Times New Roman" w:cs="Times New Roman"/>
          <w:sz w:val="24"/>
          <w:szCs w:val="24"/>
        </w:rPr>
        <w:t xml:space="preserve"> </w:t>
      </w:r>
      <w:r>
        <w:rPr>
          <w:rFonts w:ascii="Times New Roman" w:hAnsi="Times New Roman" w:cs="Times New Roman"/>
          <w:sz w:val="24"/>
          <w:szCs w:val="24"/>
        </w:rPr>
        <w:t xml:space="preserve"> имеющихся в распоряжении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сельсовета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 должностное лицо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указанные в запросе документы.</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39.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документы, подтверждающие достоверность ранее представленных документов.</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40.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 должностное лицо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проводит выездную проверку на основании распоряжения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выездной проверки, подготовка которого осуществляется в соответствии с подпунктами 27 и 28.</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lastRenderedPageBreak/>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E82CB6" w:rsidRDefault="00E82CB6" w:rsidP="00041815">
      <w:pPr>
        <w:jc w:val="both"/>
        <w:rPr>
          <w:rFonts w:ascii="Times New Roman" w:hAnsi="Times New Roman" w:cs="Times New Roman"/>
          <w:sz w:val="24"/>
          <w:szCs w:val="24"/>
        </w:rPr>
      </w:pPr>
      <w:r>
        <w:rPr>
          <w:rFonts w:ascii="Times New Roman" w:hAnsi="Times New Roman" w:cs="Times New Roman"/>
          <w:sz w:val="24"/>
          <w:szCs w:val="24"/>
        </w:rPr>
        <w:t xml:space="preserve">1) удостовериться в полноте и достоверности сведений, содержащихся в </w:t>
      </w:r>
      <w:hyperlink r:id="rId16" w:history="1">
        <w:r>
          <w:rPr>
            <w:rStyle w:val="a4"/>
            <w:rFonts w:ascii="Times New Roman" w:hAnsi="Times New Roman" w:cs="Times New Roman"/>
            <w:color w:val="auto"/>
            <w:sz w:val="24"/>
            <w:szCs w:val="24"/>
            <w:u w:val="none"/>
          </w:rPr>
          <w:t>уведомлении</w:t>
        </w:r>
      </w:hyperlink>
      <w:r>
        <w:rPr>
          <w:rFonts w:ascii="Times New Roman" w:hAnsi="Times New Roman" w:cs="Times New Roman"/>
          <w:sz w:val="24"/>
          <w:szCs w:val="24"/>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42. Выездная проверка начинается с предъявления служебного удостоверения должностным лицом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обязательного ознакомления субъекта проверки (его уполномоченного представителя) с  распоряжением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выездной проверки и с полномочиями проводящих проверку должностных лиц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Заверенная печатью копия распоряжения Главы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о проведении проверки вручается под роспись должностным лицом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субъекту проверки (его уполномоченному представителю) одновременно с предъявлением служебного удостоверения.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По результатам проверки, непосредственно после ее завершения, должностное лицо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составляет в двух экземплярах акт проверки органом муниципального контроля юридического лица, по типовой </w:t>
      </w:r>
      <w:hyperlink r:id="rId17" w:history="1">
        <w:r>
          <w:rPr>
            <w:rStyle w:val="a4"/>
            <w:rFonts w:ascii="Times New Roman" w:hAnsi="Times New Roman" w:cs="Times New Roman"/>
            <w:color w:val="auto"/>
            <w:sz w:val="24"/>
            <w:szCs w:val="24"/>
            <w:u w:val="none"/>
          </w:rPr>
          <w:t>форме</w:t>
        </w:r>
      </w:hyperlink>
      <w:r>
        <w:rPr>
          <w:rFonts w:ascii="Times New Roman" w:hAnsi="Times New Roman" w:cs="Times New Roman"/>
          <w:sz w:val="24"/>
          <w:szCs w:val="24"/>
        </w:rPr>
        <w:t>, утвержденной приказом Минэкономразвития РФ  (далее - акт проверки) (приложение 6).</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44.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45. В день составления акта должностным лицом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сельсовета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w:t>
      </w:r>
      <w:r>
        <w:rPr>
          <w:rFonts w:ascii="Times New Roman" w:hAnsi="Times New Roman" w:cs="Times New Roman"/>
          <w:sz w:val="24"/>
          <w:szCs w:val="24"/>
        </w:rPr>
        <w:lastRenderedPageBreak/>
        <w:t xml:space="preserve">выявленных нарушениях и выданных предписаниях, а также указываются фамилии, имена, отчества и должности должностных лиц администрации </w:t>
      </w:r>
      <w:r w:rsidR="00041815">
        <w:rPr>
          <w:rFonts w:ascii="Times New Roman" w:hAnsi="Times New Roman" w:cs="Times New Roman"/>
          <w:sz w:val="24"/>
          <w:szCs w:val="24"/>
        </w:rPr>
        <w:t>Пролетарского сельсовета</w:t>
      </w:r>
      <w:r>
        <w:rPr>
          <w:rFonts w:ascii="Times New Roman" w:hAnsi="Times New Roman" w:cs="Times New Roman"/>
          <w:sz w:val="24"/>
          <w:szCs w:val="24"/>
        </w:rPr>
        <w:t>, проводящих проверку, их подписи.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При отсутствии журнала учета проверок у субъекта проверки в акте проверки делается соответствующая запись.</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46. Акт проверки вместе с прилагаемыми к нему документами и материалами регистрируется в </w:t>
      </w:r>
      <w:hyperlink r:id="rId18" w:history="1">
        <w:r>
          <w:rPr>
            <w:rStyle w:val="a4"/>
            <w:rFonts w:ascii="Times New Roman" w:hAnsi="Times New Roman" w:cs="Times New Roman"/>
            <w:color w:val="auto"/>
            <w:sz w:val="24"/>
            <w:szCs w:val="24"/>
            <w:u w:val="none"/>
          </w:rPr>
          <w:t>журнале</w:t>
        </w:r>
      </w:hyperlink>
      <w:r>
        <w:rPr>
          <w:rFonts w:ascii="Times New Roman" w:hAnsi="Times New Roman" w:cs="Times New Roman"/>
          <w:sz w:val="24"/>
          <w:szCs w:val="24"/>
        </w:rPr>
        <w:t xml:space="preserve"> регистрации актов проверок  администрации </w:t>
      </w:r>
      <w:r w:rsidR="00041815">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сельсовета   (приложение 7) и представляется со служебной запиской  Главе </w:t>
      </w:r>
      <w:r w:rsidR="00041815">
        <w:rPr>
          <w:rFonts w:ascii="Times New Roman" w:hAnsi="Times New Roman" w:cs="Times New Roman"/>
          <w:sz w:val="24"/>
          <w:szCs w:val="24"/>
        </w:rPr>
        <w:t>Пролетарского  сельсовета.</w:t>
      </w:r>
    </w:p>
    <w:p w:rsidR="00E82CB6" w:rsidRDefault="00E82CB6" w:rsidP="001604CF">
      <w:pPr>
        <w:jc w:val="both"/>
        <w:rPr>
          <w:rFonts w:ascii="Times New Roman" w:hAnsi="Times New Roman" w:cs="Times New Roman"/>
          <w:sz w:val="24"/>
          <w:szCs w:val="24"/>
        </w:rPr>
      </w:pPr>
      <w:r>
        <w:rPr>
          <w:rFonts w:ascii="Times New Roman" w:hAnsi="Times New Roman" w:cs="Times New Roman"/>
          <w:sz w:val="24"/>
          <w:szCs w:val="24"/>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E82CB6" w:rsidRDefault="00E82CB6" w:rsidP="001604CF">
      <w:pPr>
        <w:jc w:val="both"/>
        <w:rPr>
          <w:rFonts w:ascii="Times New Roman" w:hAnsi="Times New Roman" w:cs="Times New Roman"/>
          <w:sz w:val="24"/>
          <w:szCs w:val="24"/>
        </w:rPr>
      </w:pPr>
      <w:r>
        <w:rPr>
          <w:rFonts w:ascii="Times New Roman" w:hAnsi="Times New Roman" w:cs="Times New Roman"/>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1604CF">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w:t>
      </w:r>
    </w:p>
    <w:p w:rsidR="00E82CB6" w:rsidRDefault="00E82CB6" w:rsidP="001604CF">
      <w:pPr>
        <w:jc w:val="both"/>
        <w:rPr>
          <w:rFonts w:ascii="Times New Roman" w:hAnsi="Times New Roman" w:cs="Times New Roman"/>
          <w:sz w:val="24"/>
          <w:szCs w:val="24"/>
        </w:rPr>
      </w:pPr>
      <w:r>
        <w:rPr>
          <w:rFonts w:ascii="Times New Roman" w:hAnsi="Times New Roman" w:cs="Times New Roman"/>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82CB6" w:rsidRDefault="00E82CB6" w:rsidP="001604CF">
      <w:pPr>
        <w:jc w:val="both"/>
        <w:rPr>
          <w:rFonts w:ascii="Times New Roman" w:hAnsi="Times New Roman" w:cs="Times New Roman"/>
          <w:sz w:val="24"/>
          <w:szCs w:val="24"/>
        </w:rPr>
      </w:pPr>
      <w:r>
        <w:rPr>
          <w:rFonts w:ascii="Times New Roman" w:hAnsi="Times New Roman" w:cs="Times New Roman"/>
          <w:sz w:val="24"/>
          <w:szCs w:val="24"/>
        </w:rPr>
        <w:t xml:space="preserve">49.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_администрацию </w:t>
      </w:r>
      <w:r w:rsidR="001604CF">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1604CF">
        <w:rPr>
          <w:rFonts w:ascii="Times New Roman" w:hAnsi="Times New Roman" w:cs="Times New Roman"/>
          <w:sz w:val="24"/>
          <w:szCs w:val="24"/>
        </w:rPr>
        <w:t>Пролетарского  сельсовета</w:t>
      </w:r>
      <w:r>
        <w:rPr>
          <w:rFonts w:ascii="Times New Roman" w:hAnsi="Times New Roman" w:cs="Times New Roman"/>
          <w:sz w:val="24"/>
          <w:szCs w:val="24"/>
        </w:rPr>
        <w:t>.</w:t>
      </w:r>
    </w:p>
    <w:p w:rsidR="00E82CB6" w:rsidRDefault="00E82CB6" w:rsidP="001604CF">
      <w:pPr>
        <w:jc w:val="both"/>
        <w:rPr>
          <w:rFonts w:ascii="Times New Roman" w:hAnsi="Times New Roman" w:cs="Times New Roman"/>
          <w:sz w:val="24"/>
          <w:szCs w:val="24"/>
        </w:rPr>
      </w:pPr>
      <w:r>
        <w:rPr>
          <w:rFonts w:ascii="Times New Roman" w:hAnsi="Times New Roman" w:cs="Times New Roman"/>
          <w:sz w:val="24"/>
          <w:szCs w:val="24"/>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E82CB6" w:rsidRDefault="00E82CB6" w:rsidP="001604CF">
      <w:pPr>
        <w:jc w:val="both"/>
        <w:rPr>
          <w:rFonts w:ascii="Times New Roman" w:hAnsi="Times New Roman" w:cs="Times New Roman"/>
          <w:sz w:val="24"/>
          <w:szCs w:val="24"/>
        </w:rPr>
      </w:pPr>
      <w:r>
        <w:rPr>
          <w:rFonts w:ascii="Times New Roman" w:hAnsi="Times New Roman" w:cs="Times New Roman"/>
          <w:sz w:val="24"/>
          <w:szCs w:val="24"/>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E82CB6" w:rsidRDefault="00E82CB6" w:rsidP="001604CF">
      <w:pPr>
        <w:jc w:val="both"/>
        <w:rPr>
          <w:rFonts w:ascii="Times New Roman" w:hAnsi="Times New Roman" w:cs="Times New Roman"/>
          <w:sz w:val="24"/>
          <w:szCs w:val="24"/>
        </w:rPr>
      </w:pPr>
      <w:r>
        <w:rPr>
          <w:rFonts w:ascii="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E82CB6" w:rsidRDefault="00E82CB6" w:rsidP="001604C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w:t>
      </w:r>
      <w:r w:rsidR="001604CF">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 проводящих выездную плановую проверку, срок проведения выездной плановой проверки может быть продлен  Главой </w:t>
      </w:r>
      <w:r w:rsidR="001604CF">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 но не более чем на двадцать рабочих дней, в отношении малых предприятий, микропредприятий не более чем на пятнадцать часов.</w:t>
      </w:r>
    </w:p>
    <w:p w:rsidR="00E82CB6" w:rsidRDefault="00E82CB6" w:rsidP="001604CF">
      <w:pPr>
        <w:jc w:val="both"/>
        <w:rPr>
          <w:rFonts w:ascii="Times New Roman" w:hAnsi="Times New Roman" w:cs="Times New Roman"/>
          <w:sz w:val="24"/>
          <w:szCs w:val="24"/>
        </w:rPr>
      </w:pPr>
      <w:r>
        <w:rPr>
          <w:rFonts w:ascii="Times New Roman" w:hAnsi="Times New Roman" w:cs="Times New Roman"/>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E82CB6" w:rsidRDefault="00E82CB6" w:rsidP="00E82CB6">
      <w:pPr>
        <w:jc w:val="center"/>
        <w:rPr>
          <w:rFonts w:ascii="Times New Roman" w:hAnsi="Times New Roman" w:cs="Times New Roman"/>
          <w:b/>
          <w:sz w:val="24"/>
          <w:szCs w:val="24"/>
        </w:rPr>
      </w:pPr>
      <w:r>
        <w:rPr>
          <w:rFonts w:ascii="Times New Roman" w:hAnsi="Times New Roman" w:cs="Times New Roman"/>
          <w:b/>
          <w:sz w:val="24"/>
          <w:szCs w:val="24"/>
        </w:rPr>
        <w:t>Принятие мер при выявлении нарушений в деятельности субъекта проверки</w:t>
      </w:r>
    </w:p>
    <w:p w:rsidR="00E82CB6" w:rsidRDefault="00E82CB6" w:rsidP="00F300BE">
      <w:pPr>
        <w:spacing w:after="0"/>
        <w:jc w:val="both"/>
        <w:rPr>
          <w:rFonts w:ascii="Times New Roman" w:hAnsi="Times New Roman" w:cs="Times New Roman"/>
          <w:sz w:val="24"/>
          <w:szCs w:val="24"/>
        </w:rPr>
      </w:pPr>
      <w:r>
        <w:rPr>
          <w:rFonts w:ascii="Times New Roman" w:hAnsi="Times New Roman" w:cs="Times New Roman"/>
          <w:sz w:val="24"/>
          <w:szCs w:val="24"/>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1604CF">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54. 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1604CF">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 должностные лица  администрации </w:t>
      </w:r>
      <w:r w:rsidR="001604CF">
        <w:rPr>
          <w:rFonts w:ascii="Times New Roman" w:hAnsi="Times New Roman" w:cs="Times New Roman"/>
          <w:sz w:val="24"/>
          <w:szCs w:val="24"/>
        </w:rPr>
        <w:t xml:space="preserve">Пролетарского </w:t>
      </w:r>
      <w:r>
        <w:rPr>
          <w:rFonts w:ascii="Times New Roman" w:hAnsi="Times New Roman" w:cs="Times New Roman"/>
          <w:sz w:val="24"/>
          <w:szCs w:val="24"/>
        </w:rPr>
        <w:t>сельсовета  в пределах полномочий, предусмотренных законодательством Российской Федерации, муниципальными правовыми актами, обязаны:</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55. О мерах, принятых для выполнения предписания, субъект проверки должен сообщить в администрацию </w:t>
      </w:r>
      <w:r w:rsidR="001604CF">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в установленный данным предписанием срок.</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56. При непредставлении субъектом проверки в установленные сроки информации об устранении нарушений должностное лицо администрации </w:t>
      </w:r>
      <w:r w:rsidR="001604CF">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рассматривает и устанавливает:</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lastRenderedPageBreak/>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58. В течение пяти рабочих дней должностное лицо  администрации </w:t>
      </w:r>
      <w:r w:rsidR="001604CF">
        <w:rPr>
          <w:rFonts w:ascii="Times New Roman" w:hAnsi="Times New Roman" w:cs="Times New Roman"/>
          <w:sz w:val="24"/>
          <w:szCs w:val="24"/>
        </w:rPr>
        <w:t xml:space="preserve">Пролетарского </w:t>
      </w:r>
      <w:r>
        <w:rPr>
          <w:rFonts w:ascii="Times New Roman" w:hAnsi="Times New Roman" w:cs="Times New Roman"/>
          <w:sz w:val="24"/>
          <w:szCs w:val="24"/>
        </w:rPr>
        <w:t>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1604CF">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 вопросам осуществления деятельности на особо охраняемых природных территориях и привлечению субъектов проверки, допустивших нарушения к ответственности.</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E82CB6" w:rsidRDefault="00E82CB6" w:rsidP="00F300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Порядок и формы контроля за осуществлением</w:t>
      </w:r>
    </w:p>
    <w:p w:rsidR="00E82CB6" w:rsidRDefault="00E82CB6" w:rsidP="00F300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муниципального контроля</w:t>
      </w:r>
    </w:p>
    <w:p w:rsidR="00E82CB6" w:rsidRDefault="00E82CB6" w:rsidP="00F300BE">
      <w:pPr>
        <w:spacing w:after="0"/>
        <w:jc w:val="both"/>
        <w:rPr>
          <w:rFonts w:ascii="Times New Roman" w:hAnsi="Times New Roman" w:cs="Times New Roman"/>
          <w:sz w:val="24"/>
          <w:szCs w:val="24"/>
        </w:rPr>
      </w:pPr>
      <w:r>
        <w:rPr>
          <w:rFonts w:ascii="Times New Roman" w:hAnsi="Times New Roman" w:cs="Times New Roman"/>
          <w:sz w:val="24"/>
          <w:szCs w:val="24"/>
        </w:rPr>
        <w:t xml:space="preserve">Порядок осуществления текущего контроля за соблюдением и исполнением должностными лицами администрации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61. Контроль за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62. Текущий контроль осуществляется Главой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путем проведения анализа соблюдения и исполнения специалистами  администрации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законодательства Российской Федерации, Новосибирской области, муниципальных правовых актов и положений административного регламента.</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F300BE">
        <w:rPr>
          <w:rFonts w:ascii="Times New Roman" w:hAnsi="Times New Roman" w:cs="Times New Roman"/>
          <w:sz w:val="24"/>
          <w:szCs w:val="24"/>
        </w:rPr>
        <w:t>Пролетарского  сельсовета</w:t>
      </w:r>
      <w:r>
        <w:rPr>
          <w:rFonts w:ascii="Times New Roman" w:hAnsi="Times New Roman" w:cs="Times New Roman"/>
          <w:sz w:val="24"/>
          <w:szCs w:val="24"/>
        </w:rPr>
        <w:t>.</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64. Для проведения проверки  распоряжением Главы </w:t>
      </w:r>
      <w:r w:rsidR="00F300BE">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создается комиссия.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66. Результаты проверки оформляются в виде акта проверки, в котором указываются выявленные недостатки и предложения по их устранению.</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Акт проверки подписывается всеми членами комиссии.</w:t>
      </w:r>
    </w:p>
    <w:p w:rsidR="00E82CB6" w:rsidRDefault="00E82CB6" w:rsidP="00F300BE">
      <w:pPr>
        <w:jc w:val="both"/>
        <w:rPr>
          <w:rFonts w:ascii="Times New Roman" w:hAnsi="Times New Roman" w:cs="Times New Roman"/>
          <w:b/>
          <w:sz w:val="24"/>
          <w:szCs w:val="24"/>
        </w:rPr>
      </w:pPr>
      <w:r>
        <w:rPr>
          <w:rFonts w:ascii="Times New Roman" w:hAnsi="Times New Roman" w:cs="Times New Roman"/>
          <w:b/>
          <w:sz w:val="24"/>
          <w:szCs w:val="24"/>
        </w:rPr>
        <w:t xml:space="preserve">Ответственность должностных лиц  администрации </w:t>
      </w:r>
      <w:r w:rsidR="00F300BE">
        <w:rPr>
          <w:rFonts w:ascii="Times New Roman" w:hAnsi="Times New Roman" w:cs="Times New Roman"/>
          <w:b/>
          <w:sz w:val="24"/>
          <w:szCs w:val="24"/>
        </w:rPr>
        <w:t xml:space="preserve">Пролетарского </w:t>
      </w:r>
      <w:r>
        <w:rPr>
          <w:rFonts w:ascii="Times New Roman" w:hAnsi="Times New Roman" w:cs="Times New Roman"/>
          <w:b/>
          <w:sz w:val="24"/>
          <w:szCs w:val="24"/>
        </w:rPr>
        <w:t xml:space="preserve"> сельсовета  за решения и действия (бездействие), принимаемые (осуществляемые) ими в ходе осуществления муниципального контроля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Персональная ответственность должностных лиц  администрации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закрепляется в их должностных регламентах в соответствии с требованиями законодательства Российской Федерации.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E82CB6" w:rsidRDefault="00E82CB6" w:rsidP="00F300BE">
      <w:pPr>
        <w:jc w:val="both"/>
        <w:rPr>
          <w:rFonts w:ascii="Times New Roman" w:hAnsi="Times New Roman" w:cs="Times New Roman"/>
          <w:b/>
          <w:sz w:val="24"/>
          <w:szCs w:val="24"/>
        </w:rPr>
      </w:pPr>
      <w:r>
        <w:rPr>
          <w:rFonts w:ascii="Times New Roman" w:hAnsi="Times New Roman" w:cs="Times New Roman"/>
          <w:b/>
          <w:sz w:val="24"/>
          <w:szCs w:val="24"/>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69. Для осуществления контроля за осуществлением муниципального контроля граждане, их объединения и организации имеют право направлять в  администрацию </w:t>
      </w:r>
      <w:r w:rsidR="00F300BE">
        <w:rPr>
          <w:rFonts w:ascii="Times New Roman" w:hAnsi="Times New Roman" w:cs="Times New Roman"/>
          <w:sz w:val="24"/>
          <w:szCs w:val="24"/>
        </w:rPr>
        <w:t>Пролетарского</w:t>
      </w:r>
      <w:r>
        <w:rPr>
          <w:rFonts w:ascii="Times New Roman" w:hAnsi="Times New Roman" w:cs="Times New Roman"/>
          <w:sz w:val="24"/>
          <w:szCs w:val="24"/>
        </w:rPr>
        <w:t xml:space="preserve"> сельсовета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E82CB6" w:rsidRDefault="00E82CB6" w:rsidP="00F300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Досудебный (внесудебный) порядок обжалования решений и</w:t>
      </w:r>
    </w:p>
    <w:p w:rsidR="00E82CB6" w:rsidRDefault="00E82CB6" w:rsidP="00F300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действий (бездействия) органа местного самоуправления, осуществляющего муниципальный контроль, а также его должностных лиц</w:t>
      </w:r>
    </w:p>
    <w:p w:rsidR="00E82CB6" w:rsidRDefault="00E82CB6" w:rsidP="00F300BE">
      <w:pPr>
        <w:spacing w:after="0" w:line="240" w:lineRule="auto"/>
        <w:jc w:val="both"/>
        <w:rPr>
          <w:rFonts w:ascii="Times New Roman" w:hAnsi="Times New Roman" w:cs="Times New Roman"/>
          <w:b/>
          <w:sz w:val="24"/>
          <w:szCs w:val="24"/>
        </w:rPr>
      </w:pPr>
    </w:p>
    <w:p w:rsidR="00E82CB6" w:rsidRDefault="00E82CB6" w:rsidP="00F300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w:t>
      </w:r>
    </w:p>
    <w:p w:rsidR="00E82CB6" w:rsidRDefault="00E82CB6" w:rsidP="00F300BE">
      <w:pPr>
        <w:spacing w:line="240" w:lineRule="auto"/>
        <w:jc w:val="both"/>
        <w:rPr>
          <w:rFonts w:ascii="Times New Roman" w:hAnsi="Times New Roman" w:cs="Times New Roman"/>
          <w:b/>
          <w:sz w:val="24"/>
          <w:szCs w:val="24"/>
        </w:rPr>
      </w:pPr>
      <w:r>
        <w:rPr>
          <w:rFonts w:ascii="Times New Roman" w:hAnsi="Times New Roman" w:cs="Times New Roman"/>
          <w:b/>
          <w:sz w:val="24"/>
          <w:szCs w:val="24"/>
        </w:rPr>
        <w:t>муниципальной функции.</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70. Заявители вправе обжаловать решения, действия (бездействие) администрации  </w:t>
      </w:r>
      <w:r w:rsidR="00F300BE">
        <w:rPr>
          <w:rFonts w:ascii="Times New Roman" w:hAnsi="Times New Roman" w:cs="Times New Roman"/>
          <w:sz w:val="24"/>
          <w:szCs w:val="24"/>
        </w:rPr>
        <w:t>Пролетарского  сельсовета</w:t>
      </w:r>
      <w:r>
        <w:rPr>
          <w:rFonts w:ascii="Times New Roman" w:hAnsi="Times New Roman" w:cs="Times New Roman"/>
          <w:sz w:val="24"/>
          <w:szCs w:val="24"/>
        </w:rPr>
        <w:t>, должностных лиц администрации в досудебном (внесудебном) порядке.</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71. Обжалование действий (бездействия)  администрации </w:t>
      </w:r>
      <w:r w:rsidR="00F300BE">
        <w:rPr>
          <w:rFonts w:ascii="Times New Roman" w:hAnsi="Times New Roman" w:cs="Times New Roman"/>
          <w:sz w:val="24"/>
          <w:szCs w:val="24"/>
        </w:rPr>
        <w:t>Пролетарского сельсовета</w:t>
      </w:r>
      <w:r>
        <w:rPr>
          <w:rFonts w:ascii="Times New Roman" w:hAnsi="Times New Roman" w:cs="Times New Roman"/>
          <w:sz w:val="24"/>
          <w:szCs w:val="24"/>
        </w:rPr>
        <w:t xml:space="preserve">, должностных лиц  администрации </w:t>
      </w:r>
      <w:r w:rsidR="00F300BE">
        <w:rPr>
          <w:rFonts w:ascii="Times New Roman" w:hAnsi="Times New Roman" w:cs="Times New Roman"/>
          <w:sz w:val="24"/>
          <w:szCs w:val="24"/>
        </w:rPr>
        <w:t>Пролетарского  сельсовета</w:t>
      </w:r>
      <w:r>
        <w:rPr>
          <w:rFonts w:ascii="Times New Roman" w:hAnsi="Times New Roman" w:cs="Times New Roman"/>
          <w:sz w:val="24"/>
          <w:szCs w:val="24"/>
        </w:rPr>
        <w:t xml:space="preserve">,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72. 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 в жалобе могут быть указаны: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суть обжалуемого действия (бездействия);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иные сведения, которые заявитель считает необходимым сообщить.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E82CB6" w:rsidRDefault="00E82CB6" w:rsidP="00F300BE">
      <w:pPr>
        <w:jc w:val="both"/>
        <w:rPr>
          <w:rFonts w:ascii="Times New Roman" w:hAnsi="Times New Roman" w:cs="Times New Roman"/>
          <w:b/>
          <w:sz w:val="24"/>
          <w:szCs w:val="24"/>
        </w:rPr>
      </w:pPr>
      <w:r>
        <w:rPr>
          <w:rFonts w:ascii="Times New Roman" w:hAnsi="Times New Roman" w:cs="Times New Roman"/>
          <w:b/>
          <w:sz w:val="24"/>
          <w:szCs w:val="24"/>
        </w:rPr>
        <w:t>Предмет досудебного (внесудебного) обжалования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73. Предметом досудебного (внесудебного) обжалования являются действия (бездействие) должностных лиц  администрации </w:t>
      </w:r>
      <w:r w:rsidR="00F300BE">
        <w:rPr>
          <w:rFonts w:ascii="Times New Roman" w:hAnsi="Times New Roman" w:cs="Times New Roman"/>
          <w:sz w:val="24"/>
          <w:szCs w:val="24"/>
        </w:rPr>
        <w:t>Пролетарского  сельсовета</w:t>
      </w:r>
      <w:r>
        <w:rPr>
          <w:rFonts w:ascii="Times New Roman" w:hAnsi="Times New Roman" w:cs="Times New Roman"/>
          <w:sz w:val="24"/>
          <w:szCs w:val="24"/>
        </w:rPr>
        <w:t xml:space="preserve">,  а также принимаемые ими решения при исполнении муниципальной функции, в том числе связанные с: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необоснованным отказом в исполнении муниципальной функции;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нарушением установленного порядка исполнения муниципальной функции, в том числе нарушение срока исполнения функции;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нарушением иных прав заявителя при осуществлении муниципальной функции. </w:t>
      </w:r>
    </w:p>
    <w:p w:rsidR="00E82CB6" w:rsidRDefault="00E82CB6" w:rsidP="00F300BE">
      <w:pPr>
        <w:jc w:val="both"/>
        <w:rPr>
          <w:rFonts w:ascii="Times New Roman" w:hAnsi="Times New Roman" w:cs="Times New Roman"/>
          <w:b/>
          <w:sz w:val="24"/>
          <w:szCs w:val="24"/>
        </w:rPr>
      </w:pPr>
      <w:r>
        <w:rPr>
          <w:rFonts w:ascii="Times New Roman" w:hAnsi="Times New Roman" w:cs="Times New Roman"/>
          <w:b/>
          <w:sz w:val="24"/>
          <w:szCs w:val="24"/>
        </w:rPr>
        <w:t>Перечень оснований для приостановления рассмотрения жалобы и случаев, в которых ответ на жалобу не дается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74. Уполномоченный на рассмотрение жалобы орган отказывает в удовлетворении жалобы в следующих случаях:</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75. Уполномоченный на рассмотрение жалобы орган вправе оставить жалобу без ответа в следующих случаях:</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w:t>
      </w:r>
      <w:r>
        <w:rPr>
          <w:rFonts w:ascii="Times New Roman" w:hAnsi="Times New Roman" w:cs="Times New Roman"/>
          <w:sz w:val="24"/>
          <w:szCs w:val="24"/>
        </w:rPr>
        <w:lastRenderedPageBreak/>
        <w:t>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F300BE">
        <w:rPr>
          <w:rFonts w:ascii="Times New Roman" w:hAnsi="Times New Roman" w:cs="Times New Roman"/>
          <w:sz w:val="24"/>
          <w:szCs w:val="24"/>
        </w:rPr>
        <w:t xml:space="preserve">Пролетарского  сельсовета  </w:t>
      </w:r>
      <w:r>
        <w:rPr>
          <w:rFonts w:ascii="Times New Roman" w:hAnsi="Times New Roman" w:cs="Times New Roman"/>
          <w:sz w:val="24"/>
          <w:szCs w:val="24"/>
        </w:rPr>
        <w:t xml:space="preserve">,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или одному и тому же должностному лицу. О данном решении уведомляется заявитель, направивший обращение. </w:t>
      </w:r>
    </w:p>
    <w:p w:rsidR="00E82CB6" w:rsidRDefault="00E82CB6" w:rsidP="00F300BE">
      <w:pPr>
        <w:jc w:val="both"/>
        <w:rPr>
          <w:rFonts w:ascii="Times New Roman" w:hAnsi="Times New Roman" w:cs="Times New Roman"/>
          <w:b/>
          <w:sz w:val="24"/>
          <w:szCs w:val="24"/>
        </w:rPr>
      </w:pPr>
      <w:r>
        <w:rPr>
          <w:rFonts w:ascii="Times New Roman" w:hAnsi="Times New Roman" w:cs="Times New Roman"/>
          <w:b/>
          <w:sz w:val="24"/>
          <w:szCs w:val="24"/>
        </w:rPr>
        <w:t>Основания для начала процедуры досудебного (внесудебного) обжалования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 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E82CB6" w:rsidRDefault="00E82CB6" w:rsidP="00F300BE">
      <w:pPr>
        <w:jc w:val="both"/>
        <w:rPr>
          <w:rFonts w:ascii="Times New Roman" w:hAnsi="Times New Roman" w:cs="Times New Roman"/>
          <w:b/>
          <w:sz w:val="24"/>
          <w:szCs w:val="24"/>
        </w:rPr>
      </w:pPr>
      <w:r>
        <w:rPr>
          <w:rFonts w:ascii="Times New Roman" w:hAnsi="Times New Roman" w:cs="Times New Roman"/>
          <w:b/>
          <w:sz w:val="24"/>
          <w:szCs w:val="24"/>
        </w:rPr>
        <w:t>Права заинтересованных лиц на получение информации и документов, необходимых для обоснования и рассмотрения жалобы</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 77. 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78. При подаче жалобы заявитель вправе получить следующую информацию: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местонахождение   администрации </w:t>
      </w:r>
      <w:r w:rsidR="00F300BE">
        <w:rPr>
          <w:rFonts w:ascii="Times New Roman" w:hAnsi="Times New Roman" w:cs="Times New Roman"/>
          <w:sz w:val="24"/>
          <w:szCs w:val="24"/>
        </w:rPr>
        <w:t>Пролетарского  сельсовета</w:t>
      </w:r>
      <w:r>
        <w:rPr>
          <w:rFonts w:ascii="Times New Roman" w:hAnsi="Times New Roman" w:cs="Times New Roman"/>
          <w:sz w:val="24"/>
          <w:szCs w:val="24"/>
        </w:rPr>
        <w:t xml:space="preserve">;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перечень номеров телефонов для получения сведений о прохождении процедур по рассмотрению жалобы;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79. При подаче жалобы заинтересованное лицо вправе получить в  администрации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копии документов, подтверждающих обжалуемое действие (бездействие), решение должностного лица. </w:t>
      </w:r>
    </w:p>
    <w:p w:rsidR="00E82CB6" w:rsidRDefault="00E82CB6" w:rsidP="00F300BE">
      <w:pPr>
        <w:jc w:val="both"/>
        <w:rPr>
          <w:rFonts w:ascii="Times New Roman" w:hAnsi="Times New Roman" w:cs="Times New Roman"/>
          <w:b/>
          <w:sz w:val="24"/>
          <w:szCs w:val="24"/>
        </w:rPr>
      </w:pPr>
      <w:r>
        <w:rPr>
          <w:rFonts w:ascii="Times New Roman" w:hAnsi="Times New Roman" w:cs="Times New Roman"/>
          <w:b/>
          <w:sz w:val="24"/>
          <w:szCs w:val="24"/>
        </w:rPr>
        <w:t>Органы местного самоуправления и должностные лица, которым может быть направлена жалоба в досудебном (внесудебном) порядке</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80. Жалоба на действия (бездействие)  администрации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w:t>
      </w:r>
      <w:r w:rsidR="00F300BE">
        <w:rPr>
          <w:rFonts w:ascii="Times New Roman" w:hAnsi="Times New Roman" w:cs="Times New Roman"/>
          <w:sz w:val="24"/>
          <w:szCs w:val="24"/>
        </w:rPr>
        <w:t>со</w:t>
      </w:r>
      <w:r>
        <w:rPr>
          <w:rFonts w:ascii="Times New Roman" w:hAnsi="Times New Roman" w:cs="Times New Roman"/>
          <w:sz w:val="24"/>
          <w:szCs w:val="24"/>
        </w:rPr>
        <w:t xml:space="preserve">вета  , должностных лиц администрации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 а также на принимаемые ими решения при исполнении муниципальной функции может быть направлена: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Главе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 при обжаловании действий (бездействия) должностных лиц, а также принимаемых ими решений при исполнении муниципальной функции. </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 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E82CB6" w:rsidRDefault="00E82CB6" w:rsidP="00F300BE">
      <w:pPr>
        <w:jc w:val="both"/>
        <w:rPr>
          <w:rFonts w:ascii="Times New Roman" w:hAnsi="Times New Roman" w:cs="Times New Roman"/>
          <w:b/>
          <w:sz w:val="24"/>
          <w:szCs w:val="24"/>
        </w:rPr>
      </w:pPr>
      <w:r>
        <w:rPr>
          <w:rFonts w:ascii="Times New Roman" w:hAnsi="Times New Roman" w:cs="Times New Roman"/>
          <w:b/>
          <w:sz w:val="24"/>
          <w:szCs w:val="24"/>
        </w:rPr>
        <w:t>Срок рассмотрения жалобы</w:t>
      </w:r>
    </w:p>
    <w:p w:rsidR="00F44788" w:rsidRDefault="00F44788" w:rsidP="00F300BE">
      <w:pPr>
        <w:jc w:val="both"/>
        <w:rPr>
          <w:rFonts w:ascii="Times New Roman" w:hAnsi="Times New Roman" w:cs="Times New Roman"/>
          <w:b/>
          <w:sz w:val="24"/>
          <w:szCs w:val="24"/>
        </w:rPr>
      </w:pPr>
    </w:p>
    <w:p w:rsidR="00F44788" w:rsidRPr="00F44788" w:rsidRDefault="00E82CB6" w:rsidP="00F300BE">
      <w:pPr>
        <w:widowControl w:val="0"/>
        <w:spacing w:after="0" w:line="240" w:lineRule="auto"/>
        <w:jc w:val="both"/>
        <w:rPr>
          <w:rFonts w:ascii="Times New Roman" w:hAnsi="Times New Roman" w:cs="Times New Roman"/>
          <w:sz w:val="24"/>
          <w:szCs w:val="24"/>
        </w:rPr>
      </w:pPr>
      <w:r w:rsidRPr="00F44788">
        <w:rPr>
          <w:rFonts w:ascii="Times New Roman" w:hAnsi="Times New Roman" w:cs="Times New Roman"/>
          <w:sz w:val="24"/>
          <w:szCs w:val="24"/>
        </w:rPr>
        <w:t xml:space="preserve"> 82. </w:t>
      </w:r>
      <w:r w:rsidR="00F44788" w:rsidRPr="00F44788">
        <w:rPr>
          <w:rFonts w:ascii="Times New Roman" w:hAnsi="Times New Roman" w:cs="Times New Roman"/>
          <w:sz w:val="24"/>
          <w:szCs w:val="24"/>
        </w:rPr>
        <w:t xml:space="preserve"> Срок рассмотрения жалобы не может превышать 30 дней со дня ее регистрации. </w:t>
      </w:r>
    </w:p>
    <w:p w:rsidR="00F44788" w:rsidRPr="00F44788" w:rsidRDefault="00F44788" w:rsidP="00F300BE">
      <w:pPr>
        <w:spacing w:line="240" w:lineRule="auto"/>
        <w:ind w:firstLine="720"/>
        <w:jc w:val="both"/>
        <w:rPr>
          <w:rFonts w:ascii="Times New Roman" w:hAnsi="Times New Roman" w:cs="Times New Roman"/>
          <w:sz w:val="24"/>
          <w:szCs w:val="24"/>
        </w:rPr>
      </w:pPr>
      <w:r w:rsidRPr="00F44788">
        <w:rPr>
          <w:rFonts w:ascii="Times New Roman" w:hAnsi="Times New Roman" w:cs="Times New Roman"/>
          <w:sz w:val="24"/>
          <w:szCs w:val="24"/>
        </w:rPr>
        <w:t xml:space="preserve">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 </w:t>
      </w:r>
    </w:p>
    <w:p w:rsidR="00E82CB6" w:rsidRDefault="00E82CB6" w:rsidP="00F300BE">
      <w:pPr>
        <w:jc w:val="both"/>
        <w:rPr>
          <w:rFonts w:ascii="Times New Roman" w:hAnsi="Times New Roman" w:cs="Times New Roman"/>
          <w:b/>
          <w:sz w:val="24"/>
          <w:szCs w:val="24"/>
        </w:rPr>
      </w:pPr>
      <w:r>
        <w:rPr>
          <w:rFonts w:ascii="Times New Roman" w:hAnsi="Times New Roman" w:cs="Times New Roman"/>
          <w:b/>
          <w:sz w:val="24"/>
          <w:szCs w:val="24"/>
        </w:rPr>
        <w:t>Результат досудебного (внесудебного) обжалования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 xml:space="preserve"> 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84. В ответе по результатам рассмотрения жалобы указываются: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или наименование заявителя;</w:t>
      </w:r>
    </w:p>
    <w:p w:rsidR="00E82CB6" w:rsidRDefault="00E82CB6" w:rsidP="00F300BE">
      <w:pPr>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по жалобе;</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принятое по жалобе решение;</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lastRenderedPageBreak/>
        <w:t>в случае если жалоба признана обоснованной – сроки устранения выявленных нарушений;</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сведения о порядке обжалования принятого по жалобе решения.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86. Информация о результатах рассмотрения жалобы на решения или действие (бездействие) должных лиц  администрации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подлежит обязательному размещению на официальном сайте администрации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сельсовета    в сети Интернет в течение пяти рабочих дней после принятия решения. </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 </w:t>
      </w:r>
    </w:p>
    <w:p w:rsidR="00E82CB6" w:rsidRDefault="00E82CB6" w:rsidP="00E82CB6">
      <w:pPr>
        <w:spacing w:after="0"/>
        <w:rPr>
          <w:rFonts w:ascii="Times New Roman" w:hAnsi="Times New Roman" w:cs="Times New Roman"/>
          <w:sz w:val="24"/>
          <w:szCs w:val="24"/>
        </w:rPr>
        <w:sectPr w:rsidR="00E82CB6" w:rsidSect="00134987">
          <w:pgSz w:w="11906" w:h="16838"/>
          <w:pgMar w:top="1134" w:right="850" w:bottom="1134" w:left="1701" w:header="709" w:footer="709" w:gutter="0"/>
          <w:cols w:space="720"/>
          <w:docGrid w:linePitch="299"/>
        </w:sectPr>
      </w:pP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осуществления муниципального контроля</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 области использования и охраны</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особо охраняемых природных территорий местного значения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территории муниципального образования</w:t>
      </w:r>
    </w:p>
    <w:p w:rsidR="00E82CB6" w:rsidRDefault="00F300BE"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Пролетарского</w:t>
      </w:r>
      <w:r w:rsidR="00E82CB6">
        <w:rPr>
          <w:rFonts w:ascii="Times New Roman" w:hAnsi="Times New Roman" w:cs="Times New Roman"/>
          <w:sz w:val="24"/>
          <w:szCs w:val="24"/>
        </w:rPr>
        <w:t xml:space="preserve"> сельсовета Ордынского района Новосибирской области</w:t>
      </w:r>
    </w:p>
    <w:p w:rsidR="00E82CB6" w:rsidRDefault="00E82CB6" w:rsidP="00E82CB6">
      <w:pPr>
        <w:spacing w:after="0"/>
        <w:jc w:val="right"/>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ИНФОРМАЦИЯ</w:t>
      </w:r>
    </w:p>
    <w:p w:rsidR="00E82CB6" w:rsidRDefault="00E82CB6" w:rsidP="00E82C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месте нахождения, графике работы, контактных телефонах, адресах</w:t>
      </w:r>
    </w:p>
    <w:p w:rsidR="00E82CB6" w:rsidRDefault="00E82CB6" w:rsidP="00E82C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электронной почты  администрации </w:t>
      </w:r>
      <w:r w:rsidR="00F300BE">
        <w:rPr>
          <w:rFonts w:ascii="Times New Roman" w:hAnsi="Times New Roman" w:cs="Times New Roman"/>
          <w:b/>
          <w:sz w:val="24"/>
          <w:szCs w:val="24"/>
        </w:rPr>
        <w:t xml:space="preserve">Пролетарского </w:t>
      </w:r>
      <w:r>
        <w:rPr>
          <w:rFonts w:ascii="Times New Roman" w:hAnsi="Times New Roman" w:cs="Times New Roman"/>
          <w:b/>
          <w:sz w:val="24"/>
          <w:szCs w:val="24"/>
        </w:rPr>
        <w:t xml:space="preserve"> сельсовета </w:t>
      </w:r>
    </w:p>
    <w:p w:rsidR="00E82CB6" w:rsidRDefault="00E82CB6" w:rsidP="00E82C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Ордынского района Новосибирской области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
        <w:gridCol w:w="2309"/>
        <w:gridCol w:w="2325"/>
        <w:gridCol w:w="2072"/>
        <w:gridCol w:w="2851"/>
      </w:tblGrid>
      <w:tr w:rsidR="00E82CB6" w:rsidTr="00E82CB6">
        <w:tc>
          <w:tcPr>
            <w:tcW w:w="286" w:type="pct"/>
            <w:tcBorders>
              <w:top w:val="single" w:sz="4" w:space="0" w:color="auto"/>
              <w:left w:val="single" w:sz="4" w:space="0" w:color="auto"/>
              <w:bottom w:val="single" w:sz="4" w:space="0" w:color="auto"/>
              <w:right w:val="single" w:sz="4" w:space="0" w:color="auto"/>
            </w:tcBorders>
            <w:hideMark/>
          </w:tcPr>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 п.</w:t>
            </w:r>
          </w:p>
        </w:tc>
        <w:tc>
          <w:tcPr>
            <w:tcW w:w="1139" w:type="pct"/>
            <w:tcBorders>
              <w:top w:val="single" w:sz="4" w:space="0" w:color="auto"/>
              <w:left w:val="single" w:sz="4" w:space="0" w:color="auto"/>
              <w:bottom w:val="single" w:sz="4" w:space="0" w:color="auto"/>
              <w:right w:val="single" w:sz="4" w:space="0" w:color="auto"/>
            </w:tcBorders>
            <w:hideMark/>
          </w:tcPr>
          <w:p w:rsidR="00E82CB6" w:rsidRDefault="00E82CB6">
            <w:pPr>
              <w:spacing w:line="240" w:lineRule="auto"/>
              <w:rPr>
                <w:rFonts w:ascii="Times New Roman" w:hAnsi="Times New Roman" w:cs="Times New Roman"/>
                <w:sz w:val="24"/>
                <w:szCs w:val="24"/>
              </w:rPr>
            </w:pPr>
            <w:r>
              <w:rPr>
                <w:rFonts w:ascii="Times New Roman" w:hAnsi="Times New Roman" w:cs="Times New Roman"/>
                <w:sz w:val="24"/>
                <w:szCs w:val="24"/>
              </w:rPr>
              <w:t>Наименование</w:t>
            </w:r>
          </w:p>
        </w:tc>
        <w:tc>
          <w:tcPr>
            <w:tcW w:w="1147" w:type="pct"/>
            <w:tcBorders>
              <w:top w:val="single" w:sz="4" w:space="0" w:color="auto"/>
              <w:left w:val="single" w:sz="4" w:space="0" w:color="auto"/>
              <w:bottom w:val="single" w:sz="4" w:space="0" w:color="auto"/>
              <w:right w:val="single" w:sz="4" w:space="0" w:color="auto"/>
            </w:tcBorders>
            <w:hideMark/>
          </w:tcPr>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Место</w:t>
            </w:r>
          </w:p>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нахождения</w:t>
            </w:r>
          </w:p>
        </w:tc>
        <w:tc>
          <w:tcPr>
            <w:tcW w:w="1022" w:type="pct"/>
            <w:tcBorders>
              <w:top w:val="single" w:sz="4" w:space="0" w:color="auto"/>
              <w:left w:val="single" w:sz="4" w:space="0" w:color="auto"/>
              <w:bottom w:val="single" w:sz="4" w:space="0" w:color="auto"/>
              <w:right w:val="single" w:sz="4" w:space="0" w:color="auto"/>
            </w:tcBorders>
            <w:hideMark/>
          </w:tcPr>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График</w:t>
            </w:r>
          </w:p>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работы</w:t>
            </w:r>
          </w:p>
        </w:tc>
        <w:tc>
          <w:tcPr>
            <w:tcW w:w="1407" w:type="pct"/>
            <w:tcBorders>
              <w:top w:val="single" w:sz="4" w:space="0" w:color="auto"/>
              <w:left w:val="single" w:sz="4" w:space="0" w:color="auto"/>
              <w:bottom w:val="single" w:sz="4" w:space="0" w:color="auto"/>
              <w:right w:val="single" w:sz="4" w:space="0" w:color="auto"/>
            </w:tcBorders>
            <w:hideMark/>
          </w:tcPr>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Справочные</w:t>
            </w:r>
          </w:p>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телефоны,</w:t>
            </w:r>
          </w:p>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r>
    </w:tbl>
    <w:p w:rsidR="00E82CB6" w:rsidRDefault="00E82CB6" w:rsidP="00E82CB6">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2185"/>
        <w:gridCol w:w="2569"/>
        <w:gridCol w:w="1949"/>
        <w:gridCol w:w="2976"/>
      </w:tblGrid>
      <w:tr w:rsidR="00E82CB6" w:rsidTr="00E82CB6">
        <w:tc>
          <w:tcPr>
            <w:tcW w:w="287" w:type="pct"/>
            <w:tcBorders>
              <w:top w:val="single" w:sz="4" w:space="0" w:color="auto"/>
              <w:left w:val="single" w:sz="4" w:space="0" w:color="auto"/>
              <w:bottom w:val="single" w:sz="4" w:space="0" w:color="auto"/>
              <w:right w:val="single" w:sz="4"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1</w:t>
            </w:r>
          </w:p>
        </w:tc>
        <w:tc>
          <w:tcPr>
            <w:tcW w:w="1139" w:type="pct"/>
            <w:tcBorders>
              <w:top w:val="single" w:sz="4" w:space="0" w:color="auto"/>
              <w:left w:val="single" w:sz="4" w:space="0" w:color="auto"/>
              <w:bottom w:val="single" w:sz="4" w:space="0" w:color="auto"/>
              <w:right w:val="single" w:sz="4" w:space="0" w:color="auto"/>
            </w:tcBorders>
          </w:tcPr>
          <w:p w:rsidR="00E82CB6" w:rsidRDefault="00E82C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администрация </w:t>
            </w:r>
            <w:r w:rsidR="00F300BE">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 </w:t>
            </w:r>
          </w:p>
          <w:p w:rsidR="00E82CB6" w:rsidRDefault="00E82C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Ордынского района Новосибирской области  </w:t>
            </w:r>
          </w:p>
          <w:p w:rsidR="00E82CB6" w:rsidRDefault="00E82CB6">
            <w:pPr>
              <w:rPr>
                <w:rFonts w:ascii="Times New Roman" w:hAnsi="Times New Roman" w:cs="Times New Roman"/>
                <w:sz w:val="24"/>
                <w:szCs w:val="24"/>
              </w:rPr>
            </w:pPr>
          </w:p>
        </w:tc>
        <w:tc>
          <w:tcPr>
            <w:tcW w:w="1147" w:type="pct"/>
            <w:tcBorders>
              <w:top w:val="single" w:sz="4" w:space="0" w:color="auto"/>
              <w:left w:val="single" w:sz="4" w:space="0" w:color="auto"/>
              <w:bottom w:val="single" w:sz="4" w:space="0" w:color="auto"/>
              <w:right w:val="single" w:sz="4" w:space="0" w:color="auto"/>
            </w:tcBorders>
            <w:hideMark/>
          </w:tcPr>
          <w:p w:rsidR="00E82CB6" w:rsidRDefault="00E82CB6" w:rsidP="00F300BE">
            <w:pPr>
              <w:rPr>
                <w:rFonts w:ascii="Times New Roman" w:hAnsi="Times New Roman" w:cs="Times New Roman"/>
                <w:sz w:val="24"/>
                <w:szCs w:val="24"/>
              </w:rPr>
            </w:pPr>
            <w:r>
              <w:rPr>
                <w:rFonts w:ascii="Times New Roman" w:hAnsi="Times New Roman" w:cs="Times New Roman"/>
                <w:sz w:val="24"/>
                <w:szCs w:val="24"/>
              </w:rPr>
              <w:t>633295,Новосибир</w:t>
            </w:r>
            <w:r w:rsidR="00F300BE">
              <w:rPr>
                <w:rFonts w:ascii="Times New Roman" w:hAnsi="Times New Roman" w:cs="Times New Roman"/>
                <w:sz w:val="24"/>
                <w:szCs w:val="24"/>
              </w:rPr>
              <w:t>ская область, Ордынский район, п.Пролетарский</w:t>
            </w:r>
            <w:r>
              <w:rPr>
                <w:rFonts w:ascii="Times New Roman" w:hAnsi="Times New Roman" w:cs="Times New Roman"/>
                <w:sz w:val="24"/>
                <w:szCs w:val="24"/>
              </w:rPr>
              <w:t xml:space="preserve"> ул. </w:t>
            </w:r>
            <w:r w:rsidR="00F300BE">
              <w:rPr>
                <w:rFonts w:ascii="Times New Roman" w:hAnsi="Times New Roman" w:cs="Times New Roman"/>
                <w:sz w:val="24"/>
                <w:szCs w:val="24"/>
              </w:rPr>
              <w:t>Ленина</w:t>
            </w:r>
            <w:r>
              <w:rPr>
                <w:rFonts w:ascii="Times New Roman" w:hAnsi="Times New Roman" w:cs="Times New Roman"/>
                <w:sz w:val="24"/>
                <w:szCs w:val="24"/>
              </w:rPr>
              <w:t xml:space="preserve">, </w:t>
            </w:r>
            <w:r w:rsidR="00F300BE">
              <w:rPr>
                <w:rFonts w:ascii="Times New Roman" w:hAnsi="Times New Roman" w:cs="Times New Roman"/>
                <w:sz w:val="24"/>
                <w:szCs w:val="24"/>
              </w:rPr>
              <w:t>д.3</w:t>
            </w:r>
          </w:p>
        </w:tc>
        <w:tc>
          <w:tcPr>
            <w:tcW w:w="1022" w:type="pct"/>
            <w:tcBorders>
              <w:top w:val="single" w:sz="4" w:space="0" w:color="auto"/>
              <w:left w:val="single" w:sz="4" w:space="0" w:color="auto"/>
              <w:bottom w:val="single" w:sz="4" w:space="0" w:color="auto"/>
              <w:right w:val="single" w:sz="4" w:space="0" w:color="auto"/>
            </w:tcBorders>
            <w:hideMark/>
          </w:tcPr>
          <w:p w:rsidR="00E82CB6" w:rsidRDefault="00F300BE">
            <w:pPr>
              <w:rPr>
                <w:rFonts w:ascii="Times New Roman" w:hAnsi="Times New Roman" w:cs="Times New Roman"/>
                <w:sz w:val="24"/>
                <w:szCs w:val="24"/>
              </w:rPr>
            </w:pPr>
            <w:r>
              <w:rPr>
                <w:rFonts w:ascii="Times New Roman" w:hAnsi="Times New Roman" w:cs="Times New Roman"/>
                <w:sz w:val="24"/>
                <w:szCs w:val="24"/>
              </w:rPr>
              <w:t>С 08-3</w:t>
            </w:r>
            <w:r w:rsidR="00E82CB6">
              <w:rPr>
                <w:rFonts w:ascii="Times New Roman" w:hAnsi="Times New Roman" w:cs="Times New Roman"/>
                <w:sz w:val="24"/>
                <w:szCs w:val="24"/>
              </w:rPr>
              <w:t>0 до 17-00</w:t>
            </w:r>
          </w:p>
          <w:p w:rsidR="00E82CB6" w:rsidRDefault="00F300BE">
            <w:pPr>
              <w:rPr>
                <w:rFonts w:ascii="Times New Roman" w:hAnsi="Times New Roman" w:cs="Times New Roman"/>
                <w:sz w:val="24"/>
                <w:szCs w:val="24"/>
              </w:rPr>
            </w:pPr>
            <w:r>
              <w:rPr>
                <w:rFonts w:ascii="Times New Roman" w:hAnsi="Times New Roman" w:cs="Times New Roman"/>
                <w:sz w:val="24"/>
                <w:szCs w:val="24"/>
              </w:rPr>
              <w:t>С 12-3</w:t>
            </w:r>
            <w:r w:rsidR="00E82CB6">
              <w:rPr>
                <w:rFonts w:ascii="Times New Roman" w:hAnsi="Times New Roman" w:cs="Times New Roman"/>
                <w:sz w:val="24"/>
                <w:szCs w:val="24"/>
              </w:rPr>
              <w:t>0 до 14-00 – перерыв на обед</w:t>
            </w:r>
          </w:p>
        </w:tc>
        <w:tc>
          <w:tcPr>
            <w:tcW w:w="1406" w:type="pct"/>
            <w:tcBorders>
              <w:top w:val="single" w:sz="4" w:space="0" w:color="auto"/>
              <w:left w:val="single" w:sz="4" w:space="0" w:color="auto"/>
              <w:bottom w:val="single" w:sz="4" w:space="0" w:color="auto"/>
              <w:right w:val="single" w:sz="4"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8 (383) 59 </w:t>
            </w:r>
            <w:r w:rsidR="00F300BE">
              <w:rPr>
                <w:rFonts w:ascii="Times New Roman" w:hAnsi="Times New Roman" w:cs="Times New Roman"/>
                <w:sz w:val="24"/>
                <w:szCs w:val="24"/>
              </w:rPr>
              <w:t>44-173</w:t>
            </w:r>
          </w:p>
          <w:p w:rsidR="00E82CB6" w:rsidRDefault="00F300BE">
            <w:pPr>
              <w:rPr>
                <w:rFonts w:ascii="Times New Roman" w:hAnsi="Times New Roman" w:cs="Times New Roman"/>
                <w:sz w:val="24"/>
                <w:szCs w:val="24"/>
                <w:lang w:val="en-US"/>
              </w:rPr>
            </w:pPr>
            <w:r>
              <w:rPr>
                <w:rFonts w:ascii="Times New Roman" w:hAnsi="Times New Roman" w:cs="Times New Roman"/>
                <w:sz w:val="24"/>
                <w:szCs w:val="24"/>
                <w:lang w:val="en-US"/>
              </w:rPr>
              <w:t>proletarka_kovalev@mail.ru</w:t>
            </w:r>
          </w:p>
        </w:tc>
      </w:tr>
    </w:tbl>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 </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spacing w:after="0"/>
        <w:rPr>
          <w:rFonts w:ascii="Times New Roman" w:hAnsi="Times New Roman" w:cs="Times New Roman"/>
          <w:sz w:val="24"/>
          <w:szCs w:val="24"/>
        </w:rPr>
        <w:sectPr w:rsidR="00E82CB6">
          <w:type w:val="nextColumn"/>
          <w:pgSz w:w="11906" w:h="16838"/>
          <w:pgMar w:top="1134" w:right="567" w:bottom="851" w:left="1418" w:header="709" w:footer="709" w:gutter="0"/>
          <w:cols w:space="720"/>
        </w:sectPr>
      </w:pP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E82CB6" w:rsidRDefault="00E82CB6" w:rsidP="00E82CB6">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rPr>
        <w:t xml:space="preserve">к административному регламенту осуществления </w:t>
      </w:r>
    </w:p>
    <w:p w:rsidR="00E82CB6" w:rsidRPr="002F3A8D"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контроля в области использования и охраны</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особо охраняемых природных территорий местного значения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территории муниципального образования</w:t>
      </w:r>
    </w:p>
    <w:p w:rsidR="00E82CB6" w:rsidRDefault="00F300BE"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Пролетарского</w:t>
      </w:r>
      <w:r w:rsidR="00E82CB6">
        <w:rPr>
          <w:rFonts w:ascii="Times New Roman" w:hAnsi="Times New Roman" w:cs="Times New Roman"/>
          <w:sz w:val="24"/>
          <w:szCs w:val="24"/>
        </w:rPr>
        <w:t xml:space="preserve"> сельсовета Ордынского района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E82CB6" w:rsidRDefault="00E82CB6" w:rsidP="00E82CB6">
      <w:pPr>
        <w:spacing w:after="0" w:line="240" w:lineRule="auto"/>
        <w:jc w:val="center"/>
        <w:rPr>
          <w:rFonts w:ascii="Times New Roman" w:hAnsi="Times New Roman" w:cs="Times New Roman"/>
          <w:sz w:val="24"/>
          <w:szCs w:val="24"/>
        </w:rPr>
      </w:pPr>
    </w:p>
    <w:p w:rsidR="00E82CB6" w:rsidRDefault="00E82CB6" w:rsidP="00E82CB6">
      <w:pPr>
        <w:spacing w:line="240" w:lineRule="auto"/>
        <w:jc w:val="center"/>
        <w:rPr>
          <w:rFonts w:ascii="Times New Roman" w:hAnsi="Times New Roman" w:cs="Times New Roman"/>
          <w:sz w:val="24"/>
          <w:szCs w:val="24"/>
        </w:rPr>
      </w:pPr>
      <w:r>
        <w:rPr>
          <w:rFonts w:ascii="Times New Roman" w:hAnsi="Times New Roman" w:cs="Times New Roman"/>
          <w:sz w:val="24"/>
          <w:szCs w:val="24"/>
        </w:rPr>
        <w:t>БЛОК-СХЕМА</w:t>
      </w:r>
    </w:p>
    <w:p w:rsidR="00E82CB6" w:rsidRDefault="00E82CB6" w:rsidP="00E82CB6">
      <w:pPr>
        <w:spacing w:line="240" w:lineRule="auto"/>
        <w:jc w:val="center"/>
        <w:rPr>
          <w:rFonts w:ascii="Times New Roman" w:hAnsi="Times New Roman" w:cs="Times New Roman"/>
          <w:sz w:val="24"/>
          <w:szCs w:val="24"/>
        </w:rPr>
      </w:pPr>
      <w:r>
        <w:rPr>
          <w:rFonts w:ascii="Times New Roman" w:hAnsi="Times New Roman" w:cs="Times New Roman"/>
          <w:sz w:val="24"/>
          <w:szCs w:val="24"/>
        </w:rPr>
        <w:t>осуществления муниципального контроля в области использования и охраны особо охраняемых природных территорий местного значения</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sidRPr="002C479D">
        <w:rPr>
          <w:rFonts w:ascii="Times New Roman" w:hAnsi="Times New Roman" w:cs="Times New Roman"/>
          <w:sz w:val="24"/>
          <w:szCs w:val="24"/>
        </w:rPr>
        <w:object w:dxaOrig="10362" w:dyaOrig="14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pt;height:511.45pt" o:ole="">
            <v:imagedata r:id="rId19" o:title=""/>
          </v:shape>
          <o:OLEObject Type="Embed" ProgID="Visio.Drawing.11" ShapeID="_x0000_i1025" DrawAspect="Content" ObjectID="_1456557387" r:id="rId20"/>
        </w:object>
      </w:r>
    </w:p>
    <w:p w:rsidR="00E82CB6" w:rsidRDefault="00E82CB6" w:rsidP="00E82CB6">
      <w:pPr>
        <w:spacing w:after="0"/>
        <w:rPr>
          <w:rFonts w:ascii="Times New Roman" w:hAnsi="Times New Roman" w:cs="Times New Roman"/>
          <w:sz w:val="24"/>
          <w:szCs w:val="24"/>
        </w:rPr>
        <w:sectPr w:rsidR="00E82CB6">
          <w:type w:val="nextColumn"/>
          <w:pgSz w:w="11906" w:h="16838"/>
          <w:pgMar w:top="1134" w:right="567" w:bottom="1134" w:left="1701" w:header="709" w:footer="709" w:gutter="0"/>
          <w:cols w:space="720"/>
        </w:sectPr>
      </w:pPr>
    </w:p>
    <w:p w:rsidR="00E82CB6" w:rsidRDefault="00E82CB6" w:rsidP="00E82CB6">
      <w:pPr>
        <w:spacing w:after="0" w:line="240" w:lineRule="auto"/>
        <w:jc w:val="right"/>
        <w:rPr>
          <w:rFonts w:ascii="Times New Roman" w:hAnsi="Times New Roman" w:cs="Times New Roman"/>
          <w:sz w:val="24"/>
          <w:szCs w:val="24"/>
        </w:rPr>
      </w:pPr>
      <w:bookmarkStart w:id="0" w:name="_Toc353540354"/>
      <w:bookmarkStart w:id="1" w:name="_Toc353521075"/>
      <w:bookmarkStart w:id="2" w:name="_Toc353482703"/>
      <w:bookmarkStart w:id="3" w:name="_Toc353458725"/>
      <w:r>
        <w:rPr>
          <w:rFonts w:ascii="Times New Roman" w:hAnsi="Times New Roman" w:cs="Times New Roman"/>
          <w:sz w:val="24"/>
          <w:szCs w:val="24"/>
        </w:rPr>
        <w:lastRenderedPageBreak/>
        <w:t>Приложение 3</w:t>
      </w:r>
      <w:bookmarkEnd w:id="0"/>
      <w:bookmarkEnd w:id="1"/>
      <w:bookmarkEnd w:id="2"/>
      <w:bookmarkEnd w:id="3"/>
    </w:p>
    <w:p w:rsidR="00E82CB6" w:rsidRDefault="00E82CB6" w:rsidP="00E82CB6">
      <w:pPr>
        <w:spacing w:after="0" w:line="240" w:lineRule="auto"/>
        <w:jc w:val="right"/>
        <w:rPr>
          <w:rFonts w:ascii="Times New Roman" w:hAnsi="Times New Roman" w:cs="Times New Roman"/>
          <w:sz w:val="24"/>
          <w:szCs w:val="24"/>
        </w:rPr>
      </w:pPr>
      <w:bookmarkStart w:id="4" w:name="_Toc353540355"/>
      <w:bookmarkStart w:id="5" w:name="_Toc353521076"/>
      <w:bookmarkStart w:id="6" w:name="_Toc353482704"/>
      <w:bookmarkStart w:id="7" w:name="_Toc353458726"/>
      <w:r>
        <w:rPr>
          <w:rFonts w:ascii="Times New Roman" w:hAnsi="Times New Roman" w:cs="Times New Roman"/>
          <w:sz w:val="24"/>
          <w:szCs w:val="24"/>
        </w:rPr>
        <w:t xml:space="preserve">к административному регламенту осуществления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контроля в области использования и охраны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особо охраняемых природных территорий местного значения</w:t>
      </w:r>
      <w:bookmarkEnd w:id="4"/>
      <w:bookmarkEnd w:id="5"/>
      <w:bookmarkEnd w:id="6"/>
      <w:bookmarkEnd w:id="7"/>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 территории муниципального образования</w:t>
      </w:r>
    </w:p>
    <w:p w:rsidR="00E82CB6" w:rsidRDefault="00F300BE"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Пролетарского </w:t>
      </w:r>
      <w:r w:rsidR="00E82CB6">
        <w:rPr>
          <w:rFonts w:ascii="Times New Roman" w:hAnsi="Times New Roman" w:cs="Times New Roman"/>
          <w:sz w:val="24"/>
          <w:szCs w:val="24"/>
        </w:rPr>
        <w:t xml:space="preserve"> сельсовета Ордынского района</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E82CB6" w:rsidRDefault="00E82CB6" w:rsidP="00E82CB6">
      <w:pPr>
        <w:spacing w:after="0"/>
        <w:rPr>
          <w:rFonts w:ascii="Times New Roman" w:hAnsi="Times New Roman" w:cs="Times New Roman"/>
          <w:sz w:val="24"/>
          <w:szCs w:val="24"/>
        </w:rPr>
      </w:pPr>
    </w:p>
    <w:p w:rsidR="00E82CB6" w:rsidRDefault="00E82CB6" w:rsidP="00E82CB6">
      <w:pPr>
        <w:jc w:val="center"/>
        <w:rPr>
          <w:rFonts w:ascii="Times New Roman" w:hAnsi="Times New Roman" w:cs="Times New Roman"/>
          <w:b/>
          <w:sz w:val="24"/>
          <w:szCs w:val="24"/>
        </w:rPr>
      </w:pPr>
      <w:r>
        <w:rPr>
          <w:rFonts w:ascii="Times New Roman" w:hAnsi="Times New Roman" w:cs="Times New Roman"/>
          <w:b/>
          <w:sz w:val="24"/>
          <w:szCs w:val="24"/>
        </w:rPr>
        <w:t>ТИПОВАЯ ФОРМА</w:t>
      </w:r>
      <w:r>
        <w:rPr>
          <w:rFonts w:ascii="Times New Roman" w:hAnsi="Times New Roman" w:cs="Times New Roman"/>
          <w:b/>
          <w:sz w:val="24"/>
          <w:szCs w:val="24"/>
        </w:rPr>
        <w:br/>
        <w:t>ежегодного плана проведения плановых проверок юридических лиц и индивидуальных предпринимателей</w:t>
      </w:r>
    </w:p>
    <w:p w:rsidR="00E82CB6" w:rsidRDefault="00E82CB6" w:rsidP="00E82CB6">
      <w:pPr>
        <w:jc w:val="center"/>
        <w:rPr>
          <w:rFonts w:ascii="Times New Roman" w:hAnsi="Times New Roman" w:cs="Times New Roman"/>
          <w:b/>
          <w:sz w:val="24"/>
          <w:szCs w:val="24"/>
        </w:rPr>
      </w:pPr>
    </w:p>
    <w:p w:rsidR="00E82CB6" w:rsidRDefault="00E82CB6" w:rsidP="00E82CB6">
      <w:pPr>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00F300BE">
        <w:rPr>
          <w:rFonts w:ascii="Times New Roman" w:hAnsi="Times New Roman" w:cs="Times New Roman"/>
          <w:b/>
          <w:sz w:val="24"/>
          <w:szCs w:val="24"/>
        </w:rPr>
        <w:t xml:space="preserve">Пролетарского </w:t>
      </w:r>
      <w:r>
        <w:rPr>
          <w:rFonts w:ascii="Times New Roman" w:hAnsi="Times New Roman" w:cs="Times New Roman"/>
          <w:b/>
          <w:sz w:val="24"/>
          <w:szCs w:val="24"/>
        </w:rPr>
        <w:t xml:space="preserve"> сельсовета Ордынского района Новосибирской области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УТВЕРЖДЕН</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(фамилия, инициалы и подпись руководителя)</w:t>
      </w:r>
    </w:p>
    <w:tbl>
      <w:tblPr>
        <w:tblW w:w="4530" w:type="dxa"/>
        <w:tblInd w:w="10031" w:type="dxa"/>
        <w:tblLayout w:type="fixed"/>
        <w:tblCellMar>
          <w:left w:w="28" w:type="dxa"/>
          <w:right w:w="28" w:type="dxa"/>
        </w:tblCellMar>
        <w:tblLook w:val="04A0"/>
      </w:tblPr>
      <w:tblGrid>
        <w:gridCol w:w="1275"/>
        <w:gridCol w:w="1415"/>
        <w:gridCol w:w="708"/>
        <w:gridCol w:w="708"/>
        <w:gridCol w:w="424"/>
      </w:tblGrid>
      <w:tr w:rsidR="00E82CB6" w:rsidTr="00E82CB6">
        <w:tc>
          <w:tcPr>
            <w:tcW w:w="1276"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от</w:t>
            </w:r>
          </w:p>
        </w:tc>
        <w:tc>
          <w:tcPr>
            <w:tcW w:w="1417"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709"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425"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г.</w:t>
            </w:r>
          </w:p>
        </w:tc>
      </w:tr>
    </w:tbl>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М. П.</w:t>
      </w:r>
    </w:p>
    <w:p w:rsidR="00E82CB6" w:rsidRDefault="00E82CB6" w:rsidP="00E82C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w:t>
      </w:r>
    </w:p>
    <w:tbl>
      <w:tblPr>
        <w:tblW w:w="0" w:type="auto"/>
        <w:jc w:val="center"/>
        <w:tblLayout w:type="fixed"/>
        <w:tblCellMar>
          <w:left w:w="28" w:type="dxa"/>
          <w:right w:w="28" w:type="dxa"/>
        </w:tblCellMar>
        <w:tblLook w:val="04A0"/>
      </w:tblPr>
      <w:tblGrid>
        <w:gridCol w:w="9752"/>
        <w:gridCol w:w="369"/>
        <w:gridCol w:w="510"/>
      </w:tblGrid>
      <w:tr w:rsidR="00E82CB6" w:rsidTr="00E82CB6">
        <w:trPr>
          <w:jc w:val="center"/>
        </w:trPr>
        <w:tc>
          <w:tcPr>
            <w:tcW w:w="9752" w:type="dxa"/>
            <w:vAlign w:val="bottom"/>
            <w:hideMark/>
          </w:tcPr>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проведения плановых проверок юридических лиц и индивидуальных предпринимателей на 20</w:t>
            </w:r>
          </w:p>
        </w:tc>
        <w:tc>
          <w:tcPr>
            <w:tcW w:w="369" w:type="dxa"/>
            <w:tcBorders>
              <w:top w:val="nil"/>
              <w:left w:val="nil"/>
              <w:bottom w:val="single" w:sz="4" w:space="0" w:color="auto"/>
              <w:right w:val="nil"/>
            </w:tcBorders>
            <w:vAlign w:val="bottom"/>
          </w:tcPr>
          <w:p w:rsidR="00E82CB6" w:rsidRDefault="00E82CB6">
            <w:pPr>
              <w:spacing w:after="0" w:line="240" w:lineRule="auto"/>
              <w:rPr>
                <w:rFonts w:ascii="Times New Roman" w:hAnsi="Times New Roman" w:cs="Times New Roman"/>
                <w:sz w:val="24"/>
                <w:szCs w:val="24"/>
              </w:rPr>
            </w:pPr>
          </w:p>
        </w:tc>
        <w:tc>
          <w:tcPr>
            <w:tcW w:w="510" w:type="dxa"/>
            <w:vAlign w:val="bottom"/>
            <w:hideMark/>
          </w:tcPr>
          <w:p w:rsidR="00E82CB6" w:rsidRDefault="00E82CB6">
            <w:pPr>
              <w:spacing w:after="0" w:line="240" w:lineRule="auto"/>
              <w:rPr>
                <w:rFonts w:ascii="Times New Roman" w:hAnsi="Times New Roman" w:cs="Times New Roman"/>
                <w:sz w:val="24"/>
                <w:szCs w:val="24"/>
              </w:rPr>
            </w:pPr>
            <w:r>
              <w:rPr>
                <w:rFonts w:ascii="Times New Roman" w:hAnsi="Times New Roman" w:cs="Times New Roman"/>
                <w:sz w:val="24"/>
                <w:szCs w:val="24"/>
              </w:rPr>
              <w:t>год</w:t>
            </w:r>
          </w:p>
        </w:tc>
      </w:tr>
    </w:tbl>
    <w:p w:rsidR="00E82CB6" w:rsidRDefault="00E82CB6" w:rsidP="00E82CB6">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0"/>
        <w:gridCol w:w="748"/>
        <w:gridCol w:w="748"/>
        <w:gridCol w:w="748"/>
        <w:gridCol w:w="748"/>
        <w:gridCol w:w="748"/>
        <w:gridCol w:w="748"/>
        <w:gridCol w:w="748"/>
        <w:gridCol w:w="748"/>
        <w:gridCol w:w="748"/>
        <w:gridCol w:w="1321"/>
        <w:gridCol w:w="748"/>
        <w:gridCol w:w="748"/>
        <w:gridCol w:w="748"/>
        <w:gridCol w:w="1074"/>
        <w:gridCol w:w="778"/>
        <w:gridCol w:w="1257"/>
      </w:tblGrid>
      <w:tr w:rsidR="00E82CB6" w:rsidTr="00E82CB6">
        <w:trPr>
          <w:trHeight w:val="410"/>
        </w:trPr>
        <w:tc>
          <w:tcPr>
            <w:tcW w:w="537" w:type="pct"/>
            <w:vMerge w:val="restar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Наименование юридического лица </w:t>
            </w:r>
          </w:p>
          <w:p w:rsidR="00E82CB6" w:rsidRDefault="00E82CB6">
            <w:pPr>
              <w:rPr>
                <w:rFonts w:ascii="Times New Roman" w:hAnsi="Times New Roman" w:cs="Times New Roman"/>
                <w:sz w:val="24"/>
                <w:szCs w:val="24"/>
              </w:rPr>
            </w:pPr>
            <w:r>
              <w:rPr>
                <w:rFonts w:ascii="Times New Roman" w:hAnsi="Times New Roman" w:cs="Times New Roman"/>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1</w:t>
            </w:r>
          </w:p>
        </w:tc>
        <w:tc>
          <w:tcPr>
            <w:tcW w:w="870" w:type="pct"/>
            <w:gridSpan w:val="4"/>
            <w:tcBorders>
              <w:top w:val="single" w:sz="4" w:space="0" w:color="auto"/>
              <w:left w:val="single" w:sz="4" w:space="0" w:color="auto"/>
              <w:bottom w:val="single" w:sz="4" w:space="0" w:color="auto"/>
              <w:right w:val="single" w:sz="4"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Адреса </w:t>
            </w:r>
          </w:p>
        </w:tc>
        <w:tc>
          <w:tcPr>
            <w:tcW w:w="194" w:type="pct"/>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(ОГРН)</w:t>
            </w:r>
          </w:p>
        </w:tc>
        <w:tc>
          <w:tcPr>
            <w:tcW w:w="239" w:type="pct"/>
            <w:vMerge w:val="restar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Идентифика</w:t>
            </w:r>
            <w:r>
              <w:rPr>
                <w:rFonts w:ascii="Times New Roman" w:hAnsi="Times New Roman" w:cs="Times New Roman"/>
                <w:sz w:val="24"/>
                <w:szCs w:val="24"/>
              </w:rPr>
              <w:softHyphen/>
              <w:t>ционный номер налогоплательщика (ИНН)</w:t>
            </w:r>
          </w:p>
        </w:tc>
        <w:tc>
          <w:tcPr>
            <w:tcW w:w="192" w:type="pct"/>
            <w:vMerge w:val="restar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Цель проведения проверки</w:t>
            </w:r>
          </w:p>
        </w:tc>
        <w:tc>
          <w:tcPr>
            <w:tcW w:w="1312" w:type="pct"/>
            <w:gridSpan w:val="4"/>
            <w:tcBorders>
              <w:top w:val="single" w:sz="4" w:space="0" w:color="auto"/>
              <w:left w:val="single" w:sz="4" w:space="0" w:color="auto"/>
              <w:bottom w:val="single" w:sz="4" w:space="0" w:color="auto"/>
              <w:right w:val="single" w:sz="4"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Основание проведения проверки</w:t>
            </w:r>
          </w:p>
        </w:tc>
        <w:tc>
          <w:tcPr>
            <w:tcW w:w="218" w:type="pct"/>
            <w:vMerge w:val="restar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Дата начала проведения проверки 4</w:t>
            </w:r>
          </w:p>
        </w:tc>
        <w:tc>
          <w:tcPr>
            <w:tcW w:w="574" w:type="pct"/>
            <w:gridSpan w:val="2"/>
            <w:tcBorders>
              <w:top w:val="single" w:sz="4" w:space="0" w:color="auto"/>
              <w:left w:val="single" w:sz="4" w:space="0" w:color="auto"/>
              <w:bottom w:val="single" w:sz="4" w:space="0" w:color="auto"/>
              <w:right w:val="single" w:sz="4"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Срок проведения плановой проверки</w:t>
            </w:r>
          </w:p>
        </w:tc>
        <w:tc>
          <w:tcPr>
            <w:tcW w:w="369" w:type="pct"/>
            <w:vMerge w:val="restar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Форма проведения проверки (документарная, выездная, документарная и выездная)</w:t>
            </w:r>
          </w:p>
        </w:tc>
        <w:tc>
          <w:tcPr>
            <w:tcW w:w="495" w:type="pct"/>
            <w:vMerge w:val="restar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E82CB6" w:rsidTr="00E82CB6">
        <w:trPr>
          <w:trHeight w:val="1616"/>
        </w:trPr>
        <w:tc>
          <w:tcPr>
            <w:tcW w:w="0" w:type="auto"/>
            <w:vMerge/>
            <w:tcBorders>
              <w:top w:val="single" w:sz="4" w:space="0" w:color="auto"/>
              <w:left w:val="single" w:sz="4" w:space="0" w:color="auto"/>
              <w:bottom w:val="single" w:sz="12" w:space="0" w:color="auto"/>
              <w:right w:val="single" w:sz="4" w:space="0" w:color="auto"/>
            </w:tcBorders>
            <w:vAlign w:val="center"/>
            <w:hideMark/>
          </w:tcPr>
          <w:p w:rsidR="00E82CB6" w:rsidRDefault="00E82CB6">
            <w:pPr>
              <w:spacing w:after="0" w:line="240" w:lineRule="auto"/>
              <w:rPr>
                <w:rFonts w:ascii="Times New Roman" w:hAnsi="Times New Roman" w:cs="Times New Roman"/>
                <w:sz w:val="24"/>
                <w:szCs w:val="24"/>
              </w:rPr>
            </w:pPr>
          </w:p>
        </w:tc>
        <w:tc>
          <w:tcPr>
            <w:tcW w:w="167" w:type="pc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места нахождения ЮЛ</w:t>
            </w:r>
          </w:p>
        </w:tc>
        <w:tc>
          <w:tcPr>
            <w:tcW w:w="193" w:type="pc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места жительства ИП</w:t>
            </w:r>
          </w:p>
        </w:tc>
        <w:tc>
          <w:tcPr>
            <w:tcW w:w="298" w:type="pc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мест фактического осуществления деятельности ЮЛ, ИП</w:t>
            </w:r>
          </w:p>
        </w:tc>
        <w:tc>
          <w:tcPr>
            <w:tcW w:w="212" w:type="pc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места нахождения объектов 2</w:t>
            </w: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E82CB6" w:rsidRDefault="00E82CB6">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E82CB6" w:rsidRDefault="00E82CB6">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E82CB6" w:rsidRDefault="00E82CB6">
            <w:pPr>
              <w:spacing w:after="0" w:line="240" w:lineRule="auto"/>
              <w:rPr>
                <w:rFonts w:ascii="Times New Roman" w:hAnsi="Times New Roman" w:cs="Times New Roman"/>
                <w:sz w:val="24"/>
                <w:szCs w:val="24"/>
              </w:rPr>
            </w:pPr>
          </w:p>
        </w:tc>
        <w:tc>
          <w:tcPr>
            <w:tcW w:w="239" w:type="pc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дата государственной регистрации ЮЛ, ИП</w:t>
            </w:r>
          </w:p>
        </w:tc>
        <w:tc>
          <w:tcPr>
            <w:tcW w:w="287" w:type="pc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дата окончания последней проверки</w:t>
            </w:r>
          </w:p>
        </w:tc>
        <w:tc>
          <w:tcPr>
            <w:tcW w:w="578" w:type="pct"/>
            <w:tcBorders>
              <w:top w:val="single" w:sz="4" w:space="0" w:color="auto"/>
              <w:left w:val="single" w:sz="4" w:space="0" w:color="auto"/>
              <w:bottom w:val="single" w:sz="12" w:space="0" w:color="auto"/>
              <w:right w:val="single" w:sz="4" w:space="0" w:color="auto"/>
            </w:tcBorders>
            <w:textDirection w:val="btLr"/>
            <w:vAlign w:val="cente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дата начала осуществления ЮЛ, ИП деятельности в соответствии с представленным уведомлением о ее начале деятельности</w:t>
            </w:r>
          </w:p>
        </w:tc>
        <w:tc>
          <w:tcPr>
            <w:tcW w:w="208" w:type="pc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иные основания в соответствии с федеральным законом 3</w:t>
            </w: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E82CB6" w:rsidRDefault="00E82CB6">
            <w:pPr>
              <w:spacing w:after="0" w:line="240" w:lineRule="auto"/>
              <w:rPr>
                <w:rFonts w:ascii="Times New Roman" w:hAnsi="Times New Roman" w:cs="Times New Roman"/>
                <w:sz w:val="24"/>
                <w:szCs w:val="24"/>
              </w:rPr>
            </w:pPr>
          </w:p>
        </w:tc>
        <w:tc>
          <w:tcPr>
            <w:tcW w:w="287" w:type="pc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рабочих дней</w:t>
            </w:r>
          </w:p>
        </w:tc>
        <w:tc>
          <w:tcPr>
            <w:tcW w:w="287" w:type="pct"/>
            <w:tcBorders>
              <w:top w:val="single" w:sz="4" w:space="0" w:color="auto"/>
              <w:left w:val="single" w:sz="4" w:space="0" w:color="auto"/>
              <w:bottom w:val="single" w:sz="12" w:space="0" w:color="auto"/>
              <w:right w:val="single" w:sz="4" w:space="0" w:color="auto"/>
            </w:tcBorders>
            <w:textDirection w:val="btLr"/>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рабочих часов </w:t>
            </w:r>
            <w:r>
              <w:rPr>
                <w:rFonts w:ascii="Times New Roman" w:hAnsi="Times New Roman" w:cs="Times New Roman"/>
                <w:sz w:val="24"/>
                <w:szCs w:val="24"/>
              </w:rPr>
              <w:br/>
              <w:t>(для МСП и МКП)</w:t>
            </w: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E82CB6" w:rsidRDefault="00E82CB6">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E82CB6" w:rsidRDefault="00E82CB6">
            <w:pPr>
              <w:spacing w:after="0" w:line="240" w:lineRule="auto"/>
              <w:rPr>
                <w:rFonts w:ascii="Times New Roman" w:hAnsi="Times New Roman" w:cs="Times New Roman"/>
                <w:sz w:val="24"/>
                <w:szCs w:val="24"/>
              </w:rPr>
            </w:pPr>
          </w:p>
        </w:tc>
      </w:tr>
      <w:tr w:rsidR="00E82CB6" w:rsidTr="00E82CB6">
        <w:tc>
          <w:tcPr>
            <w:tcW w:w="537"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167"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193"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298"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212"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194"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239"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192"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239"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287"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578"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208"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218"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287"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287"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369"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c>
          <w:tcPr>
            <w:tcW w:w="495" w:type="pct"/>
            <w:tcBorders>
              <w:top w:val="single" w:sz="12" w:space="0" w:color="auto"/>
              <w:left w:val="single" w:sz="4" w:space="0" w:color="auto"/>
              <w:bottom w:val="single" w:sz="4" w:space="0" w:color="auto"/>
              <w:right w:val="single" w:sz="4" w:space="0" w:color="auto"/>
            </w:tcBorders>
          </w:tcPr>
          <w:p w:rsidR="00E82CB6" w:rsidRDefault="00E82CB6">
            <w:pPr>
              <w:rPr>
                <w:rFonts w:ascii="Times New Roman" w:hAnsi="Times New Roman" w:cs="Times New Roman"/>
                <w:sz w:val="24"/>
                <w:szCs w:val="24"/>
              </w:rPr>
            </w:pPr>
          </w:p>
        </w:tc>
      </w:tr>
    </w:tbl>
    <w:p w:rsidR="00E82CB6" w:rsidRDefault="00E82CB6" w:rsidP="00E82CB6">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9"/>
        <w:gridCol w:w="13207"/>
      </w:tblGrid>
      <w:tr w:rsidR="00E82CB6" w:rsidTr="00E82CB6">
        <w:trPr>
          <w:trHeight w:val="340"/>
        </w:trPr>
        <w:tc>
          <w:tcPr>
            <w:tcW w:w="534" w:type="pct"/>
            <w:tcBorders>
              <w:top w:val="nil"/>
              <w:left w:val="nil"/>
              <w:bottom w:val="nil"/>
              <w:right w:val="nil"/>
            </w:tcBorders>
          </w:tcPr>
          <w:p w:rsidR="00E82CB6" w:rsidRDefault="00E82CB6">
            <w:pPr>
              <w:rPr>
                <w:rFonts w:ascii="Times New Roman" w:hAnsi="Times New Roman" w:cs="Times New Roman"/>
                <w:sz w:val="24"/>
                <w:szCs w:val="24"/>
              </w:rPr>
            </w:pPr>
            <w:r>
              <w:rPr>
                <w:rFonts w:ascii="Times New Roman" w:hAnsi="Times New Roman" w:cs="Times New Roman"/>
                <w:sz w:val="24"/>
                <w:szCs w:val="24"/>
              </w:rPr>
              <w:t>Примечание:</w:t>
            </w:r>
          </w:p>
          <w:p w:rsidR="00E82CB6" w:rsidRDefault="00E82CB6">
            <w:pPr>
              <w:rPr>
                <w:rFonts w:ascii="Times New Roman" w:hAnsi="Times New Roman" w:cs="Times New Roman"/>
                <w:sz w:val="24"/>
                <w:szCs w:val="24"/>
              </w:rPr>
            </w:pPr>
          </w:p>
        </w:tc>
        <w:tc>
          <w:tcPr>
            <w:tcW w:w="4466" w:type="pct"/>
            <w:tcBorders>
              <w:top w:val="nil"/>
              <w:left w:val="nil"/>
              <w:bottom w:val="nil"/>
              <w:right w:val="nil"/>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1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E82CB6" w:rsidRDefault="00E82CB6">
            <w:pPr>
              <w:rPr>
                <w:rFonts w:ascii="Times New Roman" w:hAnsi="Times New Roman" w:cs="Times New Roman"/>
                <w:sz w:val="24"/>
                <w:szCs w:val="24"/>
              </w:rPr>
            </w:pPr>
            <w:r>
              <w:rPr>
                <w:rFonts w:ascii="Times New Roman" w:hAnsi="Times New Roman" w:cs="Times New Roman"/>
                <w:sz w:val="24"/>
                <w:szCs w:val="24"/>
              </w:rPr>
              <w:t>2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E82CB6" w:rsidRDefault="00E82CB6">
            <w:pPr>
              <w:rPr>
                <w:rFonts w:ascii="Times New Roman" w:hAnsi="Times New Roman" w:cs="Times New Roman"/>
                <w:sz w:val="24"/>
                <w:szCs w:val="24"/>
              </w:rPr>
            </w:pPr>
            <w:r>
              <w:rPr>
                <w:rFonts w:ascii="Times New Roman" w:hAnsi="Times New Roman" w:cs="Times New Roman"/>
                <w:sz w:val="24"/>
                <w:szCs w:val="24"/>
              </w:rPr>
              <w:t>3 Указывается ссылка на положения федерального закона, устанавливающего основания проведения плановой проверки.</w:t>
            </w:r>
          </w:p>
          <w:p w:rsidR="00E82CB6" w:rsidRDefault="00E82CB6">
            <w:pPr>
              <w:rPr>
                <w:rFonts w:ascii="Times New Roman" w:hAnsi="Times New Roman" w:cs="Times New Roman"/>
                <w:sz w:val="24"/>
                <w:szCs w:val="24"/>
              </w:rPr>
            </w:pPr>
            <w:r>
              <w:rPr>
                <w:rFonts w:ascii="Times New Roman" w:hAnsi="Times New Roman" w:cs="Times New Roman"/>
                <w:sz w:val="24"/>
                <w:szCs w:val="24"/>
              </w:rPr>
              <w:t>4 Указывается календарный месяц начала проведения проверки.</w:t>
            </w:r>
          </w:p>
        </w:tc>
      </w:tr>
    </w:tbl>
    <w:p w:rsidR="00E82CB6" w:rsidRDefault="00E82CB6" w:rsidP="00E82CB6">
      <w:pPr>
        <w:spacing w:after="0"/>
        <w:rPr>
          <w:rFonts w:ascii="Times New Roman" w:hAnsi="Times New Roman" w:cs="Times New Roman"/>
          <w:sz w:val="24"/>
          <w:szCs w:val="24"/>
        </w:rPr>
        <w:sectPr w:rsidR="00E82CB6">
          <w:type w:val="nextColumn"/>
          <w:pgSz w:w="16838" w:h="11906" w:orient="landscape"/>
          <w:pgMar w:top="1701" w:right="1134" w:bottom="567" w:left="1134" w:header="709" w:footer="709" w:gutter="0"/>
          <w:cols w:space="720"/>
        </w:sectPr>
      </w:pP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осуществления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контроля в области использования и охраны</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особо охраняемых природных территорий местного значения</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территории муниципального образования</w:t>
      </w:r>
    </w:p>
    <w:p w:rsidR="00E82CB6" w:rsidRDefault="00F300BE"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Пролетарского </w:t>
      </w:r>
      <w:r w:rsidR="00E82CB6">
        <w:rPr>
          <w:rFonts w:ascii="Times New Roman" w:hAnsi="Times New Roman" w:cs="Times New Roman"/>
          <w:sz w:val="24"/>
          <w:szCs w:val="24"/>
        </w:rPr>
        <w:t xml:space="preserve"> сельсовета Ордынского района</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Новосибирской области </w:t>
      </w:r>
    </w:p>
    <w:p w:rsidR="00E82CB6" w:rsidRDefault="00E82CB6" w:rsidP="00E82CB6">
      <w:pPr>
        <w:spacing w:after="0" w:line="240" w:lineRule="auto"/>
        <w:rPr>
          <w:rFonts w:ascii="Times New Roman" w:hAnsi="Times New Roman" w:cs="Times New Roman"/>
          <w:sz w:val="24"/>
          <w:szCs w:val="24"/>
        </w:rPr>
      </w:pPr>
    </w:p>
    <w:p w:rsidR="00E82CB6" w:rsidRDefault="00E82CB6" w:rsidP="00E82CB6">
      <w:pPr>
        <w:spacing w:after="0"/>
        <w:rPr>
          <w:rFonts w:ascii="Times New Roman" w:hAnsi="Times New Roman" w:cs="Times New Roman"/>
          <w:sz w:val="24"/>
          <w:szCs w:val="24"/>
        </w:rPr>
      </w:pPr>
    </w:p>
    <w:p w:rsidR="00E82CB6" w:rsidRDefault="00E82CB6" w:rsidP="00E82CB6">
      <w:pPr>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00F300BE">
        <w:rPr>
          <w:rFonts w:ascii="Times New Roman" w:hAnsi="Times New Roman" w:cs="Times New Roman"/>
          <w:b/>
          <w:sz w:val="24"/>
          <w:szCs w:val="24"/>
        </w:rPr>
        <w:t xml:space="preserve">Пролетарского </w:t>
      </w:r>
      <w:r>
        <w:rPr>
          <w:rFonts w:ascii="Times New Roman" w:hAnsi="Times New Roman" w:cs="Times New Roman"/>
          <w:b/>
          <w:sz w:val="24"/>
          <w:szCs w:val="24"/>
        </w:rPr>
        <w:t xml:space="preserve"> сельсовета Ордынского района Новосибирской области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ПРИКАЗ</w:t>
      </w:r>
      <w:r>
        <w:rPr>
          <w:rFonts w:ascii="Times New Roman" w:hAnsi="Times New Roman" w:cs="Times New Roman"/>
          <w:sz w:val="24"/>
          <w:szCs w:val="24"/>
        </w:rPr>
        <w:br/>
        <w:t>органа муниципального контроля</w:t>
      </w:r>
    </w:p>
    <w:tbl>
      <w:tblPr>
        <w:tblW w:w="5000" w:type="pct"/>
        <w:jc w:val="center"/>
        <w:tblCellMar>
          <w:left w:w="28" w:type="dxa"/>
          <w:right w:w="28" w:type="dxa"/>
        </w:tblCellMar>
        <w:tblLook w:val="04A0"/>
      </w:tblPr>
      <w:tblGrid>
        <w:gridCol w:w="1803"/>
        <w:gridCol w:w="6617"/>
        <w:gridCol w:w="1274"/>
      </w:tblGrid>
      <w:tr w:rsidR="00E82CB6" w:rsidTr="00E82CB6">
        <w:trPr>
          <w:jc w:val="center"/>
        </w:trPr>
        <w:tc>
          <w:tcPr>
            <w:tcW w:w="930" w:type="pct"/>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о проведении</w:t>
            </w:r>
          </w:p>
        </w:tc>
        <w:tc>
          <w:tcPr>
            <w:tcW w:w="3413" w:type="pct"/>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657" w:type="pct"/>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проверки</w:t>
            </w:r>
          </w:p>
        </w:tc>
      </w:tr>
      <w:tr w:rsidR="00E82CB6" w:rsidTr="00E82CB6">
        <w:trPr>
          <w:jc w:val="center"/>
        </w:trPr>
        <w:tc>
          <w:tcPr>
            <w:tcW w:w="930" w:type="pct"/>
          </w:tcPr>
          <w:p w:rsidR="00E82CB6" w:rsidRDefault="00E82CB6">
            <w:pPr>
              <w:rPr>
                <w:rFonts w:ascii="Times New Roman" w:hAnsi="Times New Roman" w:cs="Times New Roman"/>
                <w:sz w:val="24"/>
                <w:szCs w:val="24"/>
              </w:rPr>
            </w:pPr>
          </w:p>
        </w:tc>
        <w:tc>
          <w:tcPr>
            <w:tcW w:w="3413" w:type="pct"/>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(плановой/внеплановой, документарной/выездной)</w:t>
            </w:r>
          </w:p>
        </w:tc>
        <w:tc>
          <w:tcPr>
            <w:tcW w:w="657" w:type="pct"/>
          </w:tcPr>
          <w:p w:rsidR="00E82CB6" w:rsidRDefault="00E82CB6">
            <w:pPr>
              <w:rPr>
                <w:rFonts w:ascii="Times New Roman" w:hAnsi="Times New Roman" w:cs="Times New Roman"/>
                <w:sz w:val="24"/>
                <w:szCs w:val="24"/>
              </w:rPr>
            </w:pPr>
          </w:p>
        </w:tc>
      </w:tr>
    </w:tbl>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юридического лица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от «______» ____________ 20__ г. № _____</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1. Провести проверку в отношении ________________________________________</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(наименование юридического лица)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2. Место нахождения: ___________________________________________________</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(юридического лица (их филиалов, представительств, обособленных структурных подразделений)</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3. Назначить лицом (-ами), уполномоченным (-ыми) на проведение проверки: ____</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 должность должностного лица (должностных лиц),</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 уполномоченного (-ых) на проведение проверки)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4. Привлечь к проведению проверки в качестве экспертов, представителей экспертных организаций следующих лиц __________________________________________________________________________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(последнее – при наличии), должности привлекаемых к проведению проверки </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lastRenderedPageBreak/>
        <w:t>экспертов и (или) наименование экспертной организации с указанием реквизитов свидетельства об</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 аккредитации и наименования органа по аккредитации, выдавшего свидетельство об аккредитации)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5. Установить, что:</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настоящая проверка проводится с целью: ___________________________________ </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При установлении целей проводимой проверки указывается следующая информация: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а) в случае проведения плановой проверки: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ссылка на утвержденный ежегодный план проведения плановых проверок;</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б) в случае проведения внеплановой выездной проверки: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реквизиты ранее выданного проверяемому лицу предписания об устранении выявленного нарушения, срок для исполнения которого истек;</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реквизиты прилагаемой копии документа (рапорта, докладной записки и другие), представленного должностным лицом, обнаружившим нарушение;</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задачами настоящей проверки являются: 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6. Предметом настоящей проверки является (отметить нужное):</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соблюдение обязательных требований или требований, установленных муниципальными правовыми актами;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lastRenderedPageBreak/>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выполнение предписаний органов муниципального контроля;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проведение мероприятий:</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 предотвращению причинения вреда жизни, здоровью граждан, вреда животным, растениям, окружающей среде;</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 предупреждению возникновения чрезвычайных ситуаций природного и техногенного характера;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 обеспечению безопасности государства;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 ликвидации последствий причинения такого вреда.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7. Срок проведения проверки: 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К проведению проверки приступить с «__» ____________ 20__ г.</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Проверку окончить не позднее «__» ____________ 20__ г.</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8. Правовые основания проведения проверки: 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(ссылка на положение нормативного правового акта, в соответствии с которым осуществляется проверка;</w:t>
      </w:r>
      <w:r>
        <w:rPr>
          <w:rFonts w:ascii="Times New Roman" w:hAnsi="Times New Roman" w:cs="Times New Roman"/>
          <w:sz w:val="24"/>
          <w:szCs w:val="24"/>
        </w:rPr>
        <w:br/>
        <w:t>ссылка на положения (нормативных) правовых актов, устанавливающих требования, которые являются</w:t>
      </w:r>
      <w:r>
        <w:rPr>
          <w:rFonts w:ascii="Times New Roman" w:hAnsi="Times New Roman" w:cs="Times New Roman"/>
          <w:sz w:val="24"/>
          <w:szCs w:val="24"/>
        </w:rPr>
        <w:br/>
        <w:t>предметом проверки)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10. Перечень административных регламентов по осуществлению муниципального контроля (при их наличии): 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(с указанием наименований, номеров и дат их принятия)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__________________________________________________________________________</w:t>
      </w:r>
    </w:p>
    <w:p w:rsidR="00E82CB6" w:rsidRDefault="00E82CB6" w:rsidP="00E82CB6">
      <w:pPr>
        <w:rPr>
          <w:rFonts w:ascii="Times New Roman" w:hAnsi="Times New Roman" w:cs="Times New Roman"/>
          <w:sz w:val="24"/>
          <w:szCs w:val="24"/>
        </w:rPr>
      </w:pPr>
    </w:p>
    <w:tbl>
      <w:tblPr>
        <w:tblW w:w="9780" w:type="dxa"/>
        <w:tblInd w:w="28" w:type="dxa"/>
        <w:tblLayout w:type="fixed"/>
        <w:tblCellMar>
          <w:left w:w="28" w:type="dxa"/>
          <w:right w:w="28" w:type="dxa"/>
        </w:tblCellMar>
        <w:tblLook w:val="04A0"/>
      </w:tblPr>
      <w:tblGrid>
        <w:gridCol w:w="4677"/>
        <w:gridCol w:w="709"/>
        <w:gridCol w:w="4394"/>
      </w:tblGrid>
      <w:tr w:rsidR="00E82CB6" w:rsidTr="00E82CB6">
        <w:tc>
          <w:tcPr>
            <w:tcW w:w="4678" w:type="dxa"/>
            <w:tcBorders>
              <w:top w:val="single" w:sz="4" w:space="0" w:color="auto"/>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709" w:type="dxa"/>
            <w:vAlign w:val="bottom"/>
          </w:tcPr>
          <w:p w:rsidR="00E82CB6" w:rsidRDefault="00E82CB6">
            <w:pPr>
              <w:rPr>
                <w:rFonts w:ascii="Times New Roman" w:hAnsi="Times New Roman" w:cs="Times New Roman"/>
                <w:sz w:val="24"/>
                <w:szCs w:val="24"/>
              </w:rPr>
            </w:pPr>
          </w:p>
        </w:tc>
        <w:tc>
          <w:tcPr>
            <w:tcW w:w="4394"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r>
      <w:tr w:rsidR="00E82CB6" w:rsidTr="00E82CB6">
        <w:tc>
          <w:tcPr>
            <w:tcW w:w="4678"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(должность, фамилия, инициалы руководителя, </w:t>
            </w:r>
          </w:p>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заместителя руководителя органа </w:t>
            </w:r>
            <w:r>
              <w:rPr>
                <w:rFonts w:ascii="Times New Roman" w:hAnsi="Times New Roman" w:cs="Times New Roman"/>
                <w:sz w:val="24"/>
                <w:szCs w:val="24"/>
              </w:rPr>
              <w:lastRenderedPageBreak/>
              <w:t>муниципального контроля, издавшего приказ о проведении проверки)</w:t>
            </w:r>
          </w:p>
        </w:tc>
        <w:tc>
          <w:tcPr>
            <w:tcW w:w="709" w:type="dxa"/>
          </w:tcPr>
          <w:p w:rsidR="00E82CB6" w:rsidRDefault="00E82CB6">
            <w:pPr>
              <w:rPr>
                <w:rFonts w:ascii="Times New Roman" w:hAnsi="Times New Roman" w:cs="Times New Roman"/>
                <w:sz w:val="24"/>
                <w:szCs w:val="24"/>
              </w:rPr>
            </w:pPr>
          </w:p>
        </w:tc>
        <w:tc>
          <w:tcPr>
            <w:tcW w:w="4394"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(подпись, заверенная печатью)</w:t>
            </w:r>
          </w:p>
        </w:tc>
      </w:tr>
    </w:tbl>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lastRenderedPageBreak/>
        <w:t xml:space="preserve">(фамилия, имя, отчество (последнее – при наличии) и должность должностного лица, непосредственно </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подготовившего проект приказа, контактный телефон, электронный адрес (при наличии))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________________</w:t>
      </w:r>
    </w:p>
    <w:p w:rsidR="00E82CB6" w:rsidRDefault="00E82CB6" w:rsidP="00E82CB6">
      <w:pPr>
        <w:spacing w:after="0"/>
        <w:rPr>
          <w:rFonts w:ascii="Times New Roman" w:hAnsi="Times New Roman" w:cs="Times New Roman"/>
          <w:sz w:val="24"/>
          <w:szCs w:val="24"/>
        </w:rPr>
        <w:sectPr w:rsidR="00E82CB6">
          <w:type w:val="nextColumn"/>
          <w:pgSz w:w="11906" w:h="16838"/>
          <w:pgMar w:top="1134" w:right="567" w:bottom="1134" w:left="1701" w:header="709" w:footer="709" w:gutter="0"/>
          <w:pgNumType w:chapStyle="1"/>
          <w:cols w:space="720"/>
        </w:sectPr>
      </w:pPr>
    </w:p>
    <w:p w:rsidR="00E82CB6" w:rsidRDefault="00E82CB6" w:rsidP="00E82CB6">
      <w:pPr>
        <w:spacing w:after="0" w:line="240" w:lineRule="auto"/>
        <w:jc w:val="right"/>
        <w:rPr>
          <w:rFonts w:ascii="Times New Roman" w:hAnsi="Times New Roman" w:cs="Times New Roman"/>
          <w:sz w:val="24"/>
          <w:szCs w:val="24"/>
        </w:rPr>
      </w:pPr>
      <w:bookmarkStart w:id="8" w:name="_Toc353540356"/>
      <w:bookmarkStart w:id="9" w:name="_Toc353521077"/>
      <w:bookmarkStart w:id="10" w:name="_Toc353482705"/>
      <w:bookmarkStart w:id="11" w:name="_Toc353458727"/>
      <w:r>
        <w:rPr>
          <w:rFonts w:ascii="Times New Roman" w:hAnsi="Times New Roman" w:cs="Times New Roman"/>
          <w:sz w:val="24"/>
          <w:szCs w:val="24"/>
        </w:rPr>
        <w:lastRenderedPageBreak/>
        <w:t>Приложение 5</w:t>
      </w:r>
      <w:bookmarkEnd w:id="8"/>
      <w:bookmarkEnd w:id="9"/>
      <w:bookmarkEnd w:id="10"/>
      <w:bookmarkEnd w:id="11"/>
    </w:p>
    <w:p w:rsidR="00E82CB6" w:rsidRDefault="00E82CB6" w:rsidP="00E82CB6">
      <w:pPr>
        <w:spacing w:after="0" w:line="240" w:lineRule="auto"/>
        <w:jc w:val="right"/>
        <w:rPr>
          <w:rFonts w:ascii="Times New Roman" w:hAnsi="Times New Roman" w:cs="Times New Roman"/>
          <w:sz w:val="24"/>
          <w:szCs w:val="24"/>
        </w:rPr>
      </w:pPr>
      <w:bookmarkStart w:id="12" w:name="_Toc353540357"/>
      <w:bookmarkStart w:id="13" w:name="_Toc353521078"/>
      <w:bookmarkStart w:id="14" w:name="_Toc353482706"/>
      <w:bookmarkStart w:id="15" w:name="_Toc353458728"/>
      <w:r>
        <w:rPr>
          <w:rFonts w:ascii="Times New Roman" w:hAnsi="Times New Roman" w:cs="Times New Roman"/>
          <w:sz w:val="24"/>
          <w:szCs w:val="24"/>
        </w:rPr>
        <w:t xml:space="preserve">к административному регламенту осуществления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контроля в области использования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 охраны особо охраняемых природных</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территорий местного значения</w:t>
      </w:r>
      <w:bookmarkEnd w:id="12"/>
      <w:bookmarkEnd w:id="13"/>
      <w:bookmarkEnd w:id="14"/>
      <w:bookmarkEnd w:id="15"/>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территории муниципального образования</w:t>
      </w:r>
    </w:p>
    <w:p w:rsidR="00E82CB6" w:rsidRDefault="00EA57F3"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Пролетарского </w:t>
      </w:r>
      <w:r w:rsidR="00E82CB6">
        <w:rPr>
          <w:rFonts w:ascii="Times New Roman" w:hAnsi="Times New Roman" w:cs="Times New Roman"/>
          <w:sz w:val="24"/>
          <w:szCs w:val="24"/>
        </w:rPr>
        <w:t xml:space="preserve"> сельсовета Ордынского района</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E82CB6" w:rsidRDefault="00E82CB6" w:rsidP="00E82CB6">
      <w:pPr>
        <w:spacing w:after="0" w:line="240" w:lineRule="auto"/>
        <w:jc w:val="right"/>
        <w:rPr>
          <w:rFonts w:ascii="Times New Roman" w:hAnsi="Times New Roman" w:cs="Times New Roman"/>
          <w:sz w:val="24"/>
          <w:szCs w:val="24"/>
        </w:rPr>
      </w:pPr>
    </w:p>
    <w:p w:rsidR="00E82CB6" w:rsidRDefault="00E82CB6" w:rsidP="00E82CB6">
      <w:pPr>
        <w:spacing w:after="0"/>
        <w:jc w:val="right"/>
        <w:rPr>
          <w:rFonts w:ascii="Times New Roman" w:hAnsi="Times New Roman" w:cs="Times New Roman"/>
          <w:sz w:val="24"/>
          <w:szCs w:val="24"/>
        </w:rPr>
      </w:pPr>
      <w:r>
        <w:rPr>
          <w:rFonts w:ascii="Times New Roman" w:hAnsi="Times New Roman" w:cs="Times New Roman"/>
          <w:sz w:val="24"/>
          <w:szCs w:val="24"/>
        </w:rPr>
        <w:t xml:space="preserve">В  Прокуратуру Ордынского района </w:t>
      </w:r>
    </w:p>
    <w:p w:rsidR="00E82CB6" w:rsidRDefault="00E82CB6" w:rsidP="00E82CB6">
      <w:pPr>
        <w:spacing w:after="0"/>
        <w:jc w:val="right"/>
        <w:rPr>
          <w:rFonts w:ascii="Times New Roman" w:hAnsi="Times New Roman" w:cs="Times New Roman"/>
          <w:sz w:val="24"/>
          <w:szCs w:val="24"/>
        </w:rPr>
      </w:pPr>
      <w:r>
        <w:rPr>
          <w:rFonts w:ascii="Times New Roman" w:hAnsi="Times New Roman" w:cs="Times New Roman"/>
          <w:sz w:val="24"/>
          <w:szCs w:val="24"/>
        </w:rPr>
        <w:t xml:space="preserve">Новосибирской области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администрации </w:t>
      </w:r>
      <w:r w:rsidR="00EA57F3">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Ордынского района Новосибирской области</w:t>
      </w:r>
    </w:p>
    <w:p w:rsidR="00E82CB6" w:rsidRDefault="00E82CB6" w:rsidP="00E82CB6">
      <w:pPr>
        <w:spacing w:after="0"/>
        <w:rPr>
          <w:rFonts w:ascii="Times New Roman" w:hAnsi="Times New Roman" w:cs="Times New Roman"/>
          <w:sz w:val="24"/>
          <w:szCs w:val="24"/>
        </w:rPr>
      </w:pPr>
    </w:p>
    <w:p w:rsidR="00E82CB6" w:rsidRDefault="00E82CB6" w:rsidP="00E82C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E82CB6" w:rsidRDefault="00E82CB6" w:rsidP="00E82C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 согласовании органом муниципального контроля с органом прокуратуры проведения</w:t>
      </w:r>
    </w:p>
    <w:p w:rsidR="00E82CB6" w:rsidRDefault="00E82CB6" w:rsidP="00E82C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внеплановой выездной проверки юридического лица</w:t>
      </w:r>
    </w:p>
    <w:p w:rsidR="00E82CB6" w:rsidRDefault="00E82CB6" w:rsidP="00E82CB6">
      <w:pPr>
        <w:spacing w:after="0"/>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осуществляющего предпринимательскую деятельность по адресу: </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2. Основание проведения проверки:  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3. Дата начала проведения проверки:</w:t>
      </w:r>
    </w:p>
    <w:tbl>
      <w:tblPr>
        <w:tblW w:w="0" w:type="auto"/>
        <w:tblInd w:w="312" w:type="dxa"/>
        <w:tblLayout w:type="fixed"/>
        <w:tblCellMar>
          <w:left w:w="28" w:type="dxa"/>
          <w:right w:w="28" w:type="dxa"/>
        </w:tblCellMar>
        <w:tblLook w:val="04A0"/>
      </w:tblPr>
      <w:tblGrid>
        <w:gridCol w:w="170"/>
        <w:gridCol w:w="340"/>
        <w:gridCol w:w="255"/>
        <w:gridCol w:w="1247"/>
        <w:gridCol w:w="397"/>
        <w:gridCol w:w="340"/>
        <w:gridCol w:w="738"/>
      </w:tblGrid>
      <w:tr w:rsidR="00E82CB6" w:rsidTr="00E82CB6">
        <w:tc>
          <w:tcPr>
            <w:tcW w:w="170"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w:t>
            </w:r>
          </w:p>
        </w:tc>
        <w:tc>
          <w:tcPr>
            <w:tcW w:w="340"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255"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w:t>
            </w:r>
          </w:p>
        </w:tc>
        <w:tc>
          <w:tcPr>
            <w:tcW w:w="1247"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397"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20</w:t>
            </w:r>
          </w:p>
        </w:tc>
        <w:tc>
          <w:tcPr>
            <w:tcW w:w="340"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738"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года.</w:t>
            </w:r>
          </w:p>
        </w:tc>
      </w:tr>
    </w:tbl>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4. Время начала проведения проверки:</w:t>
      </w:r>
    </w:p>
    <w:tbl>
      <w:tblPr>
        <w:tblW w:w="0" w:type="auto"/>
        <w:tblInd w:w="312" w:type="dxa"/>
        <w:tblLayout w:type="fixed"/>
        <w:tblCellMar>
          <w:left w:w="28" w:type="dxa"/>
          <w:right w:w="28" w:type="dxa"/>
        </w:tblCellMar>
        <w:tblLook w:val="04A0"/>
      </w:tblPr>
      <w:tblGrid>
        <w:gridCol w:w="170"/>
        <w:gridCol w:w="340"/>
        <w:gridCol w:w="255"/>
        <w:gridCol w:w="1247"/>
        <w:gridCol w:w="397"/>
        <w:gridCol w:w="340"/>
        <w:gridCol w:w="738"/>
      </w:tblGrid>
      <w:tr w:rsidR="00E82CB6" w:rsidTr="00E82CB6">
        <w:tc>
          <w:tcPr>
            <w:tcW w:w="170"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w:t>
            </w:r>
          </w:p>
        </w:tc>
        <w:tc>
          <w:tcPr>
            <w:tcW w:w="340"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255"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w:t>
            </w:r>
          </w:p>
        </w:tc>
        <w:tc>
          <w:tcPr>
            <w:tcW w:w="1247"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397"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20</w:t>
            </w:r>
          </w:p>
        </w:tc>
        <w:tc>
          <w:tcPr>
            <w:tcW w:w="340"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738"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года.</w:t>
            </w:r>
          </w:p>
        </w:tc>
      </w:tr>
    </w:tbl>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lastRenderedPageBreak/>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Приложения: 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(копия приказа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внеплановой проверки)</w:t>
      </w:r>
    </w:p>
    <w:tbl>
      <w:tblPr>
        <w:tblW w:w="9945" w:type="dxa"/>
        <w:tblLayout w:type="fixed"/>
        <w:tblCellMar>
          <w:left w:w="28" w:type="dxa"/>
          <w:right w:w="28" w:type="dxa"/>
        </w:tblCellMar>
        <w:tblLook w:val="04A0"/>
      </w:tblPr>
      <w:tblGrid>
        <w:gridCol w:w="3853"/>
        <w:gridCol w:w="312"/>
        <w:gridCol w:w="2083"/>
        <w:gridCol w:w="297"/>
        <w:gridCol w:w="3400"/>
      </w:tblGrid>
      <w:tr w:rsidR="00E82CB6" w:rsidTr="00E82CB6">
        <w:tc>
          <w:tcPr>
            <w:tcW w:w="3856"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312" w:type="dxa"/>
            <w:vAlign w:val="bottom"/>
          </w:tcPr>
          <w:p w:rsidR="00E82CB6" w:rsidRDefault="00E82CB6">
            <w:pPr>
              <w:rPr>
                <w:rFonts w:ascii="Times New Roman" w:hAnsi="Times New Roman" w:cs="Times New Roman"/>
                <w:sz w:val="24"/>
                <w:szCs w:val="24"/>
              </w:rPr>
            </w:pPr>
          </w:p>
        </w:tc>
        <w:tc>
          <w:tcPr>
            <w:tcW w:w="2084"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297" w:type="dxa"/>
            <w:vAlign w:val="bottom"/>
          </w:tcPr>
          <w:p w:rsidR="00E82CB6" w:rsidRDefault="00E82CB6">
            <w:pPr>
              <w:rPr>
                <w:rFonts w:ascii="Times New Roman" w:hAnsi="Times New Roman" w:cs="Times New Roman"/>
                <w:sz w:val="24"/>
                <w:szCs w:val="24"/>
              </w:rPr>
            </w:pPr>
          </w:p>
        </w:tc>
        <w:tc>
          <w:tcPr>
            <w:tcW w:w="3402"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r>
      <w:tr w:rsidR="00E82CB6" w:rsidTr="00E82CB6">
        <w:tc>
          <w:tcPr>
            <w:tcW w:w="3856"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(наименование должностного лица)</w:t>
            </w:r>
          </w:p>
        </w:tc>
        <w:tc>
          <w:tcPr>
            <w:tcW w:w="312" w:type="dxa"/>
          </w:tcPr>
          <w:p w:rsidR="00E82CB6" w:rsidRDefault="00E82CB6">
            <w:pPr>
              <w:rPr>
                <w:rFonts w:ascii="Times New Roman" w:hAnsi="Times New Roman" w:cs="Times New Roman"/>
                <w:sz w:val="24"/>
                <w:szCs w:val="24"/>
              </w:rPr>
            </w:pPr>
          </w:p>
        </w:tc>
        <w:tc>
          <w:tcPr>
            <w:tcW w:w="2084"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(подпись)</w:t>
            </w:r>
          </w:p>
        </w:tc>
        <w:tc>
          <w:tcPr>
            <w:tcW w:w="297" w:type="dxa"/>
          </w:tcPr>
          <w:p w:rsidR="00E82CB6" w:rsidRDefault="00E82CB6">
            <w:pPr>
              <w:rPr>
                <w:rFonts w:ascii="Times New Roman" w:hAnsi="Times New Roman" w:cs="Times New Roman"/>
                <w:sz w:val="24"/>
                <w:szCs w:val="24"/>
              </w:rPr>
            </w:pPr>
          </w:p>
        </w:tc>
        <w:tc>
          <w:tcPr>
            <w:tcW w:w="3402"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(фамилия, имя, отчество</w:t>
            </w:r>
            <w:r>
              <w:rPr>
                <w:rFonts w:ascii="Times New Roman" w:hAnsi="Times New Roman" w:cs="Times New Roman"/>
                <w:sz w:val="24"/>
                <w:szCs w:val="24"/>
              </w:rPr>
              <w:br/>
              <w:t>(в случае, если имеется))</w:t>
            </w:r>
          </w:p>
        </w:tc>
      </w:tr>
    </w:tbl>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М. П.</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Дата и время составления документа: </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 </w:t>
      </w:r>
    </w:p>
    <w:p w:rsidR="00E82CB6" w:rsidRDefault="00E82CB6" w:rsidP="00E82CB6">
      <w:pPr>
        <w:spacing w:after="0"/>
        <w:rPr>
          <w:rFonts w:ascii="Times New Roman" w:hAnsi="Times New Roman" w:cs="Times New Roman"/>
          <w:sz w:val="24"/>
          <w:szCs w:val="24"/>
        </w:rPr>
        <w:sectPr w:rsidR="00E82CB6">
          <w:type w:val="nextColumn"/>
          <w:pgSz w:w="11906" w:h="16838"/>
          <w:pgMar w:top="1134" w:right="567" w:bottom="1134" w:left="1701" w:header="709" w:footer="709" w:gutter="0"/>
          <w:pgNumType w:chapStyle="1"/>
          <w:cols w:space="720"/>
        </w:sectPr>
      </w:pPr>
    </w:p>
    <w:p w:rsidR="00E82CB6" w:rsidRDefault="00E82CB6" w:rsidP="00E82CB6">
      <w:pPr>
        <w:spacing w:after="0" w:line="240" w:lineRule="auto"/>
        <w:jc w:val="right"/>
        <w:rPr>
          <w:rFonts w:ascii="Times New Roman" w:hAnsi="Times New Roman" w:cs="Times New Roman"/>
          <w:sz w:val="24"/>
          <w:szCs w:val="24"/>
        </w:rPr>
      </w:pPr>
      <w:bookmarkStart w:id="16" w:name="OLE_LINK1"/>
      <w:bookmarkStart w:id="17" w:name="OLE_LINK2"/>
      <w:bookmarkStart w:id="18" w:name="_Toc353540358"/>
      <w:bookmarkStart w:id="19" w:name="_Toc353521079"/>
      <w:bookmarkStart w:id="20" w:name="_Toc353482707"/>
      <w:bookmarkStart w:id="21" w:name="_Toc353458729"/>
      <w:bookmarkEnd w:id="16"/>
      <w:bookmarkEnd w:id="17"/>
      <w:r>
        <w:rPr>
          <w:rFonts w:ascii="Times New Roman" w:hAnsi="Times New Roman" w:cs="Times New Roman"/>
          <w:sz w:val="24"/>
          <w:szCs w:val="24"/>
        </w:rPr>
        <w:lastRenderedPageBreak/>
        <w:t>Приложение 6</w:t>
      </w:r>
      <w:bookmarkEnd w:id="18"/>
      <w:bookmarkEnd w:id="19"/>
      <w:bookmarkEnd w:id="20"/>
      <w:bookmarkEnd w:id="21"/>
    </w:p>
    <w:p w:rsidR="00E82CB6" w:rsidRDefault="00E82CB6" w:rsidP="00E82CB6">
      <w:pPr>
        <w:spacing w:after="0" w:line="240" w:lineRule="auto"/>
        <w:jc w:val="right"/>
        <w:rPr>
          <w:rFonts w:ascii="Times New Roman" w:hAnsi="Times New Roman" w:cs="Times New Roman"/>
          <w:sz w:val="24"/>
          <w:szCs w:val="24"/>
        </w:rPr>
      </w:pPr>
      <w:bookmarkStart w:id="22" w:name="_Toc353540359"/>
      <w:bookmarkStart w:id="23" w:name="_Toc353521080"/>
      <w:bookmarkStart w:id="24" w:name="_Toc353482708"/>
      <w:bookmarkStart w:id="25" w:name="_Toc353458730"/>
      <w:r>
        <w:rPr>
          <w:rFonts w:ascii="Times New Roman" w:hAnsi="Times New Roman" w:cs="Times New Roman"/>
          <w:sz w:val="24"/>
          <w:szCs w:val="24"/>
        </w:rPr>
        <w:t xml:space="preserve">к административному регламенту осуществления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контроля в области использования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 охраны особо охраняемых природных территорий местного значения</w:t>
      </w:r>
      <w:bookmarkEnd w:id="22"/>
      <w:bookmarkEnd w:id="23"/>
      <w:bookmarkEnd w:id="24"/>
      <w:bookmarkEnd w:id="25"/>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территории муниципального образования</w:t>
      </w:r>
    </w:p>
    <w:p w:rsidR="00E82CB6" w:rsidRDefault="00EA57F3"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Пролетарского </w:t>
      </w:r>
      <w:r w:rsidR="00E82CB6">
        <w:rPr>
          <w:rFonts w:ascii="Times New Roman" w:hAnsi="Times New Roman" w:cs="Times New Roman"/>
          <w:sz w:val="24"/>
          <w:szCs w:val="24"/>
        </w:rPr>
        <w:t xml:space="preserve"> сельсовета Ордынского района</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E82CB6" w:rsidRDefault="00E82CB6" w:rsidP="00E82CB6">
      <w:pPr>
        <w:spacing w:after="0"/>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00EA57F3">
        <w:rPr>
          <w:rFonts w:ascii="Times New Roman" w:hAnsi="Times New Roman" w:cs="Times New Roman"/>
          <w:b/>
          <w:sz w:val="24"/>
          <w:szCs w:val="24"/>
        </w:rPr>
        <w:t xml:space="preserve">Пролетарского </w:t>
      </w:r>
      <w:r>
        <w:rPr>
          <w:rFonts w:ascii="Times New Roman" w:hAnsi="Times New Roman" w:cs="Times New Roman"/>
          <w:b/>
          <w:sz w:val="24"/>
          <w:szCs w:val="24"/>
        </w:rPr>
        <w:t xml:space="preserve"> сельсовета Ордынского района Новосибирской области</w:t>
      </w:r>
    </w:p>
    <w:tbl>
      <w:tblPr>
        <w:tblW w:w="9840" w:type="dxa"/>
        <w:tblLayout w:type="fixed"/>
        <w:tblCellMar>
          <w:left w:w="28" w:type="dxa"/>
          <w:right w:w="28" w:type="dxa"/>
        </w:tblCellMar>
        <w:tblLook w:val="04A0"/>
      </w:tblPr>
      <w:tblGrid>
        <w:gridCol w:w="3403"/>
        <w:gridCol w:w="3289"/>
        <w:gridCol w:w="397"/>
        <w:gridCol w:w="255"/>
        <w:gridCol w:w="1418"/>
        <w:gridCol w:w="369"/>
        <w:gridCol w:w="369"/>
        <w:gridCol w:w="282"/>
        <w:gridCol w:w="58"/>
      </w:tblGrid>
      <w:tr w:rsidR="00E82CB6" w:rsidTr="00E82CB6">
        <w:tc>
          <w:tcPr>
            <w:tcW w:w="3402"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3289"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255"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369"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340" w:type="dxa"/>
            <w:gridSpan w:val="2"/>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г.</w:t>
            </w:r>
          </w:p>
        </w:tc>
      </w:tr>
      <w:tr w:rsidR="00E82CB6" w:rsidTr="00E82CB6">
        <w:trPr>
          <w:gridAfter w:val="1"/>
          <w:wAfter w:w="58" w:type="dxa"/>
          <w:cantSplit/>
        </w:trPr>
        <w:tc>
          <w:tcPr>
            <w:tcW w:w="3402"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(место составления акта)</w:t>
            </w:r>
          </w:p>
        </w:tc>
        <w:tc>
          <w:tcPr>
            <w:tcW w:w="3289" w:type="dxa"/>
          </w:tcPr>
          <w:p w:rsidR="00E82CB6" w:rsidRDefault="00E82CB6">
            <w:pPr>
              <w:rPr>
                <w:rFonts w:ascii="Times New Roman" w:hAnsi="Times New Roman" w:cs="Times New Roman"/>
                <w:sz w:val="24"/>
                <w:szCs w:val="24"/>
              </w:rPr>
            </w:pPr>
          </w:p>
        </w:tc>
        <w:tc>
          <w:tcPr>
            <w:tcW w:w="3090" w:type="dxa"/>
            <w:gridSpan w:val="6"/>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(дата составления акта)</w:t>
            </w:r>
          </w:p>
        </w:tc>
      </w:tr>
    </w:tbl>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(время составления акта)</w:t>
      </w:r>
    </w:p>
    <w:p w:rsidR="00E82CB6" w:rsidRDefault="00E82CB6" w:rsidP="00E82CB6">
      <w:pPr>
        <w:jc w:val="center"/>
        <w:rPr>
          <w:rFonts w:ascii="Times New Roman" w:hAnsi="Times New Roman" w:cs="Times New Roman"/>
          <w:sz w:val="24"/>
          <w:szCs w:val="24"/>
        </w:rPr>
      </w:pPr>
      <w:r>
        <w:rPr>
          <w:rFonts w:ascii="Times New Roman" w:hAnsi="Times New Roman" w:cs="Times New Roman"/>
          <w:sz w:val="24"/>
          <w:szCs w:val="24"/>
        </w:rPr>
        <w:t>АКТ ПРОВЕРКИ</w:t>
      </w:r>
      <w:r>
        <w:rPr>
          <w:rFonts w:ascii="Times New Roman" w:hAnsi="Times New Roman" w:cs="Times New Roman"/>
          <w:sz w:val="24"/>
          <w:szCs w:val="24"/>
        </w:rPr>
        <w:br/>
        <w:t>органом муниципального контроля юридического лица</w:t>
      </w:r>
    </w:p>
    <w:tbl>
      <w:tblPr>
        <w:tblW w:w="0" w:type="auto"/>
        <w:jc w:val="center"/>
        <w:tblLayout w:type="fixed"/>
        <w:tblCellMar>
          <w:left w:w="28" w:type="dxa"/>
          <w:right w:w="28" w:type="dxa"/>
        </w:tblCellMar>
        <w:tblLook w:val="04A0"/>
      </w:tblPr>
      <w:tblGrid>
        <w:gridCol w:w="362"/>
        <w:gridCol w:w="1418"/>
      </w:tblGrid>
      <w:tr w:rsidR="00E82CB6" w:rsidTr="00E82CB6">
        <w:trPr>
          <w:jc w:val="center"/>
        </w:trPr>
        <w:tc>
          <w:tcPr>
            <w:tcW w:w="362" w:type="dxa"/>
            <w:vAlign w:val="bottom"/>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r>
    </w:tbl>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 адресу/адресам: 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(место проведения проверки)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(вид документа с указанием реквизитов (номер, дата))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была проведена _________________________________________ проверка в отношении: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(плановая/внеплановая, документарная/выездная)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(наименование юридического лица)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Дата и время проведения проверки: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 ___ 20__ г. с __ час. __ мин. до __ час. __ мин. Продолжительность 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 ___ 20__ г. с __ час. __ мин. до __ час. __ мин. Продолжительность 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lastRenderedPageBreak/>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Общая продолжительность проверки: 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(рабочих дней/часов)</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Акт составлен: 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(наименование органа муниципального контроля)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С копией приказа о проведении проверки ознакомлен (-ы): 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(заполняется при проведении выездной проверки)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(фамилии, инициалы, подпись, дата, время)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Дата и номер решения прокурора (его заместителя) о согласовании проведения проверки:____________________________________________________________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(заполняется в случае необходимости согласования проверки с органами прокуратуры)</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Лицо (-а), проводившее (-ие) проверку:  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Pr>
          <w:rFonts w:ascii="Times New Roman" w:hAnsi="Times New Roman" w:cs="Times New Roman"/>
          <w:sz w:val="24"/>
          <w:szCs w:val="24"/>
        </w:rPr>
        <w:br/>
        <w:t>по аккредитации, выдавшего свидетельство)</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При проведении проверки присутствовали: 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В ходе проведения проверки:</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(с указанием характера нарушений; лиц, допустивших нарушения)</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lastRenderedPageBreak/>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нарушений не выявлено:  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102"/>
      </w:tblGrid>
      <w:tr w:rsidR="00E82CB6" w:rsidTr="00E82CB6">
        <w:tc>
          <w:tcPr>
            <w:tcW w:w="3856"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851" w:type="dxa"/>
            <w:vAlign w:val="bottom"/>
          </w:tcPr>
          <w:p w:rsidR="00E82CB6" w:rsidRDefault="00E82CB6">
            <w:pPr>
              <w:rPr>
                <w:rFonts w:ascii="Times New Roman" w:hAnsi="Times New Roman" w:cs="Times New Roman"/>
                <w:sz w:val="24"/>
                <w:szCs w:val="24"/>
              </w:rPr>
            </w:pPr>
          </w:p>
        </w:tc>
        <w:tc>
          <w:tcPr>
            <w:tcW w:w="5102"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r>
      <w:tr w:rsidR="00E82CB6" w:rsidTr="00E82CB6">
        <w:tc>
          <w:tcPr>
            <w:tcW w:w="3856"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(подпись проверяющего)</w:t>
            </w:r>
          </w:p>
        </w:tc>
        <w:tc>
          <w:tcPr>
            <w:tcW w:w="851" w:type="dxa"/>
          </w:tcPr>
          <w:p w:rsidR="00E82CB6" w:rsidRDefault="00E82CB6">
            <w:pPr>
              <w:rPr>
                <w:rFonts w:ascii="Times New Roman" w:hAnsi="Times New Roman" w:cs="Times New Roman"/>
                <w:sz w:val="24"/>
                <w:szCs w:val="24"/>
              </w:rPr>
            </w:pPr>
          </w:p>
        </w:tc>
        <w:tc>
          <w:tcPr>
            <w:tcW w:w="5102"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(подпись уполномоченного представителя</w:t>
            </w:r>
          </w:p>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 юридического лица)</w:t>
            </w:r>
          </w:p>
        </w:tc>
      </w:tr>
    </w:tbl>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102"/>
      </w:tblGrid>
      <w:tr w:rsidR="00E82CB6" w:rsidTr="00E82CB6">
        <w:tc>
          <w:tcPr>
            <w:tcW w:w="3856"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c>
          <w:tcPr>
            <w:tcW w:w="851" w:type="dxa"/>
            <w:vAlign w:val="bottom"/>
          </w:tcPr>
          <w:p w:rsidR="00E82CB6" w:rsidRDefault="00E82CB6">
            <w:pPr>
              <w:rPr>
                <w:rFonts w:ascii="Times New Roman" w:hAnsi="Times New Roman" w:cs="Times New Roman"/>
                <w:sz w:val="24"/>
                <w:szCs w:val="24"/>
              </w:rPr>
            </w:pPr>
          </w:p>
        </w:tc>
        <w:tc>
          <w:tcPr>
            <w:tcW w:w="5102" w:type="dxa"/>
            <w:tcBorders>
              <w:top w:val="nil"/>
              <w:left w:val="nil"/>
              <w:bottom w:val="single" w:sz="4" w:space="0" w:color="auto"/>
              <w:right w:val="nil"/>
            </w:tcBorders>
            <w:vAlign w:val="bottom"/>
          </w:tcPr>
          <w:p w:rsidR="00E82CB6" w:rsidRDefault="00E82CB6">
            <w:pPr>
              <w:rPr>
                <w:rFonts w:ascii="Times New Roman" w:hAnsi="Times New Roman" w:cs="Times New Roman"/>
                <w:sz w:val="24"/>
                <w:szCs w:val="24"/>
              </w:rPr>
            </w:pPr>
          </w:p>
        </w:tc>
      </w:tr>
      <w:tr w:rsidR="00E82CB6" w:rsidTr="00E82CB6">
        <w:tc>
          <w:tcPr>
            <w:tcW w:w="3856"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(подпись проверяющего)</w:t>
            </w:r>
          </w:p>
        </w:tc>
        <w:tc>
          <w:tcPr>
            <w:tcW w:w="851" w:type="dxa"/>
          </w:tcPr>
          <w:p w:rsidR="00E82CB6" w:rsidRDefault="00E82CB6">
            <w:pPr>
              <w:rPr>
                <w:rFonts w:ascii="Times New Roman" w:hAnsi="Times New Roman" w:cs="Times New Roman"/>
                <w:sz w:val="24"/>
                <w:szCs w:val="24"/>
              </w:rPr>
            </w:pPr>
          </w:p>
        </w:tc>
        <w:tc>
          <w:tcPr>
            <w:tcW w:w="5102" w:type="dxa"/>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(подпись уполномоченного представителя </w:t>
            </w:r>
          </w:p>
          <w:p w:rsidR="00E82CB6" w:rsidRDefault="00E82CB6">
            <w:pPr>
              <w:rPr>
                <w:rFonts w:ascii="Times New Roman" w:hAnsi="Times New Roman" w:cs="Times New Roman"/>
                <w:sz w:val="24"/>
                <w:szCs w:val="24"/>
              </w:rPr>
            </w:pPr>
            <w:r>
              <w:rPr>
                <w:rFonts w:ascii="Times New Roman" w:hAnsi="Times New Roman" w:cs="Times New Roman"/>
                <w:sz w:val="24"/>
                <w:szCs w:val="24"/>
              </w:rPr>
              <w:t>юридического лица)</w:t>
            </w:r>
          </w:p>
        </w:tc>
      </w:tr>
    </w:tbl>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Прилагаемые к акту документы: 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Подписи лиц, проводивших проверку: 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С актом проверки ознакомлен (-а), копию акта со всеми приложениями получил (-а):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___________________                                                            «___» _____________ 20 ____ г.</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(подпись)</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Пометка об отказе ознакомления с актом проверки: _______________________________</w:t>
      </w: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(подпись уполномоченного должностного лица (лиц), проводившего проверку)</w:t>
      </w:r>
    </w:p>
    <w:p w:rsidR="00E82CB6" w:rsidRDefault="00E82CB6" w:rsidP="00E82CB6">
      <w:pPr>
        <w:spacing w:after="0"/>
        <w:rPr>
          <w:rFonts w:ascii="Times New Roman" w:hAnsi="Times New Roman" w:cs="Times New Roman"/>
          <w:sz w:val="24"/>
          <w:szCs w:val="24"/>
        </w:rPr>
        <w:sectPr w:rsidR="00E82CB6">
          <w:type w:val="nextColumn"/>
          <w:pgSz w:w="11906" w:h="16838"/>
          <w:pgMar w:top="1134" w:right="567" w:bottom="1134" w:left="1701" w:header="709" w:footer="709" w:gutter="0"/>
          <w:pgNumType w:chapStyle="1"/>
          <w:cols w:space="720"/>
        </w:sectPr>
      </w:pP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осуществления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контроля в области  использования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и охраны особо охраняемых природных территорий местного значения </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w:t>
      </w:r>
    </w:p>
    <w:p w:rsidR="00E82CB6" w:rsidRDefault="00EA57F3"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Пролетарского </w:t>
      </w:r>
      <w:r w:rsidR="00E82CB6">
        <w:rPr>
          <w:rFonts w:ascii="Times New Roman" w:hAnsi="Times New Roman" w:cs="Times New Roman"/>
          <w:sz w:val="24"/>
          <w:szCs w:val="24"/>
        </w:rPr>
        <w:t xml:space="preserve"> сельсовета Ордынского района</w:t>
      </w:r>
    </w:p>
    <w:p w:rsidR="00E82CB6" w:rsidRDefault="00E82CB6" w:rsidP="00E82C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Новосибирской области </w:t>
      </w:r>
    </w:p>
    <w:p w:rsidR="00E82CB6" w:rsidRDefault="00E82CB6" w:rsidP="00E82CB6">
      <w:pPr>
        <w:spacing w:after="0"/>
        <w:jc w:val="right"/>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ЖУРНАЛ</w:t>
      </w:r>
    </w:p>
    <w:p w:rsidR="00E82CB6" w:rsidRDefault="00E82CB6" w:rsidP="00E82C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регистрации актов проверок  администрации </w:t>
      </w:r>
      <w:r w:rsidR="00EA57F3">
        <w:rPr>
          <w:rFonts w:ascii="Times New Roman" w:hAnsi="Times New Roman" w:cs="Times New Roman"/>
          <w:sz w:val="24"/>
          <w:szCs w:val="24"/>
        </w:rPr>
        <w:t xml:space="preserve">Пролетарского </w:t>
      </w:r>
      <w:r>
        <w:rPr>
          <w:rFonts w:ascii="Times New Roman" w:hAnsi="Times New Roman" w:cs="Times New Roman"/>
          <w:sz w:val="24"/>
          <w:szCs w:val="24"/>
        </w:rPr>
        <w:t xml:space="preserve"> сельсовета</w:t>
      </w:r>
    </w:p>
    <w:p w:rsidR="00E82CB6" w:rsidRDefault="00E82CB6" w:rsidP="00E82C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Ордынского района Новосибирской области  </w:t>
      </w:r>
    </w:p>
    <w:p w:rsidR="00E82CB6" w:rsidRDefault="00E82CB6" w:rsidP="00E82CB6">
      <w:pPr>
        <w:spacing w:after="0"/>
        <w:rPr>
          <w:rFonts w:ascii="Times New Roman" w:hAnsi="Times New Roman" w:cs="Times New Roman"/>
          <w:sz w:val="24"/>
          <w:szCs w:val="24"/>
        </w:rPr>
      </w:pPr>
    </w:p>
    <w:tbl>
      <w:tblPr>
        <w:tblW w:w="5000" w:type="pct"/>
        <w:tblCellMar>
          <w:left w:w="70" w:type="dxa"/>
          <w:right w:w="70" w:type="dxa"/>
        </w:tblCellMar>
        <w:tblLook w:val="04A0"/>
      </w:tblPr>
      <w:tblGrid>
        <w:gridCol w:w="386"/>
        <w:gridCol w:w="1156"/>
        <w:gridCol w:w="2566"/>
        <w:gridCol w:w="3720"/>
        <w:gridCol w:w="1667"/>
      </w:tblGrid>
      <w:tr w:rsidR="00E82CB6" w:rsidTr="00E82CB6">
        <w:trPr>
          <w:cantSplit/>
          <w:trHeight w:val="360"/>
        </w:trPr>
        <w:tc>
          <w:tcPr>
            <w:tcW w:w="203"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w:t>
            </w:r>
          </w:p>
        </w:tc>
        <w:tc>
          <w:tcPr>
            <w:tcW w:w="608"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Дата</w:t>
            </w:r>
          </w:p>
        </w:tc>
        <w:tc>
          <w:tcPr>
            <w:tcW w:w="1351"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Дата и номер акта </w:t>
            </w:r>
            <w:r>
              <w:rPr>
                <w:rFonts w:ascii="Times New Roman" w:hAnsi="Times New Roman" w:cs="Times New Roman"/>
                <w:sz w:val="24"/>
                <w:szCs w:val="24"/>
              </w:rPr>
              <w:br/>
              <w:t>проверки</w:t>
            </w:r>
          </w:p>
        </w:tc>
        <w:tc>
          <w:tcPr>
            <w:tcW w:w="1959"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 xml:space="preserve">Ф. И. О. должностного лица, </w:t>
            </w:r>
            <w:r>
              <w:rPr>
                <w:rFonts w:ascii="Times New Roman" w:hAnsi="Times New Roman" w:cs="Times New Roman"/>
                <w:sz w:val="24"/>
                <w:szCs w:val="24"/>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Примечание</w:t>
            </w:r>
          </w:p>
        </w:tc>
      </w:tr>
    </w:tbl>
    <w:p w:rsidR="00E82CB6" w:rsidRDefault="00E82CB6" w:rsidP="00E82CB6">
      <w:pPr>
        <w:rPr>
          <w:rFonts w:ascii="Times New Roman" w:hAnsi="Times New Roman" w:cs="Times New Roman"/>
          <w:sz w:val="24"/>
          <w:szCs w:val="24"/>
        </w:rPr>
      </w:pPr>
    </w:p>
    <w:tbl>
      <w:tblPr>
        <w:tblW w:w="5000" w:type="pct"/>
        <w:tblCellMar>
          <w:left w:w="70" w:type="dxa"/>
          <w:right w:w="70" w:type="dxa"/>
        </w:tblCellMar>
        <w:tblLook w:val="04A0"/>
      </w:tblPr>
      <w:tblGrid>
        <w:gridCol w:w="386"/>
        <w:gridCol w:w="1156"/>
        <w:gridCol w:w="2566"/>
        <w:gridCol w:w="3720"/>
        <w:gridCol w:w="1667"/>
      </w:tblGrid>
      <w:tr w:rsidR="00E82CB6" w:rsidTr="00E82CB6">
        <w:trPr>
          <w:cantSplit/>
          <w:trHeight w:val="240"/>
        </w:trPr>
        <w:tc>
          <w:tcPr>
            <w:tcW w:w="203"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1</w:t>
            </w:r>
          </w:p>
        </w:tc>
        <w:tc>
          <w:tcPr>
            <w:tcW w:w="608"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2</w:t>
            </w:r>
          </w:p>
        </w:tc>
        <w:tc>
          <w:tcPr>
            <w:tcW w:w="1351"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3</w:t>
            </w:r>
          </w:p>
        </w:tc>
        <w:tc>
          <w:tcPr>
            <w:tcW w:w="1959"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4</w:t>
            </w:r>
          </w:p>
        </w:tc>
        <w:tc>
          <w:tcPr>
            <w:tcW w:w="878"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5</w:t>
            </w:r>
          </w:p>
        </w:tc>
      </w:tr>
      <w:tr w:rsidR="00E82CB6" w:rsidTr="00E82CB6">
        <w:trPr>
          <w:cantSplit/>
          <w:trHeight w:val="240"/>
        </w:trPr>
        <w:tc>
          <w:tcPr>
            <w:tcW w:w="203"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E82CB6" w:rsidRDefault="00E82CB6">
            <w:pPr>
              <w:rPr>
                <w:rFonts w:ascii="Times New Roman" w:hAnsi="Times New Roman" w:cs="Times New Roman"/>
                <w:sz w:val="24"/>
                <w:szCs w:val="24"/>
              </w:rPr>
            </w:pPr>
          </w:p>
        </w:tc>
        <w:tc>
          <w:tcPr>
            <w:tcW w:w="1351" w:type="pct"/>
            <w:tcBorders>
              <w:top w:val="single" w:sz="6" w:space="0" w:color="auto"/>
              <w:left w:val="single" w:sz="6" w:space="0" w:color="auto"/>
              <w:bottom w:val="single" w:sz="6" w:space="0" w:color="auto"/>
              <w:right w:val="single" w:sz="6" w:space="0" w:color="auto"/>
            </w:tcBorders>
          </w:tcPr>
          <w:p w:rsidR="00E82CB6" w:rsidRDefault="00E82CB6">
            <w:pPr>
              <w:rPr>
                <w:rFonts w:ascii="Times New Roman" w:hAnsi="Times New Roman" w:cs="Times New Roman"/>
                <w:sz w:val="24"/>
                <w:szCs w:val="24"/>
              </w:rPr>
            </w:pPr>
          </w:p>
        </w:tc>
        <w:tc>
          <w:tcPr>
            <w:tcW w:w="1959" w:type="pct"/>
            <w:tcBorders>
              <w:top w:val="single" w:sz="6" w:space="0" w:color="auto"/>
              <w:left w:val="single" w:sz="6" w:space="0" w:color="auto"/>
              <w:bottom w:val="single" w:sz="6" w:space="0" w:color="auto"/>
              <w:right w:val="single" w:sz="6" w:space="0" w:color="auto"/>
            </w:tcBorders>
          </w:tcPr>
          <w:p w:rsidR="00E82CB6" w:rsidRDefault="00E82CB6">
            <w:pPr>
              <w:rPr>
                <w:rFonts w:ascii="Times New Roman" w:hAnsi="Times New Roman" w:cs="Times New Roman"/>
                <w:sz w:val="24"/>
                <w:szCs w:val="24"/>
              </w:rPr>
            </w:pPr>
          </w:p>
        </w:tc>
        <w:tc>
          <w:tcPr>
            <w:tcW w:w="878" w:type="pct"/>
            <w:tcBorders>
              <w:top w:val="single" w:sz="6" w:space="0" w:color="auto"/>
              <w:left w:val="single" w:sz="6" w:space="0" w:color="auto"/>
              <w:bottom w:val="single" w:sz="6" w:space="0" w:color="auto"/>
              <w:right w:val="single" w:sz="6" w:space="0" w:color="auto"/>
            </w:tcBorders>
          </w:tcPr>
          <w:p w:rsidR="00E82CB6" w:rsidRDefault="00E82CB6">
            <w:pPr>
              <w:rPr>
                <w:rFonts w:ascii="Times New Roman" w:hAnsi="Times New Roman" w:cs="Times New Roman"/>
                <w:sz w:val="24"/>
                <w:szCs w:val="24"/>
              </w:rPr>
            </w:pPr>
          </w:p>
        </w:tc>
      </w:tr>
      <w:tr w:rsidR="00E82CB6" w:rsidTr="00E82CB6">
        <w:trPr>
          <w:cantSplit/>
          <w:trHeight w:val="240"/>
        </w:trPr>
        <w:tc>
          <w:tcPr>
            <w:tcW w:w="203" w:type="pct"/>
            <w:tcBorders>
              <w:top w:val="single" w:sz="6" w:space="0" w:color="auto"/>
              <w:left w:val="single" w:sz="6" w:space="0" w:color="auto"/>
              <w:bottom w:val="single" w:sz="6" w:space="0" w:color="auto"/>
              <w:right w:val="single" w:sz="6" w:space="0" w:color="auto"/>
            </w:tcBorders>
            <w:hideMark/>
          </w:tcPr>
          <w:p w:rsidR="00E82CB6" w:rsidRDefault="00E82CB6">
            <w:pPr>
              <w:rPr>
                <w:rFonts w:ascii="Times New Roman" w:hAnsi="Times New Roman" w:cs="Times New Roman"/>
                <w:sz w:val="24"/>
                <w:szCs w:val="24"/>
              </w:rPr>
            </w:pPr>
            <w:r>
              <w:rPr>
                <w:rFonts w:ascii="Times New Roman" w:hAnsi="Times New Roman" w:cs="Times New Roman"/>
                <w:sz w:val="24"/>
                <w:szCs w:val="24"/>
              </w:rPr>
              <w:t>2</w:t>
            </w:r>
          </w:p>
        </w:tc>
        <w:tc>
          <w:tcPr>
            <w:tcW w:w="608" w:type="pct"/>
            <w:tcBorders>
              <w:top w:val="single" w:sz="6" w:space="0" w:color="auto"/>
              <w:left w:val="single" w:sz="6" w:space="0" w:color="auto"/>
              <w:bottom w:val="single" w:sz="6" w:space="0" w:color="auto"/>
              <w:right w:val="single" w:sz="6" w:space="0" w:color="auto"/>
            </w:tcBorders>
          </w:tcPr>
          <w:p w:rsidR="00E82CB6" w:rsidRDefault="00E82CB6">
            <w:pPr>
              <w:rPr>
                <w:rFonts w:ascii="Times New Roman" w:hAnsi="Times New Roman" w:cs="Times New Roman"/>
                <w:sz w:val="24"/>
                <w:szCs w:val="24"/>
              </w:rPr>
            </w:pPr>
          </w:p>
        </w:tc>
        <w:tc>
          <w:tcPr>
            <w:tcW w:w="1351" w:type="pct"/>
            <w:tcBorders>
              <w:top w:val="single" w:sz="6" w:space="0" w:color="auto"/>
              <w:left w:val="single" w:sz="6" w:space="0" w:color="auto"/>
              <w:bottom w:val="single" w:sz="6" w:space="0" w:color="auto"/>
              <w:right w:val="single" w:sz="6" w:space="0" w:color="auto"/>
            </w:tcBorders>
          </w:tcPr>
          <w:p w:rsidR="00E82CB6" w:rsidRDefault="00E82CB6">
            <w:pPr>
              <w:rPr>
                <w:rFonts w:ascii="Times New Roman" w:hAnsi="Times New Roman" w:cs="Times New Roman"/>
                <w:sz w:val="24"/>
                <w:szCs w:val="24"/>
              </w:rPr>
            </w:pPr>
          </w:p>
        </w:tc>
        <w:tc>
          <w:tcPr>
            <w:tcW w:w="1959" w:type="pct"/>
            <w:tcBorders>
              <w:top w:val="single" w:sz="6" w:space="0" w:color="auto"/>
              <w:left w:val="single" w:sz="6" w:space="0" w:color="auto"/>
              <w:bottom w:val="single" w:sz="6" w:space="0" w:color="auto"/>
              <w:right w:val="single" w:sz="6" w:space="0" w:color="auto"/>
            </w:tcBorders>
          </w:tcPr>
          <w:p w:rsidR="00E82CB6" w:rsidRDefault="00E82CB6">
            <w:pPr>
              <w:rPr>
                <w:rFonts w:ascii="Times New Roman" w:hAnsi="Times New Roman" w:cs="Times New Roman"/>
                <w:sz w:val="24"/>
                <w:szCs w:val="24"/>
              </w:rPr>
            </w:pPr>
          </w:p>
        </w:tc>
        <w:tc>
          <w:tcPr>
            <w:tcW w:w="878" w:type="pct"/>
            <w:tcBorders>
              <w:top w:val="single" w:sz="6" w:space="0" w:color="auto"/>
              <w:left w:val="single" w:sz="6" w:space="0" w:color="auto"/>
              <w:bottom w:val="single" w:sz="6" w:space="0" w:color="auto"/>
              <w:right w:val="single" w:sz="6" w:space="0" w:color="auto"/>
            </w:tcBorders>
          </w:tcPr>
          <w:p w:rsidR="00E82CB6" w:rsidRDefault="00E82CB6">
            <w:pPr>
              <w:rPr>
                <w:rFonts w:ascii="Times New Roman" w:hAnsi="Times New Roman" w:cs="Times New Roman"/>
                <w:sz w:val="24"/>
                <w:szCs w:val="24"/>
              </w:rPr>
            </w:pPr>
          </w:p>
        </w:tc>
      </w:tr>
    </w:tbl>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r>
        <w:rPr>
          <w:rFonts w:ascii="Times New Roman" w:hAnsi="Times New Roman" w:cs="Times New Roman"/>
          <w:sz w:val="24"/>
          <w:szCs w:val="24"/>
        </w:rPr>
        <w:t xml:space="preserve"> </w:t>
      </w: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E82CB6" w:rsidRDefault="00E82CB6" w:rsidP="00E82CB6">
      <w:pPr>
        <w:rPr>
          <w:rFonts w:ascii="Times New Roman" w:hAnsi="Times New Roman" w:cs="Times New Roman"/>
          <w:sz w:val="24"/>
          <w:szCs w:val="24"/>
        </w:rPr>
      </w:pPr>
    </w:p>
    <w:p w:rsidR="000C1361" w:rsidRDefault="000C1361"/>
    <w:sectPr w:rsidR="000C1361" w:rsidSect="000C13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7644"/>
    <w:multiLevelType w:val="hybridMultilevel"/>
    <w:tmpl w:val="1040E6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F50730"/>
    <w:multiLevelType w:val="multilevel"/>
    <w:tmpl w:val="85DA9D7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
    <w:nsid w:val="36EF2685"/>
    <w:multiLevelType w:val="hybridMultilevel"/>
    <w:tmpl w:val="3B6E5036"/>
    <w:lvl w:ilvl="0" w:tplc="94F2AF90">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E82CB6"/>
    <w:rsid w:val="00041815"/>
    <w:rsid w:val="000C1361"/>
    <w:rsid w:val="00134987"/>
    <w:rsid w:val="001604CF"/>
    <w:rsid w:val="002C479D"/>
    <w:rsid w:val="002D37E0"/>
    <w:rsid w:val="002E6081"/>
    <w:rsid w:val="002F3A8D"/>
    <w:rsid w:val="00304E09"/>
    <w:rsid w:val="0038324F"/>
    <w:rsid w:val="00803E14"/>
    <w:rsid w:val="00836D05"/>
    <w:rsid w:val="009077BF"/>
    <w:rsid w:val="009E6699"/>
    <w:rsid w:val="00B21EAC"/>
    <w:rsid w:val="00C15555"/>
    <w:rsid w:val="00E82CB6"/>
    <w:rsid w:val="00EA57F3"/>
    <w:rsid w:val="00F300BE"/>
    <w:rsid w:val="00F44788"/>
    <w:rsid w:val="00F72C22"/>
    <w:rsid w:val="00FB7DD5"/>
    <w:rsid w:val="00FF18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CB6"/>
  </w:style>
  <w:style w:type="paragraph" w:styleId="1">
    <w:name w:val="heading 1"/>
    <w:basedOn w:val="a"/>
    <w:next w:val="a"/>
    <w:link w:val="10"/>
    <w:qFormat/>
    <w:rsid w:val="00E82CB6"/>
    <w:pPr>
      <w:keepNext/>
      <w:spacing w:after="0" w:line="240" w:lineRule="auto"/>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CB6"/>
    <w:rPr>
      <w:rFonts w:ascii="Times New Roman" w:eastAsia="Times New Roman" w:hAnsi="Times New Roman" w:cs="Times New Roman"/>
      <w:b/>
      <w:sz w:val="24"/>
      <w:szCs w:val="20"/>
      <w:lang w:eastAsia="ru-RU"/>
    </w:rPr>
  </w:style>
  <w:style w:type="paragraph" w:styleId="a3">
    <w:name w:val="List Paragraph"/>
    <w:basedOn w:val="a"/>
    <w:uiPriority w:val="34"/>
    <w:qFormat/>
    <w:rsid w:val="00E82CB6"/>
    <w:pPr>
      <w:spacing w:after="0" w:line="240" w:lineRule="auto"/>
      <w:ind w:left="720"/>
      <w:contextualSpacing/>
    </w:pPr>
    <w:rPr>
      <w:rFonts w:ascii="Times New Roman" w:eastAsia="Times New Roman" w:hAnsi="Times New Roman" w:cs="Times New Roman"/>
      <w:sz w:val="24"/>
      <w:szCs w:val="20"/>
      <w:lang w:eastAsia="ru-RU"/>
    </w:rPr>
  </w:style>
  <w:style w:type="character" w:styleId="a4">
    <w:name w:val="Hyperlink"/>
    <w:basedOn w:val="a0"/>
    <w:uiPriority w:val="99"/>
    <w:semiHidden/>
    <w:unhideWhenUsed/>
    <w:rsid w:val="00E82CB6"/>
    <w:rPr>
      <w:color w:val="0000FF"/>
      <w:u w:val="single"/>
    </w:rPr>
  </w:style>
  <w:style w:type="paragraph" w:styleId="a5">
    <w:name w:val="No Spacing"/>
    <w:uiPriority w:val="1"/>
    <w:qFormat/>
    <w:rsid w:val="009E6699"/>
    <w:pPr>
      <w:spacing w:after="0" w:line="240" w:lineRule="auto"/>
    </w:pPr>
  </w:style>
</w:styles>
</file>

<file path=word/webSettings.xml><?xml version="1.0" encoding="utf-8"?>
<w:webSettings xmlns:r="http://schemas.openxmlformats.org/officeDocument/2006/relationships" xmlns:w="http://schemas.openxmlformats.org/wordprocessingml/2006/main">
  <w:divs>
    <w:div w:id="6295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0BDF46B561BFFE2F150B966D327F48B6448C108FCC883C3C89C354092F73B30824BD8F3AF4E24Ai3H3H" TargetMode="External"/><Relationship Id="rId13" Type="http://schemas.openxmlformats.org/officeDocument/2006/relationships/hyperlink" Target="consultantplus://offline/ref=FD0CC33DE2A005037B791C3B3DD3641D4113B7BE575B0E48D644F4C996FB7CC35A0FA8E5B69050466D4CD9d6MDF" TargetMode="External"/><Relationship Id="rId18" Type="http://schemas.openxmlformats.org/officeDocument/2006/relationships/hyperlink" Target="consultantplus://offline/ref=2E740F6763D9631F8E7C64A3807649B7C89D2E257D28525970B8B4762FB83516187EE349DF73F003A1FC8BO3G6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main?base=LAW;n=117151;fld=134;dst=100066" TargetMode="External"/><Relationship Id="rId12" Type="http://schemas.openxmlformats.org/officeDocument/2006/relationships/hyperlink" Target="consultantplus://offline/ref=FD0CC33DE2A005037B7902362BBF3A14491AE8B5545A03178C1BAF94C1F276941D40F1dAM3F" TargetMode="External"/><Relationship Id="rId17" Type="http://schemas.openxmlformats.org/officeDocument/2006/relationships/hyperlink" Target="consultantplus://offline/ref=FD0CC33DE2A005037B7902362BBF3A14491AE8B5545A03178C1BAF94C1F276941D40F1A5dFM2F" TargetMode="External"/><Relationship Id="rId2" Type="http://schemas.openxmlformats.org/officeDocument/2006/relationships/numbering" Target="numbering.xml"/><Relationship Id="rId16" Type="http://schemas.openxmlformats.org/officeDocument/2006/relationships/hyperlink" Target="consultantplus://offline/ref=C36E746D2A7B2031A9C0973D6EF06E5DC7558978BCA9EB89B279545CF9A1B669DA6B616BF13B9466XCx9D"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hyperlink" Target="consultantplus://offline/main?base=LAW;n=117151;fld=134;dst=100066" TargetMode="External"/><Relationship Id="rId11" Type="http://schemas.openxmlformats.org/officeDocument/2006/relationships/hyperlink" Target="consultantplus://offline/ref=FD0CC33DE2A005037B791C3B3DD3641D4113B7BE575B0E48D644F4C996FB7CC35A0FA8E5B69050466D4CD8d6M9F" TargetMode="External"/><Relationship Id="rId5" Type="http://schemas.openxmlformats.org/officeDocument/2006/relationships/webSettings" Target="webSettings.xml"/><Relationship Id="rId15" Type="http://schemas.openxmlformats.org/officeDocument/2006/relationships/hyperlink" Target="consultantplus://offline/ref=2E740F6763D9631F8E7C64A3807649B7C89D2E257D28525970B8B4762FB83516187EE349DF73F003A1FC8AO3G7E" TargetMode="External"/><Relationship Id="rId10" Type="http://schemas.openxmlformats.org/officeDocument/2006/relationships/hyperlink" Target="consultantplus://offline/ref=FD0CC33DE2A005037B7902362BBF3A14491AEDB55A5A03178C1BAF94C1F276941D40F1A7F29D5144d6M4F"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prolet-ord.sibhost.ru" TargetMode="External"/><Relationship Id="rId14" Type="http://schemas.openxmlformats.org/officeDocument/2006/relationships/hyperlink" Target="consultantplus://offline/ref=2E740F6763D9631F8E7C7AAE961A17BEC094712E7E295F062AE7EF2B78B13F415F31BA08O9GA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DF3B8-C60E-42FA-B79D-29DE6886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39</Pages>
  <Words>11870</Words>
  <Characters>67659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cp:lastPrinted>2014-03-17T03:26:00Z</cp:lastPrinted>
  <dcterms:created xsi:type="dcterms:W3CDTF">2013-08-22T03:58:00Z</dcterms:created>
  <dcterms:modified xsi:type="dcterms:W3CDTF">2014-03-17T03:30:00Z</dcterms:modified>
</cp:coreProperties>
</file>