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0A2" w:rsidRPr="00C16FEA" w:rsidRDefault="00E530A2" w:rsidP="00E530A2">
      <w:pPr>
        <w:pStyle w:val="ConsPlusTitle"/>
        <w:widowControl/>
        <w:jc w:val="center"/>
        <w:outlineLvl w:val="0"/>
        <w:rPr>
          <w:sz w:val="28"/>
          <w:szCs w:val="28"/>
        </w:rPr>
      </w:pPr>
      <w:r w:rsidRPr="00C16FEA">
        <w:rPr>
          <w:sz w:val="28"/>
          <w:szCs w:val="28"/>
        </w:rPr>
        <w:t xml:space="preserve">АДМИНИСТРАЦИЯ </w:t>
      </w:r>
    </w:p>
    <w:p w:rsidR="00E530A2" w:rsidRPr="00C16FEA" w:rsidRDefault="00E530A2" w:rsidP="00E530A2">
      <w:pPr>
        <w:pStyle w:val="ConsPlusTitle"/>
        <w:widowControl/>
        <w:jc w:val="center"/>
        <w:outlineLvl w:val="0"/>
        <w:rPr>
          <w:sz w:val="28"/>
          <w:szCs w:val="28"/>
        </w:rPr>
      </w:pPr>
      <w:r w:rsidRPr="00C16FEA">
        <w:rPr>
          <w:sz w:val="28"/>
          <w:szCs w:val="28"/>
        </w:rPr>
        <w:t xml:space="preserve">ПРОЛЕТАРСКОГО СЕЛЬСОВЕТА </w:t>
      </w:r>
    </w:p>
    <w:p w:rsidR="00E530A2" w:rsidRPr="00C16FEA" w:rsidRDefault="00E530A2" w:rsidP="00E530A2">
      <w:pPr>
        <w:pStyle w:val="ConsPlusTitle"/>
        <w:widowControl/>
        <w:jc w:val="center"/>
        <w:rPr>
          <w:sz w:val="28"/>
          <w:szCs w:val="28"/>
        </w:rPr>
      </w:pPr>
      <w:r w:rsidRPr="00C16FEA">
        <w:rPr>
          <w:sz w:val="28"/>
          <w:szCs w:val="28"/>
        </w:rPr>
        <w:t>ОРДЫНСКОГО   РАЙОНА НОВОСИБИРСКОЙ ОБЛАСТИ</w:t>
      </w:r>
    </w:p>
    <w:p w:rsidR="00E530A2" w:rsidRPr="00C16FEA" w:rsidRDefault="00E530A2" w:rsidP="00E530A2">
      <w:pPr>
        <w:pStyle w:val="ConsPlusTitle"/>
        <w:widowControl/>
        <w:jc w:val="center"/>
        <w:rPr>
          <w:sz w:val="28"/>
          <w:szCs w:val="28"/>
        </w:rPr>
      </w:pPr>
    </w:p>
    <w:p w:rsidR="00E530A2" w:rsidRPr="00C16FEA" w:rsidRDefault="00E530A2" w:rsidP="00202077">
      <w:pPr>
        <w:pStyle w:val="1"/>
        <w:rPr>
          <w:szCs w:val="24"/>
        </w:rPr>
      </w:pPr>
    </w:p>
    <w:p w:rsidR="00202077" w:rsidRPr="00C16FEA" w:rsidRDefault="00202077" w:rsidP="00202077">
      <w:pPr>
        <w:pStyle w:val="1"/>
        <w:rPr>
          <w:sz w:val="28"/>
          <w:szCs w:val="28"/>
        </w:rPr>
      </w:pPr>
      <w:r w:rsidRPr="00C16FEA">
        <w:rPr>
          <w:sz w:val="28"/>
          <w:szCs w:val="28"/>
        </w:rPr>
        <w:t>ПОСТАНОВЛЕНИЕ</w:t>
      </w:r>
    </w:p>
    <w:p w:rsidR="00202077" w:rsidRPr="00C16FEA" w:rsidRDefault="00202077" w:rsidP="00202077">
      <w:pPr>
        <w:rPr>
          <w:rFonts w:ascii="Times New Roman" w:hAnsi="Times New Roman" w:cs="Times New Roman"/>
          <w:b/>
          <w:sz w:val="24"/>
          <w:szCs w:val="24"/>
        </w:rPr>
      </w:pPr>
    </w:p>
    <w:p w:rsidR="00202077" w:rsidRPr="00C16FEA" w:rsidRDefault="00E530A2" w:rsidP="00202077">
      <w:pPr>
        <w:rPr>
          <w:rFonts w:ascii="Times New Roman" w:hAnsi="Times New Roman" w:cs="Times New Roman"/>
          <w:b/>
          <w:sz w:val="28"/>
          <w:szCs w:val="28"/>
        </w:rPr>
      </w:pPr>
      <w:r w:rsidRPr="00C16FEA">
        <w:rPr>
          <w:rFonts w:ascii="Times New Roman" w:hAnsi="Times New Roman" w:cs="Times New Roman"/>
          <w:b/>
          <w:sz w:val="28"/>
          <w:szCs w:val="28"/>
        </w:rPr>
        <w:t xml:space="preserve">11.03.2014г.                                 п. Пролетарский </w:t>
      </w:r>
      <w:r w:rsidR="00202077" w:rsidRPr="00C16FEA">
        <w:rPr>
          <w:rFonts w:ascii="Times New Roman" w:hAnsi="Times New Roman" w:cs="Times New Roman"/>
          <w:b/>
          <w:sz w:val="28"/>
          <w:szCs w:val="28"/>
        </w:rPr>
        <w:t xml:space="preserve">          </w:t>
      </w:r>
      <w:r w:rsidRPr="00C16FEA">
        <w:rPr>
          <w:rFonts w:ascii="Times New Roman" w:hAnsi="Times New Roman" w:cs="Times New Roman"/>
          <w:b/>
          <w:sz w:val="28"/>
          <w:szCs w:val="28"/>
        </w:rPr>
        <w:t xml:space="preserve">                            </w:t>
      </w:r>
      <w:r w:rsidR="00202077" w:rsidRPr="00C16FEA">
        <w:rPr>
          <w:rFonts w:ascii="Times New Roman" w:hAnsi="Times New Roman" w:cs="Times New Roman"/>
          <w:b/>
          <w:sz w:val="28"/>
          <w:szCs w:val="28"/>
        </w:rPr>
        <w:t xml:space="preserve"> </w:t>
      </w:r>
      <w:r w:rsidRPr="00C16FEA">
        <w:rPr>
          <w:rFonts w:ascii="Times New Roman" w:hAnsi="Times New Roman" w:cs="Times New Roman"/>
          <w:b/>
          <w:sz w:val="28"/>
          <w:szCs w:val="28"/>
        </w:rPr>
        <w:t xml:space="preserve">№ </w:t>
      </w:r>
      <w:r w:rsidR="007E77A9" w:rsidRPr="00C16FEA">
        <w:rPr>
          <w:rFonts w:ascii="Times New Roman" w:hAnsi="Times New Roman" w:cs="Times New Roman"/>
          <w:b/>
          <w:sz w:val="28"/>
          <w:szCs w:val="28"/>
        </w:rPr>
        <w:t>51</w:t>
      </w:r>
    </w:p>
    <w:p w:rsidR="00202077" w:rsidRPr="00E530A2" w:rsidRDefault="00202077" w:rsidP="00202077">
      <w:pPr>
        <w:jc w:val="center"/>
        <w:rPr>
          <w:rFonts w:ascii="Times New Roman" w:hAnsi="Times New Roman" w:cs="Times New Roman"/>
          <w:b/>
          <w:sz w:val="28"/>
          <w:szCs w:val="28"/>
        </w:rPr>
      </w:pPr>
      <w:r w:rsidRPr="00E530A2">
        <w:rPr>
          <w:rFonts w:ascii="Times New Roman" w:hAnsi="Times New Roman" w:cs="Times New Roman"/>
          <w:b/>
          <w:sz w:val="28"/>
          <w:szCs w:val="28"/>
        </w:rPr>
        <w:t xml:space="preserve">Об утверждении Административного регламента </w:t>
      </w:r>
      <w:r w:rsidR="00714F8C">
        <w:rPr>
          <w:rFonts w:ascii="Times New Roman" w:hAnsi="Times New Roman" w:cs="Times New Roman"/>
          <w:b/>
          <w:sz w:val="28"/>
          <w:szCs w:val="28"/>
        </w:rPr>
        <w:t xml:space="preserve">осуществления муниципального контроля за сохранностью автомобильных дорог местного значения </w:t>
      </w:r>
      <w:r w:rsidRPr="00E530A2">
        <w:rPr>
          <w:rFonts w:ascii="Times New Roman" w:hAnsi="Times New Roman" w:cs="Times New Roman"/>
          <w:b/>
          <w:sz w:val="28"/>
          <w:szCs w:val="28"/>
        </w:rPr>
        <w:t>на территории</w:t>
      </w:r>
      <w:r w:rsidRPr="00E530A2">
        <w:rPr>
          <w:rFonts w:ascii="Times New Roman" w:hAnsi="Times New Roman" w:cs="Times New Roman"/>
          <w:sz w:val="28"/>
          <w:szCs w:val="28"/>
        </w:rPr>
        <w:t xml:space="preserve">  </w:t>
      </w:r>
      <w:r w:rsidRPr="00E530A2">
        <w:rPr>
          <w:rFonts w:ascii="Times New Roman" w:hAnsi="Times New Roman" w:cs="Times New Roman"/>
          <w:b/>
          <w:sz w:val="28"/>
          <w:szCs w:val="28"/>
        </w:rPr>
        <w:t xml:space="preserve">муниципального образования </w:t>
      </w:r>
      <w:r w:rsidR="00E530A2" w:rsidRPr="00E530A2">
        <w:rPr>
          <w:rFonts w:ascii="Times New Roman" w:hAnsi="Times New Roman" w:cs="Times New Roman"/>
          <w:b/>
          <w:sz w:val="28"/>
          <w:szCs w:val="28"/>
        </w:rPr>
        <w:t xml:space="preserve">Пролетарского </w:t>
      </w:r>
      <w:r w:rsidRPr="00E530A2">
        <w:rPr>
          <w:rFonts w:ascii="Times New Roman" w:hAnsi="Times New Roman" w:cs="Times New Roman"/>
          <w:b/>
          <w:sz w:val="28"/>
          <w:szCs w:val="28"/>
        </w:rPr>
        <w:t xml:space="preserve"> сельсовета  Ордынского района Новосибирской области</w:t>
      </w:r>
      <w:r w:rsidR="00E530A2">
        <w:rPr>
          <w:rFonts w:ascii="Times New Roman" w:hAnsi="Times New Roman" w:cs="Times New Roman"/>
          <w:b/>
          <w:sz w:val="28"/>
          <w:szCs w:val="28"/>
        </w:rPr>
        <w:t>.</w:t>
      </w:r>
    </w:p>
    <w:p w:rsidR="00202077" w:rsidRPr="00E530A2" w:rsidRDefault="00202077" w:rsidP="00714F8C">
      <w:pPr>
        <w:ind w:firstLine="708"/>
        <w:jc w:val="both"/>
        <w:rPr>
          <w:rFonts w:ascii="Times New Roman" w:hAnsi="Times New Roman" w:cs="Times New Roman"/>
          <w:sz w:val="28"/>
          <w:szCs w:val="28"/>
        </w:rPr>
      </w:pPr>
      <w:r>
        <w:rPr>
          <w:rFonts w:ascii="Times New Roman" w:hAnsi="Times New Roman" w:cs="Times New Roman"/>
          <w:sz w:val="24"/>
          <w:szCs w:val="24"/>
        </w:rPr>
        <w:t xml:space="preserve"> </w:t>
      </w:r>
      <w:r w:rsidRPr="00E530A2">
        <w:rPr>
          <w:rFonts w:ascii="Times New Roman" w:hAnsi="Times New Roman" w:cs="Times New Roman"/>
          <w:sz w:val="28"/>
          <w:szCs w:val="28"/>
        </w:rPr>
        <w:t xml:space="preserve">В соответствии с Федеральным законом от 6 октября 2003 г.№131-ФЗ «Об общих принципах организации местного самоуправления в Российской Федерации» (в редакции на 05.04.2010), статьей 6 Федерального закона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на 26.04.2010), </w:t>
      </w:r>
      <w:r w:rsidR="00714F8C">
        <w:rPr>
          <w:rFonts w:ascii="Times New Roman" w:hAnsi="Times New Roman" w:cs="Times New Roman"/>
          <w:sz w:val="28"/>
          <w:szCs w:val="28"/>
        </w:rPr>
        <w:t xml:space="preserve"> с Федеральным законом от 08.ноября 2007г. № 257 –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E530A2">
        <w:rPr>
          <w:rFonts w:ascii="Times New Roman" w:hAnsi="Times New Roman" w:cs="Times New Roman"/>
          <w:sz w:val="28"/>
          <w:szCs w:val="28"/>
        </w:rPr>
        <w:t xml:space="preserve">руководствуясь Уставом администрации </w:t>
      </w:r>
      <w:r w:rsidR="00E530A2" w:rsidRPr="00E530A2">
        <w:rPr>
          <w:rFonts w:ascii="Times New Roman" w:hAnsi="Times New Roman" w:cs="Times New Roman"/>
          <w:sz w:val="28"/>
          <w:szCs w:val="28"/>
        </w:rPr>
        <w:t>Пролетарского</w:t>
      </w:r>
      <w:r w:rsidRPr="00E530A2">
        <w:rPr>
          <w:rFonts w:ascii="Times New Roman" w:hAnsi="Times New Roman" w:cs="Times New Roman"/>
          <w:sz w:val="28"/>
          <w:szCs w:val="28"/>
        </w:rPr>
        <w:t xml:space="preserve"> сельсовета,</w:t>
      </w:r>
    </w:p>
    <w:p w:rsidR="00202077" w:rsidRPr="00E530A2" w:rsidRDefault="00202077" w:rsidP="00C16FEA">
      <w:pPr>
        <w:rPr>
          <w:rFonts w:ascii="Times New Roman" w:hAnsi="Times New Roman" w:cs="Times New Roman"/>
          <w:sz w:val="28"/>
          <w:szCs w:val="28"/>
        </w:rPr>
      </w:pPr>
      <w:r w:rsidRPr="00E530A2">
        <w:rPr>
          <w:rFonts w:ascii="Times New Roman" w:hAnsi="Times New Roman" w:cs="Times New Roman"/>
          <w:sz w:val="28"/>
          <w:szCs w:val="28"/>
        </w:rPr>
        <w:t>ПОСТАНОВЛЯЮ:</w:t>
      </w:r>
    </w:p>
    <w:p w:rsidR="00C16FEA" w:rsidRDefault="00C16FEA" w:rsidP="00C16FEA">
      <w:pPr>
        <w:rPr>
          <w:rFonts w:ascii="Times New Roman" w:hAnsi="Times New Roman" w:cs="Times New Roman"/>
          <w:sz w:val="28"/>
          <w:szCs w:val="28"/>
        </w:rPr>
      </w:pPr>
    </w:p>
    <w:p w:rsidR="00202077" w:rsidRPr="00C16FEA" w:rsidRDefault="00C16FEA" w:rsidP="00714F8C">
      <w:pPr>
        <w:jc w:val="both"/>
        <w:rPr>
          <w:rFonts w:ascii="Times New Roman" w:hAnsi="Times New Roman" w:cs="Times New Roman"/>
          <w:sz w:val="28"/>
          <w:szCs w:val="28"/>
        </w:rPr>
      </w:pPr>
      <w:r w:rsidRPr="00C16FEA">
        <w:rPr>
          <w:rFonts w:ascii="Times New Roman" w:hAnsi="Times New Roman" w:cs="Times New Roman"/>
          <w:sz w:val="28"/>
          <w:szCs w:val="28"/>
        </w:rPr>
        <w:t>1.</w:t>
      </w:r>
      <w:r w:rsidR="00202077" w:rsidRPr="00C16FEA">
        <w:rPr>
          <w:rFonts w:ascii="Times New Roman" w:hAnsi="Times New Roman" w:cs="Times New Roman"/>
          <w:sz w:val="28"/>
          <w:szCs w:val="28"/>
        </w:rPr>
        <w:t>Утвердить Административный регламент</w:t>
      </w:r>
      <w:r w:rsidR="00714F8C" w:rsidRPr="00714F8C">
        <w:rPr>
          <w:rFonts w:ascii="Times New Roman" w:hAnsi="Times New Roman" w:cs="Times New Roman"/>
          <w:b/>
          <w:sz w:val="28"/>
          <w:szCs w:val="28"/>
        </w:rPr>
        <w:t xml:space="preserve"> </w:t>
      </w:r>
      <w:r w:rsidR="00714F8C" w:rsidRPr="00714F8C">
        <w:rPr>
          <w:rFonts w:ascii="Times New Roman" w:hAnsi="Times New Roman" w:cs="Times New Roman"/>
          <w:sz w:val="28"/>
          <w:szCs w:val="28"/>
        </w:rPr>
        <w:t>осуществления муниципального контроля за сохранностью автомобильных дорог местного значения</w:t>
      </w:r>
      <w:r w:rsidR="00202077" w:rsidRPr="00C16FEA">
        <w:rPr>
          <w:rFonts w:ascii="Times New Roman" w:hAnsi="Times New Roman" w:cs="Times New Roman"/>
          <w:sz w:val="28"/>
          <w:szCs w:val="28"/>
        </w:rPr>
        <w:t xml:space="preserve"> на территории муниципального образования  </w:t>
      </w:r>
      <w:r w:rsidR="00E530A2" w:rsidRPr="00C16FEA">
        <w:rPr>
          <w:rFonts w:ascii="Times New Roman" w:hAnsi="Times New Roman" w:cs="Times New Roman"/>
          <w:sz w:val="28"/>
          <w:szCs w:val="28"/>
        </w:rPr>
        <w:t xml:space="preserve">Пролетарского </w:t>
      </w:r>
      <w:r w:rsidR="00202077" w:rsidRPr="00C16FEA">
        <w:rPr>
          <w:rFonts w:ascii="Times New Roman" w:hAnsi="Times New Roman" w:cs="Times New Roman"/>
          <w:sz w:val="28"/>
          <w:szCs w:val="28"/>
        </w:rPr>
        <w:t>сельсовета Ордынско</w:t>
      </w:r>
      <w:r w:rsidR="00A80364" w:rsidRPr="00C16FEA">
        <w:rPr>
          <w:rFonts w:ascii="Times New Roman" w:hAnsi="Times New Roman" w:cs="Times New Roman"/>
          <w:sz w:val="28"/>
          <w:szCs w:val="28"/>
        </w:rPr>
        <w:t>го района Новосибирской области</w:t>
      </w:r>
      <w:r w:rsidR="00202077" w:rsidRPr="00C16FEA">
        <w:rPr>
          <w:rFonts w:ascii="Times New Roman" w:hAnsi="Times New Roman" w:cs="Times New Roman"/>
          <w:sz w:val="28"/>
          <w:szCs w:val="28"/>
        </w:rPr>
        <w:t xml:space="preserve"> согласно приложения;</w:t>
      </w:r>
    </w:p>
    <w:p w:rsidR="00C16FEA" w:rsidRDefault="00C16FEA" w:rsidP="00714F8C">
      <w:pPr>
        <w:jc w:val="both"/>
        <w:rPr>
          <w:rFonts w:ascii="Times New Roman" w:hAnsi="Times New Roman" w:cs="Times New Roman"/>
          <w:sz w:val="28"/>
          <w:szCs w:val="28"/>
        </w:rPr>
      </w:pPr>
      <w:r w:rsidRPr="00C16FEA">
        <w:rPr>
          <w:rFonts w:ascii="Times New Roman" w:hAnsi="Times New Roman" w:cs="Times New Roman"/>
          <w:sz w:val="28"/>
          <w:szCs w:val="28"/>
        </w:rPr>
        <w:t>2.</w:t>
      </w:r>
      <w:r w:rsidR="00202077" w:rsidRPr="00C16FEA">
        <w:rPr>
          <w:rFonts w:ascii="Times New Roman" w:hAnsi="Times New Roman" w:cs="Times New Roman"/>
          <w:sz w:val="28"/>
          <w:szCs w:val="28"/>
        </w:rPr>
        <w:t xml:space="preserve">Опубликовать настоящее постановление и  прилагаемый Административный регламент </w:t>
      </w:r>
      <w:r w:rsidR="00714F8C" w:rsidRPr="00714F8C">
        <w:rPr>
          <w:rFonts w:ascii="Times New Roman" w:hAnsi="Times New Roman" w:cs="Times New Roman"/>
          <w:sz w:val="28"/>
          <w:szCs w:val="28"/>
        </w:rPr>
        <w:t>осуществления муниципального контроля за сохранностью автомобильных дорог местного значения</w:t>
      </w:r>
      <w:r w:rsidR="00714F8C" w:rsidRPr="00C16FEA">
        <w:rPr>
          <w:rFonts w:ascii="Times New Roman" w:hAnsi="Times New Roman" w:cs="Times New Roman"/>
          <w:sz w:val="28"/>
          <w:szCs w:val="28"/>
        </w:rPr>
        <w:t xml:space="preserve"> </w:t>
      </w:r>
      <w:r w:rsidR="00202077" w:rsidRPr="00C16FEA">
        <w:rPr>
          <w:rFonts w:ascii="Times New Roman" w:hAnsi="Times New Roman" w:cs="Times New Roman"/>
          <w:sz w:val="28"/>
          <w:szCs w:val="28"/>
        </w:rPr>
        <w:t xml:space="preserve">на территории  муниципального образования </w:t>
      </w:r>
      <w:r w:rsidR="00E530A2" w:rsidRPr="00C16FEA">
        <w:rPr>
          <w:rFonts w:ascii="Times New Roman" w:hAnsi="Times New Roman" w:cs="Times New Roman"/>
          <w:sz w:val="28"/>
          <w:szCs w:val="28"/>
        </w:rPr>
        <w:t>Пролетарского</w:t>
      </w:r>
      <w:r w:rsidR="00202077" w:rsidRPr="00C16FEA">
        <w:rPr>
          <w:rFonts w:ascii="Times New Roman" w:hAnsi="Times New Roman" w:cs="Times New Roman"/>
          <w:sz w:val="28"/>
          <w:szCs w:val="28"/>
        </w:rPr>
        <w:t xml:space="preserve"> сельсовета Ордынского района Новосибирской области в периодическом печатном </w:t>
      </w:r>
      <w:r w:rsidR="00714F8C">
        <w:rPr>
          <w:rFonts w:ascii="Times New Roman" w:hAnsi="Times New Roman" w:cs="Times New Roman"/>
          <w:sz w:val="28"/>
          <w:szCs w:val="28"/>
        </w:rPr>
        <w:t>органе</w:t>
      </w:r>
      <w:r w:rsidR="00E530A2" w:rsidRPr="00C16FEA">
        <w:rPr>
          <w:rFonts w:ascii="Times New Roman" w:hAnsi="Times New Roman" w:cs="Times New Roman"/>
          <w:sz w:val="28"/>
          <w:szCs w:val="28"/>
        </w:rPr>
        <w:t xml:space="preserve"> </w:t>
      </w:r>
      <w:r w:rsidR="00202077" w:rsidRPr="00C16FEA">
        <w:rPr>
          <w:rFonts w:ascii="Times New Roman" w:hAnsi="Times New Roman" w:cs="Times New Roman"/>
          <w:sz w:val="28"/>
          <w:szCs w:val="28"/>
        </w:rPr>
        <w:t xml:space="preserve"> и на информационном сайте администрации </w:t>
      </w:r>
      <w:r w:rsidR="00E530A2" w:rsidRPr="00C16FEA">
        <w:rPr>
          <w:rFonts w:ascii="Times New Roman" w:hAnsi="Times New Roman" w:cs="Times New Roman"/>
          <w:sz w:val="28"/>
          <w:szCs w:val="28"/>
        </w:rPr>
        <w:t xml:space="preserve">Пролетарского </w:t>
      </w:r>
      <w:r w:rsidR="00A61143" w:rsidRPr="00C16FEA">
        <w:rPr>
          <w:rFonts w:ascii="Times New Roman" w:hAnsi="Times New Roman" w:cs="Times New Roman"/>
          <w:sz w:val="28"/>
          <w:szCs w:val="28"/>
        </w:rPr>
        <w:t xml:space="preserve">сельсовета </w:t>
      </w:r>
      <w:r w:rsidR="00714F8C">
        <w:rPr>
          <w:rFonts w:ascii="Times New Roman" w:hAnsi="Times New Roman" w:cs="Times New Roman"/>
          <w:sz w:val="28"/>
          <w:szCs w:val="28"/>
        </w:rPr>
        <w:t>.</w:t>
      </w:r>
    </w:p>
    <w:p w:rsidR="00C16FEA" w:rsidRDefault="00C16FEA" w:rsidP="00C16FEA">
      <w:pPr>
        <w:rPr>
          <w:rFonts w:ascii="Times New Roman" w:hAnsi="Times New Roman" w:cs="Times New Roman"/>
          <w:sz w:val="28"/>
          <w:szCs w:val="28"/>
        </w:rPr>
      </w:pPr>
    </w:p>
    <w:p w:rsidR="00C16FEA" w:rsidRDefault="00C16FEA" w:rsidP="00C16FEA">
      <w:pPr>
        <w:rPr>
          <w:rFonts w:ascii="Times New Roman" w:hAnsi="Times New Roman" w:cs="Times New Roman"/>
          <w:sz w:val="28"/>
          <w:szCs w:val="28"/>
        </w:rPr>
      </w:pPr>
    </w:p>
    <w:p w:rsidR="00202077" w:rsidRPr="00C16FEA" w:rsidRDefault="00C16FEA" w:rsidP="00C16FEA">
      <w:pPr>
        <w:rPr>
          <w:rFonts w:ascii="Times New Roman" w:hAnsi="Times New Roman" w:cs="Times New Roman"/>
          <w:sz w:val="28"/>
          <w:szCs w:val="28"/>
        </w:rPr>
      </w:pPr>
      <w:r w:rsidRPr="00C16FEA">
        <w:rPr>
          <w:rFonts w:ascii="Times New Roman" w:hAnsi="Times New Roman" w:cs="Times New Roman"/>
          <w:sz w:val="28"/>
          <w:szCs w:val="28"/>
        </w:rPr>
        <w:t>3.</w:t>
      </w:r>
      <w:r w:rsidR="00202077" w:rsidRPr="00C16FEA">
        <w:rPr>
          <w:rFonts w:ascii="Times New Roman" w:hAnsi="Times New Roman" w:cs="Times New Roman"/>
          <w:sz w:val="28"/>
          <w:szCs w:val="28"/>
        </w:rPr>
        <w:t>Контроль за исполнением настоящего постановления оставляю за собой.</w:t>
      </w:r>
    </w:p>
    <w:p w:rsidR="00202077" w:rsidRPr="00C16FEA" w:rsidRDefault="00202077" w:rsidP="00C16FEA">
      <w:pPr>
        <w:ind w:firstLine="720"/>
        <w:rPr>
          <w:rFonts w:ascii="Times New Roman" w:hAnsi="Times New Roman" w:cs="Times New Roman"/>
          <w:sz w:val="28"/>
          <w:szCs w:val="28"/>
        </w:rPr>
      </w:pPr>
      <w:r w:rsidRPr="00C16FEA">
        <w:rPr>
          <w:rFonts w:ascii="Times New Roman" w:hAnsi="Times New Roman" w:cs="Times New Roman"/>
          <w:sz w:val="28"/>
          <w:szCs w:val="28"/>
        </w:rPr>
        <w:t xml:space="preserve"> </w:t>
      </w:r>
    </w:p>
    <w:p w:rsidR="00202077" w:rsidRPr="00C16FEA" w:rsidRDefault="00202077" w:rsidP="00202077">
      <w:pPr>
        <w:ind w:firstLine="720"/>
        <w:rPr>
          <w:rFonts w:ascii="Times New Roman" w:hAnsi="Times New Roman" w:cs="Times New Roman"/>
          <w:sz w:val="24"/>
          <w:szCs w:val="24"/>
        </w:rPr>
      </w:pPr>
    </w:p>
    <w:p w:rsidR="00C16FEA" w:rsidRPr="00C16FEA" w:rsidRDefault="00202077" w:rsidP="00C16FEA">
      <w:pPr>
        <w:pStyle w:val="a6"/>
        <w:rPr>
          <w:rFonts w:ascii="Times New Roman" w:hAnsi="Times New Roman" w:cs="Times New Roman"/>
          <w:sz w:val="28"/>
          <w:szCs w:val="28"/>
        </w:rPr>
      </w:pPr>
      <w:r w:rsidRPr="00C16FEA">
        <w:rPr>
          <w:rFonts w:ascii="Times New Roman" w:hAnsi="Times New Roman" w:cs="Times New Roman"/>
          <w:sz w:val="28"/>
          <w:szCs w:val="28"/>
        </w:rPr>
        <w:t xml:space="preserve">Глава  </w:t>
      </w:r>
      <w:r w:rsidR="00E530A2" w:rsidRPr="00C16FEA">
        <w:rPr>
          <w:rFonts w:ascii="Times New Roman" w:hAnsi="Times New Roman" w:cs="Times New Roman"/>
          <w:sz w:val="28"/>
          <w:szCs w:val="28"/>
        </w:rPr>
        <w:t>Пролетарского</w:t>
      </w:r>
      <w:r w:rsidRPr="00C16FEA">
        <w:rPr>
          <w:rFonts w:ascii="Times New Roman" w:hAnsi="Times New Roman" w:cs="Times New Roman"/>
          <w:sz w:val="28"/>
          <w:szCs w:val="28"/>
        </w:rPr>
        <w:t xml:space="preserve"> сельсовета</w:t>
      </w:r>
    </w:p>
    <w:p w:rsidR="00C16FEA" w:rsidRDefault="00C16FEA" w:rsidP="00C16FEA">
      <w:pPr>
        <w:pStyle w:val="a6"/>
        <w:rPr>
          <w:rFonts w:ascii="Times New Roman" w:hAnsi="Times New Roman" w:cs="Times New Roman"/>
          <w:sz w:val="28"/>
          <w:szCs w:val="28"/>
        </w:rPr>
      </w:pPr>
      <w:r w:rsidRPr="00C16FEA">
        <w:rPr>
          <w:rFonts w:ascii="Times New Roman" w:hAnsi="Times New Roman" w:cs="Times New Roman"/>
          <w:sz w:val="28"/>
          <w:szCs w:val="28"/>
        </w:rPr>
        <w:t xml:space="preserve">Ордынского района </w:t>
      </w:r>
      <w:r w:rsidR="00202077" w:rsidRPr="00C16FEA">
        <w:rPr>
          <w:rFonts w:ascii="Times New Roman" w:hAnsi="Times New Roman" w:cs="Times New Roman"/>
          <w:sz w:val="28"/>
          <w:szCs w:val="28"/>
        </w:rPr>
        <w:t xml:space="preserve"> </w:t>
      </w:r>
    </w:p>
    <w:p w:rsidR="00202077" w:rsidRPr="00C16FEA" w:rsidRDefault="00C16FEA" w:rsidP="00C16FEA">
      <w:pPr>
        <w:pStyle w:val="a6"/>
        <w:rPr>
          <w:rFonts w:ascii="Times New Roman" w:hAnsi="Times New Roman" w:cs="Times New Roman"/>
          <w:sz w:val="28"/>
          <w:szCs w:val="28"/>
        </w:rPr>
      </w:pPr>
      <w:r>
        <w:rPr>
          <w:rFonts w:ascii="Times New Roman" w:hAnsi="Times New Roman" w:cs="Times New Roman"/>
          <w:sz w:val="28"/>
          <w:szCs w:val="28"/>
        </w:rPr>
        <w:t>Новосибирской области</w:t>
      </w:r>
      <w:r w:rsidR="00202077" w:rsidRPr="00C16FEA">
        <w:rPr>
          <w:rFonts w:ascii="Times New Roman" w:hAnsi="Times New Roman" w:cs="Times New Roman"/>
          <w:sz w:val="28"/>
          <w:szCs w:val="28"/>
        </w:rPr>
        <w:t xml:space="preserve">                            </w:t>
      </w:r>
      <w:r>
        <w:rPr>
          <w:rFonts w:ascii="Times New Roman" w:hAnsi="Times New Roman" w:cs="Times New Roman"/>
          <w:sz w:val="28"/>
          <w:szCs w:val="28"/>
        </w:rPr>
        <w:t xml:space="preserve">                </w:t>
      </w:r>
      <w:r w:rsidR="00202077" w:rsidRPr="00C16FEA">
        <w:rPr>
          <w:rFonts w:ascii="Times New Roman" w:hAnsi="Times New Roman" w:cs="Times New Roman"/>
          <w:sz w:val="28"/>
          <w:szCs w:val="28"/>
        </w:rPr>
        <w:t xml:space="preserve">     </w:t>
      </w:r>
      <w:r w:rsidR="00202077" w:rsidRPr="00E530A2">
        <w:t xml:space="preserve">     </w:t>
      </w:r>
      <w:r w:rsidR="00E530A2" w:rsidRPr="00C16FEA">
        <w:rPr>
          <w:rFonts w:ascii="Times New Roman" w:hAnsi="Times New Roman" w:cs="Times New Roman"/>
          <w:sz w:val="28"/>
          <w:szCs w:val="28"/>
        </w:rPr>
        <w:t>Н.К.Бордачёв</w:t>
      </w:r>
    </w:p>
    <w:p w:rsidR="00C16FEA" w:rsidRDefault="00C16FEA" w:rsidP="00A61143">
      <w:pPr>
        <w:rPr>
          <w:rFonts w:ascii="Times New Roman" w:hAnsi="Times New Roman" w:cs="Times New Roman"/>
          <w:sz w:val="18"/>
          <w:szCs w:val="18"/>
        </w:rPr>
      </w:pPr>
    </w:p>
    <w:p w:rsidR="00C16FEA" w:rsidRDefault="00C16FEA" w:rsidP="00A61143">
      <w:pPr>
        <w:rPr>
          <w:rFonts w:ascii="Times New Roman" w:hAnsi="Times New Roman" w:cs="Times New Roman"/>
          <w:sz w:val="18"/>
          <w:szCs w:val="18"/>
        </w:rPr>
      </w:pPr>
    </w:p>
    <w:p w:rsidR="00A61143" w:rsidRDefault="00714F8C" w:rsidP="00A61143">
      <w:pPr>
        <w:rPr>
          <w:rFonts w:ascii="Times New Roman" w:hAnsi="Times New Roman" w:cs="Times New Roman"/>
          <w:sz w:val="18"/>
          <w:szCs w:val="18"/>
        </w:rPr>
      </w:pPr>
      <w:r>
        <w:rPr>
          <w:rFonts w:ascii="Times New Roman" w:hAnsi="Times New Roman" w:cs="Times New Roman"/>
          <w:sz w:val="18"/>
          <w:szCs w:val="18"/>
        </w:rPr>
        <w:t>Исп. Ковалев А.М.</w:t>
      </w:r>
    </w:p>
    <w:p w:rsidR="007E77A9" w:rsidRDefault="00A61143" w:rsidP="007E77A9">
      <w:pPr>
        <w:rPr>
          <w:rFonts w:ascii="Times New Roman" w:hAnsi="Times New Roman" w:cs="Times New Roman"/>
          <w:sz w:val="18"/>
          <w:szCs w:val="18"/>
        </w:rPr>
      </w:pPr>
      <w:r>
        <w:rPr>
          <w:rFonts w:ascii="Times New Roman" w:hAnsi="Times New Roman" w:cs="Times New Roman"/>
          <w:sz w:val="18"/>
          <w:szCs w:val="18"/>
        </w:rPr>
        <w:t>44-173</w:t>
      </w:r>
    </w:p>
    <w:p w:rsidR="000573A2" w:rsidRDefault="000573A2"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D56F89" w:rsidRDefault="00D56F89" w:rsidP="000573A2">
      <w:pPr>
        <w:pStyle w:val="a6"/>
        <w:jc w:val="right"/>
        <w:rPr>
          <w:rFonts w:ascii="Times New Roman" w:hAnsi="Times New Roman" w:cs="Times New Roman"/>
        </w:rPr>
      </w:pPr>
    </w:p>
    <w:p w:rsidR="00D56F89" w:rsidRDefault="00D56F89" w:rsidP="000573A2">
      <w:pPr>
        <w:pStyle w:val="a6"/>
        <w:jc w:val="right"/>
        <w:rPr>
          <w:rFonts w:ascii="Times New Roman" w:hAnsi="Times New Roman" w:cs="Times New Roman"/>
        </w:rPr>
      </w:pPr>
    </w:p>
    <w:p w:rsidR="00D56F89" w:rsidRDefault="00D56F89" w:rsidP="000573A2">
      <w:pPr>
        <w:pStyle w:val="a6"/>
        <w:jc w:val="right"/>
        <w:rPr>
          <w:rFonts w:ascii="Times New Roman" w:hAnsi="Times New Roman" w:cs="Times New Roman"/>
        </w:rPr>
      </w:pPr>
    </w:p>
    <w:p w:rsidR="00D56F89" w:rsidRDefault="00D56F89" w:rsidP="000573A2">
      <w:pPr>
        <w:pStyle w:val="a6"/>
        <w:jc w:val="right"/>
        <w:rPr>
          <w:rFonts w:ascii="Times New Roman" w:hAnsi="Times New Roman" w:cs="Times New Roman"/>
        </w:rPr>
      </w:pPr>
    </w:p>
    <w:p w:rsidR="00D56F89" w:rsidRDefault="00D56F89" w:rsidP="000573A2">
      <w:pPr>
        <w:pStyle w:val="a6"/>
        <w:jc w:val="right"/>
        <w:rPr>
          <w:rFonts w:ascii="Times New Roman" w:hAnsi="Times New Roman" w:cs="Times New Roman"/>
        </w:rPr>
      </w:pPr>
    </w:p>
    <w:p w:rsidR="00D56F89" w:rsidRDefault="00D56F89" w:rsidP="000573A2">
      <w:pPr>
        <w:pStyle w:val="a6"/>
        <w:jc w:val="right"/>
        <w:rPr>
          <w:rFonts w:ascii="Times New Roman" w:hAnsi="Times New Roman" w:cs="Times New Roman"/>
        </w:rPr>
      </w:pPr>
    </w:p>
    <w:p w:rsidR="00D56F89" w:rsidRDefault="00D56F89" w:rsidP="000573A2">
      <w:pPr>
        <w:pStyle w:val="a6"/>
        <w:jc w:val="right"/>
        <w:rPr>
          <w:rFonts w:ascii="Times New Roman" w:hAnsi="Times New Roman" w:cs="Times New Roman"/>
        </w:rPr>
      </w:pPr>
    </w:p>
    <w:p w:rsidR="00D56F89" w:rsidRDefault="00D56F89" w:rsidP="000573A2">
      <w:pPr>
        <w:pStyle w:val="a6"/>
        <w:jc w:val="right"/>
        <w:rPr>
          <w:rFonts w:ascii="Times New Roman" w:hAnsi="Times New Roman" w:cs="Times New Roman"/>
        </w:rPr>
      </w:pPr>
    </w:p>
    <w:p w:rsidR="00D56F89" w:rsidRDefault="00D56F89" w:rsidP="000573A2">
      <w:pPr>
        <w:pStyle w:val="a6"/>
        <w:jc w:val="right"/>
        <w:rPr>
          <w:rFonts w:ascii="Times New Roman" w:hAnsi="Times New Roman" w:cs="Times New Roman"/>
        </w:rPr>
      </w:pPr>
    </w:p>
    <w:p w:rsidR="00D56F89" w:rsidRDefault="00D56F89" w:rsidP="000573A2">
      <w:pPr>
        <w:pStyle w:val="a6"/>
        <w:jc w:val="right"/>
        <w:rPr>
          <w:rFonts w:ascii="Times New Roman" w:hAnsi="Times New Roman" w:cs="Times New Roman"/>
        </w:rPr>
      </w:pPr>
    </w:p>
    <w:p w:rsidR="00D56F89" w:rsidRDefault="00D56F89" w:rsidP="000573A2">
      <w:pPr>
        <w:pStyle w:val="a6"/>
        <w:jc w:val="right"/>
        <w:rPr>
          <w:rFonts w:ascii="Times New Roman" w:hAnsi="Times New Roman" w:cs="Times New Roman"/>
        </w:rPr>
      </w:pPr>
    </w:p>
    <w:p w:rsidR="00D56F89" w:rsidRDefault="00D56F89" w:rsidP="000573A2">
      <w:pPr>
        <w:pStyle w:val="a6"/>
        <w:jc w:val="right"/>
        <w:rPr>
          <w:rFonts w:ascii="Times New Roman" w:hAnsi="Times New Roman" w:cs="Times New Roman"/>
        </w:rPr>
      </w:pPr>
    </w:p>
    <w:p w:rsidR="00D56F89" w:rsidRDefault="00D56F89" w:rsidP="000573A2">
      <w:pPr>
        <w:pStyle w:val="a6"/>
        <w:jc w:val="right"/>
        <w:rPr>
          <w:rFonts w:ascii="Times New Roman" w:hAnsi="Times New Roman" w:cs="Times New Roman"/>
        </w:rPr>
      </w:pPr>
    </w:p>
    <w:p w:rsidR="00D56F89" w:rsidRDefault="00D56F89" w:rsidP="000573A2">
      <w:pPr>
        <w:pStyle w:val="a6"/>
        <w:jc w:val="right"/>
        <w:rPr>
          <w:rFonts w:ascii="Times New Roman" w:hAnsi="Times New Roman" w:cs="Times New Roman"/>
        </w:rPr>
      </w:pPr>
    </w:p>
    <w:p w:rsidR="00D56F89" w:rsidRDefault="00D56F89" w:rsidP="000573A2">
      <w:pPr>
        <w:pStyle w:val="a6"/>
        <w:jc w:val="right"/>
        <w:rPr>
          <w:rFonts w:ascii="Times New Roman" w:hAnsi="Times New Roman" w:cs="Times New Roman"/>
        </w:rPr>
      </w:pPr>
    </w:p>
    <w:p w:rsidR="00D56F89" w:rsidRDefault="00D56F89" w:rsidP="000573A2">
      <w:pPr>
        <w:pStyle w:val="a6"/>
        <w:jc w:val="right"/>
        <w:rPr>
          <w:rFonts w:ascii="Times New Roman" w:hAnsi="Times New Roman" w:cs="Times New Roman"/>
        </w:rPr>
      </w:pPr>
    </w:p>
    <w:p w:rsidR="00D56F89" w:rsidRDefault="00D56F89" w:rsidP="000573A2">
      <w:pPr>
        <w:pStyle w:val="a6"/>
        <w:jc w:val="right"/>
        <w:rPr>
          <w:rFonts w:ascii="Times New Roman" w:hAnsi="Times New Roman" w:cs="Times New Roman"/>
        </w:rPr>
      </w:pPr>
    </w:p>
    <w:p w:rsidR="00D56F89" w:rsidRDefault="00D56F89" w:rsidP="000573A2">
      <w:pPr>
        <w:pStyle w:val="a6"/>
        <w:jc w:val="right"/>
        <w:rPr>
          <w:rFonts w:ascii="Times New Roman" w:hAnsi="Times New Roman" w:cs="Times New Roman"/>
        </w:rPr>
      </w:pPr>
    </w:p>
    <w:p w:rsidR="00D56F89" w:rsidRDefault="00D56F89" w:rsidP="000573A2">
      <w:pPr>
        <w:pStyle w:val="a6"/>
        <w:jc w:val="right"/>
        <w:rPr>
          <w:rFonts w:ascii="Times New Roman" w:hAnsi="Times New Roman" w:cs="Times New Roman"/>
        </w:rPr>
      </w:pPr>
    </w:p>
    <w:p w:rsidR="00D56F89" w:rsidRDefault="00D56F89" w:rsidP="000573A2">
      <w:pPr>
        <w:pStyle w:val="a6"/>
        <w:jc w:val="right"/>
        <w:rPr>
          <w:rFonts w:ascii="Times New Roman" w:hAnsi="Times New Roman" w:cs="Times New Roman"/>
        </w:rPr>
      </w:pPr>
    </w:p>
    <w:p w:rsidR="00D56F89" w:rsidRDefault="00D56F89" w:rsidP="000573A2">
      <w:pPr>
        <w:pStyle w:val="a6"/>
        <w:jc w:val="right"/>
        <w:rPr>
          <w:rFonts w:ascii="Times New Roman" w:hAnsi="Times New Roman" w:cs="Times New Roman"/>
        </w:rPr>
      </w:pPr>
    </w:p>
    <w:p w:rsidR="00D56F89" w:rsidRPr="004F510A" w:rsidRDefault="00D56F89" w:rsidP="00D56F89">
      <w:pPr>
        <w:spacing w:after="0" w:line="240" w:lineRule="auto"/>
        <w:jc w:val="right"/>
      </w:pPr>
      <w:r w:rsidRPr="00021B64">
        <w:rPr>
          <w:rFonts w:ascii="Arial" w:hAnsi="Arial" w:cs="Arial"/>
          <w:sz w:val="24"/>
          <w:szCs w:val="24"/>
        </w:rPr>
        <w:t>Приложение</w:t>
      </w:r>
    </w:p>
    <w:p w:rsidR="00D56F89" w:rsidRPr="00021B64" w:rsidRDefault="00D56F89" w:rsidP="00D56F89">
      <w:pPr>
        <w:pStyle w:val="a6"/>
        <w:jc w:val="right"/>
        <w:rPr>
          <w:rFonts w:ascii="Arial" w:hAnsi="Arial" w:cs="Arial"/>
          <w:sz w:val="24"/>
          <w:szCs w:val="24"/>
        </w:rPr>
      </w:pPr>
      <w:r w:rsidRPr="00021B64">
        <w:rPr>
          <w:rFonts w:ascii="Arial" w:hAnsi="Arial" w:cs="Arial"/>
          <w:sz w:val="24"/>
          <w:szCs w:val="24"/>
        </w:rPr>
        <w:t>к  Постановлению администрации</w:t>
      </w:r>
    </w:p>
    <w:p w:rsidR="00D56F89" w:rsidRPr="00021B64" w:rsidRDefault="00D56F89" w:rsidP="00D56F89">
      <w:pPr>
        <w:pStyle w:val="a6"/>
        <w:jc w:val="right"/>
        <w:rPr>
          <w:rFonts w:ascii="Arial" w:hAnsi="Arial" w:cs="Arial"/>
          <w:sz w:val="24"/>
          <w:szCs w:val="24"/>
        </w:rPr>
      </w:pPr>
      <w:r w:rsidRPr="00021B64">
        <w:rPr>
          <w:rFonts w:ascii="Arial" w:hAnsi="Arial" w:cs="Arial"/>
          <w:sz w:val="24"/>
          <w:szCs w:val="24"/>
        </w:rPr>
        <w:t>Пролетарского сельсовета Ордынского района</w:t>
      </w:r>
    </w:p>
    <w:p w:rsidR="00D56F89" w:rsidRPr="00021B64" w:rsidRDefault="00D56F89" w:rsidP="00D56F89">
      <w:pPr>
        <w:pStyle w:val="a6"/>
        <w:jc w:val="right"/>
        <w:rPr>
          <w:rFonts w:ascii="Arial" w:hAnsi="Arial" w:cs="Arial"/>
          <w:sz w:val="24"/>
          <w:szCs w:val="24"/>
        </w:rPr>
      </w:pPr>
      <w:r w:rsidRPr="00021B64">
        <w:rPr>
          <w:rFonts w:ascii="Arial" w:hAnsi="Arial" w:cs="Arial"/>
          <w:sz w:val="24"/>
          <w:szCs w:val="24"/>
        </w:rPr>
        <w:t>Новосибирской области</w:t>
      </w:r>
    </w:p>
    <w:p w:rsidR="00D56F89" w:rsidRPr="00C85146" w:rsidRDefault="00D56F89" w:rsidP="00D56F89">
      <w:pPr>
        <w:pStyle w:val="a6"/>
        <w:jc w:val="right"/>
        <w:rPr>
          <w:rFonts w:ascii="Times New Roman" w:hAnsi="Times New Roman" w:cs="Times New Roman"/>
        </w:rPr>
      </w:pPr>
      <w:r w:rsidRPr="00021B64">
        <w:rPr>
          <w:rFonts w:ascii="Arial" w:hAnsi="Arial" w:cs="Arial"/>
          <w:sz w:val="24"/>
          <w:szCs w:val="24"/>
        </w:rPr>
        <w:t>№ 51 от 11.03.2014г</w:t>
      </w:r>
      <w:r w:rsidRPr="00C85146">
        <w:rPr>
          <w:rFonts w:ascii="Times New Roman" w:hAnsi="Times New Roman" w:cs="Times New Roman"/>
        </w:rPr>
        <w:t>.</w:t>
      </w:r>
    </w:p>
    <w:p w:rsidR="00D56F89" w:rsidRDefault="00D56F89" w:rsidP="00D56F89">
      <w:pPr>
        <w:spacing w:after="0"/>
        <w:jc w:val="both"/>
      </w:pPr>
    </w:p>
    <w:p w:rsidR="00D56F89" w:rsidRPr="00021B64" w:rsidRDefault="00D56F89" w:rsidP="00D56F89">
      <w:pPr>
        <w:spacing w:after="0" w:line="240" w:lineRule="auto"/>
        <w:jc w:val="center"/>
        <w:rPr>
          <w:rFonts w:ascii="Arial" w:hAnsi="Arial" w:cs="Arial"/>
          <w:b/>
          <w:sz w:val="24"/>
          <w:szCs w:val="24"/>
        </w:rPr>
      </w:pPr>
      <w:r w:rsidRPr="00021B64">
        <w:rPr>
          <w:rFonts w:ascii="Arial" w:hAnsi="Arial" w:cs="Arial"/>
          <w:b/>
          <w:sz w:val="24"/>
          <w:szCs w:val="24"/>
        </w:rPr>
        <w:t>АДМИНИСТРАТИВНЫЙ РЕГЛАМЕНТ</w:t>
      </w:r>
    </w:p>
    <w:p w:rsidR="00D56F89" w:rsidRPr="00021B64" w:rsidRDefault="00D56F89" w:rsidP="00D56F89">
      <w:pPr>
        <w:spacing w:after="0" w:line="240" w:lineRule="auto"/>
        <w:jc w:val="center"/>
        <w:rPr>
          <w:rFonts w:ascii="Arial" w:hAnsi="Arial" w:cs="Arial"/>
          <w:b/>
          <w:sz w:val="24"/>
          <w:szCs w:val="24"/>
        </w:rPr>
      </w:pPr>
      <w:r w:rsidRPr="00021B64">
        <w:rPr>
          <w:rFonts w:ascii="Arial" w:hAnsi="Arial" w:cs="Arial"/>
          <w:b/>
          <w:sz w:val="24"/>
          <w:szCs w:val="24"/>
        </w:rPr>
        <w:t>осуществления муниципального контроля за сохранностью автомобильных дорог местного значения на территории муниципального образования Пролетарского сельсовета Ордынского                района Новосибирской области</w:t>
      </w:r>
    </w:p>
    <w:p w:rsidR="00D56F89" w:rsidRPr="00021B64" w:rsidRDefault="00D56F89" w:rsidP="00D56F89">
      <w:pPr>
        <w:spacing w:after="0"/>
        <w:jc w:val="both"/>
        <w:rPr>
          <w:rFonts w:ascii="Arial" w:hAnsi="Arial" w:cs="Arial"/>
          <w:b/>
          <w:sz w:val="24"/>
          <w:szCs w:val="24"/>
        </w:rPr>
      </w:pPr>
      <w:r w:rsidRPr="00021B64">
        <w:rPr>
          <w:rFonts w:ascii="Arial" w:hAnsi="Arial" w:cs="Arial"/>
          <w:b/>
          <w:sz w:val="24"/>
          <w:szCs w:val="24"/>
        </w:rPr>
        <w:t xml:space="preserve">                                                                        1. Общие положения</w:t>
      </w:r>
    </w:p>
    <w:p w:rsidR="00D56F89" w:rsidRPr="00021B64" w:rsidRDefault="00D56F89" w:rsidP="00D56F89">
      <w:pPr>
        <w:jc w:val="both"/>
        <w:rPr>
          <w:rFonts w:ascii="Arial" w:hAnsi="Arial" w:cs="Arial"/>
          <w:sz w:val="24"/>
          <w:szCs w:val="24"/>
        </w:rPr>
      </w:pPr>
      <w:r w:rsidRPr="00021B64">
        <w:rPr>
          <w:rFonts w:ascii="Arial" w:hAnsi="Arial" w:cs="Arial"/>
          <w:sz w:val="24"/>
          <w:szCs w:val="24"/>
        </w:rPr>
        <w:t>1. Настоящий административный регламент осуществления муниципального контроля за сохранностью автомобильных дорог местного значения (далее – административный регламент) устанавливает требования к порядку осуществления муниципального контроля за сохранностью автомобильных дорог местного значения на территории  муниципального образования Пролетарского сельсовета Ордынского района Новосибирской области   (далее – муниципальный контроль), состав, последовательность и сроки выполнения административных процедур (действий), порядок и формы контроля за осуществлением муниципального контроля, досудебный (внесудебный) порядок обжалования решений и действий (бездействия) администрации Пролетарского сельсовета  Ордынского района Новосибирской области  (далее – администрация), осуществляющей муниципальный контроль, а также ее должностных лиц.</w:t>
      </w:r>
    </w:p>
    <w:p w:rsidR="00D56F89" w:rsidRPr="00021B64" w:rsidRDefault="00D56F89" w:rsidP="00D56F89">
      <w:pPr>
        <w:jc w:val="both"/>
        <w:rPr>
          <w:rFonts w:ascii="Arial" w:hAnsi="Arial" w:cs="Arial"/>
          <w:b/>
          <w:sz w:val="24"/>
          <w:szCs w:val="24"/>
        </w:rPr>
      </w:pPr>
      <w:r w:rsidRPr="00021B64">
        <w:rPr>
          <w:rFonts w:ascii="Arial" w:hAnsi="Arial" w:cs="Arial"/>
          <w:b/>
          <w:sz w:val="24"/>
          <w:szCs w:val="24"/>
        </w:rPr>
        <w:t xml:space="preserve">                                                Наименование муниципального контроля</w:t>
      </w:r>
    </w:p>
    <w:p w:rsidR="00D56F89" w:rsidRPr="00021B64" w:rsidRDefault="00D56F89" w:rsidP="00D56F89">
      <w:pPr>
        <w:jc w:val="both"/>
        <w:rPr>
          <w:rFonts w:ascii="Arial" w:hAnsi="Arial" w:cs="Arial"/>
          <w:sz w:val="24"/>
          <w:szCs w:val="24"/>
        </w:rPr>
      </w:pPr>
      <w:r w:rsidRPr="00021B64">
        <w:rPr>
          <w:rFonts w:ascii="Arial" w:hAnsi="Arial" w:cs="Arial"/>
          <w:sz w:val="24"/>
          <w:szCs w:val="24"/>
        </w:rPr>
        <w:t>2. Наименование муниципального контроля – муниципальный контроль за сохранностью автомобильных дорог местного значения.</w:t>
      </w:r>
    </w:p>
    <w:p w:rsidR="00D56F89" w:rsidRPr="00021B64" w:rsidRDefault="00D56F89" w:rsidP="00D56F89">
      <w:pPr>
        <w:jc w:val="both"/>
        <w:rPr>
          <w:rFonts w:ascii="Arial" w:hAnsi="Arial" w:cs="Arial"/>
          <w:sz w:val="24"/>
          <w:szCs w:val="24"/>
        </w:rPr>
      </w:pPr>
      <w:r w:rsidRPr="00021B64">
        <w:rPr>
          <w:rFonts w:ascii="Arial" w:hAnsi="Arial" w:cs="Arial"/>
          <w:sz w:val="24"/>
          <w:szCs w:val="24"/>
        </w:rPr>
        <w:t>Муниципальный контроль проводится в форме проверок (плановых и внеплановых) соблюдения в отношении владельцев объектов дорожного сервиса, организаций осуществляющих работы в полосе отвода автомобильных дорог и придорожной полосе, пользователей автомобильных дорог являющихся юридическими лицами или индивидуальными предпринимателями (далее - субъекты проверок) требований федеральных законов и иных нормативных правовых актов Российской Федерации (далее – обязательные требования) и муниципальных правовых актов  администрации Пролетарского сельсовета Ордынского района Новосибирской области  по вопросам обеспечения сохранности автомобильных дорог местного значения.</w:t>
      </w:r>
    </w:p>
    <w:p w:rsidR="00D56F89" w:rsidRPr="00021B64" w:rsidRDefault="00D56F89" w:rsidP="00D56F89">
      <w:pPr>
        <w:jc w:val="both"/>
        <w:rPr>
          <w:rFonts w:ascii="Arial" w:hAnsi="Arial" w:cs="Arial"/>
          <w:b/>
          <w:sz w:val="24"/>
          <w:szCs w:val="24"/>
        </w:rPr>
      </w:pPr>
      <w:r w:rsidRPr="00021B64">
        <w:rPr>
          <w:rFonts w:ascii="Arial" w:hAnsi="Arial" w:cs="Arial"/>
          <w:b/>
          <w:sz w:val="24"/>
          <w:szCs w:val="24"/>
        </w:rPr>
        <w:t>Наименование органа местного самоуправления, осуществляющего муниципальный контроль</w:t>
      </w:r>
    </w:p>
    <w:p w:rsidR="00D56F89" w:rsidRPr="00021B64" w:rsidRDefault="00D56F89" w:rsidP="00D56F89">
      <w:pPr>
        <w:jc w:val="both"/>
        <w:rPr>
          <w:rFonts w:ascii="Arial" w:hAnsi="Arial" w:cs="Arial"/>
          <w:sz w:val="24"/>
          <w:szCs w:val="24"/>
        </w:rPr>
      </w:pPr>
      <w:r w:rsidRPr="00021B64">
        <w:rPr>
          <w:rFonts w:ascii="Arial" w:hAnsi="Arial" w:cs="Arial"/>
          <w:sz w:val="24"/>
          <w:szCs w:val="24"/>
        </w:rPr>
        <w:t>3. Муниципальный контроль осуществляет администрация Пролетарского сельсовета Ордынского района Новосибирской области    (далее –  администрация Пролетарского сельсовета  ).</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lastRenderedPageBreak/>
        <w:t xml:space="preserve">                                                     Перечень нормативных правовых актов,</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регулирующих осуществление муниципального контроля</w:t>
      </w:r>
    </w:p>
    <w:p w:rsidR="00D56F89" w:rsidRPr="00021B64" w:rsidRDefault="00D56F89" w:rsidP="00D56F89">
      <w:pPr>
        <w:spacing w:after="0"/>
        <w:jc w:val="both"/>
        <w:rPr>
          <w:rFonts w:ascii="Arial" w:hAnsi="Arial" w:cs="Arial"/>
          <w:sz w:val="24"/>
          <w:szCs w:val="24"/>
        </w:rPr>
      </w:pPr>
      <w:r w:rsidRPr="00021B64">
        <w:rPr>
          <w:rFonts w:ascii="Arial" w:hAnsi="Arial" w:cs="Arial"/>
          <w:sz w:val="24"/>
          <w:szCs w:val="24"/>
        </w:rPr>
        <w:t>4. Муниципальный контроль осуществляется в соответствии с:</w:t>
      </w:r>
    </w:p>
    <w:p w:rsidR="00D56F89" w:rsidRPr="00021B64" w:rsidRDefault="00D56F89" w:rsidP="00D56F89">
      <w:pPr>
        <w:jc w:val="both"/>
        <w:rPr>
          <w:rFonts w:ascii="Arial" w:hAnsi="Arial" w:cs="Arial"/>
          <w:sz w:val="24"/>
          <w:szCs w:val="24"/>
        </w:rPr>
      </w:pPr>
      <w:r w:rsidRPr="00021B64">
        <w:rPr>
          <w:rFonts w:ascii="Arial" w:hAnsi="Arial" w:cs="Arial"/>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D56F89" w:rsidRPr="00021B64" w:rsidRDefault="00D56F89" w:rsidP="00D56F89">
      <w:pPr>
        <w:jc w:val="both"/>
        <w:rPr>
          <w:rFonts w:ascii="Arial" w:hAnsi="Arial" w:cs="Arial"/>
          <w:sz w:val="24"/>
          <w:szCs w:val="24"/>
        </w:rPr>
      </w:pPr>
      <w:r w:rsidRPr="00021B64">
        <w:rPr>
          <w:rFonts w:ascii="Arial" w:hAnsi="Arial" w:cs="Arial"/>
          <w:sz w:val="24"/>
          <w:szCs w:val="24"/>
        </w:rPr>
        <w:t>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РФ», 12.11.2007, № 46, ст. 5553, «Парламентская газета», № 156-157, 14.11.2007, «Российская газета», № 254, 14.11.2007);</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 «Собрание законодательства РФ», 29.12.2008, № 52 (ч. 1), ст. 6249; «Парламентская газета», № 90, 31.12.2008); </w:t>
      </w:r>
    </w:p>
    <w:p w:rsidR="00D56F89" w:rsidRPr="00021B64" w:rsidRDefault="00D56F89" w:rsidP="00D56F89">
      <w:pPr>
        <w:jc w:val="both"/>
        <w:rPr>
          <w:rFonts w:ascii="Arial" w:hAnsi="Arial" w:cs="Arial"/>
          <w:sz w:val="24"/>
          <w:szCs w:val="24"/>
        </w:rPr>
      </w:pPr>
      <w:r w:rsidRPr="00021B64">
        <w:rPr>
          <w:rFonts w:ascii="Arial" w:hAnsi="Arial" w:cs="Arial"/>
          <w:sz w:val="24"/>
          <w:szCs w:val="24"/>
        </w:rPr>
        <w:t>Федеральным законом от 27.07.2010 N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D56F89" w:rsidRPr="00021B64" w:rsidRDefault="00D56F89" w:rsidP="00D56F89">
      <w:pPr>
        <w:jc w:val="both"/>
        <w:rPr>
          <w:rFonts w:ascii="Arial" w:hAnsi="Arial" w:cs="Arial"/>
          <w:sz w:val="24"/>
          <w:szCs w:val="24"/>
        </w:rPr>
      </w:pPr>
      <w:r w:rsidRPr="00021B64">
        <w:rPr>
          <w:rFonts w:ascii="Arial" w:hAnsi="Arial" w:cs="Arial"/>
          <w:sz w:val="24"/>
          <w:szCs w:val="24"/>
        </w:rPr>
        <w:t>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РФ», 12.07.2010, № 28, ст. 3706);</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85, 14.05.2009); </w:t>
      </w:r>
    </w:p>
    <w:p w:rsidR="00D56F89" w:rsidRPr="00021B64" w:rsidRDefault="00D56F89" w:rsidP="00D56F89">
      <w:pPr>
        <w:jc w:val="both"/>
        <w:rPr>
          <w:rFonts w:ascii="Arial" w:hAnsi="Arial" w:cs="Arial"/>
          <w:sz w:val="24"/>
          <w:szCs w:val="24"/>
        </w:rPr>
      </w:pPr>
      <w:r w:rsidRPr="00021B64">
        <w:rPr>
          <w:rFonts w:ascii="Arial" w:hAnsi="Arial" w:cs="Arial"/>
          <w:sz w:val="24"/>
          <w:szCs w:val="24"/>
        </w:rPr>
        <w:t>Постановление Правительства Новосибирской области от 02.07.2012 N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http://www.adm.nso.ru, 03.07.2012, «Советская Сибирь», N 122, 10.07.2012);</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 Устава администрации Пролетарского сельсовета  Ордынского района Новосибирской области .</w:t>
      </w:r>
    </w:p>
    <w:p w:rsidR="00D56F89" w:rsidRPr="00021B64" w:rsidRDefault="00D56F89" w:rsidP="00D56F89">
      <w:pPr>
        <w:jc w:val="both"/>
        <w:rPr>
          <w:rFonts w:ascii="Arial" w:hAnsi="Arial" w:cs="Arial"/>
          <w:b/>
          <w:sz w:val="24"/>
          <w:szCs w:val="24"/>
        </w:rPr>
      </w:pPr>
      <w:r w:rsidRPr="00021B64">
        <w:rPr>
          <w:rFonts w:ascii="Arial" w:hAnsi="Arial" w:cs="Arial"/>
          <w:b/>
          <w:sz w:val="24"/>
          <w:szCs w:val="24"/>
        </w:rPr>
        <w:t xml:space="preserve">                                                  Предмет муниципального контроля</w:t>
      </w:r>
    </w:p>
    <w:p w:rsidR="00D56F89" w:rsidRPr="00021B64" w:rsidRDefault="00D56F89" w:rsidP="00D56F89">
      <w:pPr>
        <w:jc w:val="both"/>
        <w:rPr>
          <w:rFonts w:ascii="Arial" w:hAnsi="Arial" w:cs="Arial"/>
          <w:sz w:val="24"/>
          <w:szCs w:val="24"/>
        </w:rPr>
      </w:pPr>
      <w:r w:rsidRPr="00021B64">
        <w:rPr>
          <w:rFonts w:ascii="Arial" w:hAnsi="Arial" w:cs="Arial"/>
          <w:sz w:val="24"/>
          <w:szCs w:val="24"/>
        </w:rPr>
        <w:lastRenderedPageBreak/>
        <w:t>5. Предметом муниципального контроля является соблюдение субъектами проверок обязательных требований и требований муниципальных правовых актов  администрации Пролетарского сельсовета   по вопросам обеспечения сохранности автомобильных дорог местного значения в отношении владельцев объектов дорожного сервиса, организаций осуществляющих работы в полосе отвода автомобильных дорог и придорожной полосе, пользователей автомобильных дорог являющихся юридическими лицами или индивидуальными предпринимателями (далее – пользователи  автомобильных дорог).</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Права и обязанности должностных лиц</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органа местного самоуправления при осуществлении</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муниципального контроля</w:t>
      </w:r>
    </w:p>
    <w:p w:rsidR="00D56F89" w:rsidRPr="00021B64" w:rsidRDefault="00D56F89" w:rsidP="00D56F89">
      <w:pPr>
        <w:spacing w:after="0"/>
        <w:jc w:val="both"/>
        <w:rPr>
          <w:rFonts w:ascii="Arial" w:hAnsi="Arial" w:cs="Arial"/>
          <w:sz w:val="24"/>
          <w:szCs w:val="24"/>
        </w:rPr>
      </w:pPr>
      <w:r w:rsidRPr="00021B64">
        <w:rPr>
          <w:rFonts w:ascii="Arial" w:hAnsi="Arial" w:cs="Arial"/>
          <w:sz w:val="24"/>
          <w:szCs w:val="24"/>
        </w:rPr>
        <w:t xml:space="preserve">6. При осуществлении мероприятий по муниципальному контролю должностные лица администрации Пролетарского сельсовета , уполномоченные на осуществление муниципального контроля имеют право: </w:t>
      </w:r>
    </w:p>
    <w:p w:rsidR="00D56F89" w:rsidRPr="00021B64" w:rsidRDefault="00D56F89" w:rsidP="00D56F89">
      <w:pPr>
        <w:jc w:val="both"/>
        <w:rPr>
          <w:rFonts w:ascii="Arial" w:hAnsi="Arial" w:cs="Arial"/>
          <w:sz w:val="24"/>
          <w:szCs w:val="24"/>
        </w:rPr>
      </w:pPr>
      <w:r w:rsidRPr="00021B64">
        <w:rPr>
          <w:rFonts w:ascii="Arial" w:hAnsi="Arial" w:cs="Arial"/>
          <w:sz w:val="24"/>
          <w:szCs w:val="24"/>
        </w:rPr>
        <w:t>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обращаться в органы внутренних дел за содействием в предотвращении или пресечении действий, препятствующих осуществлению муниципального дорожного контроля, а также в установлении (выявлении) лиц, виновных в нарушении требований действующего законодательства;</w:t>
      </w:r>
    </w:p>
    <w:p w:rsidR="00D56F89" w:rsidRPr="00021B64" w:rsidRDefault="00D56F89" w:rsidP="00D56F89">
      <w:pPr>
        <w:jc w:val="both"/>
        <w:rPr>
          <w:rFonts w:ascii="Arial" w:hAnsi="Arial" w:cs="Arial"/>
          <w:sz w:val="24"/>
          <w:szCs w:val="24"/>
        </w:rPr>
      </w:pPr>
      <w:r w:rsidRPr="00021B64">
        <w:rPr>
          <w:rFonts w:ascii="Arial" w:hAnsi="Arial" w:cs="Arial"/>
          <w:sz w:val="24"/>
          <w:szCs w:val="24"/>
        </w:rPr>
        <w:t>привлекать к проведению проверки экспертов,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аффилированными лицами проверяемых лиц;</w:t>
      </w:r>
    </w:p>
    <w:p w:rsidR="00D56F89" w:rsidRPr="00021B64" w:rsidRDefault="00D56F89" w:rsidP="00D56F89">
      <w:pPr>
        <w:jc w:val="both"/>
        <w:rPr>
          <w:rFonts w:ascii="Arial" w:hAnsi="Arial" w:cs="Arial"/>
          <w:sz w:val="24"/>
          <w:szCs w:val="24"/>
        </w:rPr>
      </w:pPr>
      <w:r w:rsidRPr="00021B64">
        <w:rPr>
          <w:rFonts w:ascii="Arial" w:hAnsi="Arial" w:cs="Arial"/>
          <w:sz w:val="24"/>
          <w:szCs w:val="24"/>
        </w:rPr>
        <w:t>взаимодействовать с органами государственного контроля (надзора) при организации и проведении проверок, с саморегулируемыми организациями по вопросам защиты прав их членов при осуществлении муниципального дорожного контроля.</w:t>
      </w:r>
    </w:p>
    <w:p w:rsidR="00D56F89" w:rsidRPr="00021B64" w:rsidRDefault="00D56F89" w:rsidP="00D56F89">
      <w:pPr>
        <w:jc w:val="both"/>
        <w:rPr>
          <w:rFonts w:ascii="Arial" w:hAnsi="Arial" w:cs="Arial"/>
          <w:sz w:val="24"/>
          <w:szCs w:val="24"/>
        </w:rPr>
      </w:pPr>
      <w:r w:rsidRPr="00021B64">
        <w:rPr>
          <w:rFonts w:ascii="Arial" w:hAnsi="Arial" w:cs="Arial"/>
          <w:sz w:val="24"/>
          <w:szCs w:val="24"/>
        </w:rPr>
        <w:t>7. При осуществлении мероприятий по муниципальному контролю должностные лица администрации Пролетарского сельсовета   обязаны:</w:t>
      </w:r>
    </w:p>
    <w:p w:rsidR="00D56F89" w:rsidRPr="00021B64" w:rsidRDefault="00D56F89" w:rsidP="00D56F89">
      <w:pPr>
        <w:jc w:val="both"/>
        <w:rPr>
          <w:rFonts w:ascii="Arial" w:hAnsi="Arial" w:cs="Arial"/>
          <w:sz w:val="24"/>
          <w:szCs w:val="24"/>
        </w:rPr>
      </w:pPr>
      <w:r w:rsidRPr="00021B64">
        <w:rPr>
          <w:rFonts w:ascii="Arial" w:hAnsi="Arial" w:cs="Arial"/>
          <w:sz w:val="24"/>
          <w:szCs w:val="24"/>
        </w:rPr>
        <w:t>своевременно и в полной мере исполнять предоставленные в соответствии с действующим законодательством, муниципальными правовыми актами  администрации Пролетарского сельсовета     полномочия по предупреждению, выявлению и пресечению нарушений обязательных требований и требований муниципальных правовых актов администрации Пролетарского сельсовета     по вопросам обеспечения сохранности автомобильных дорог местного значения;</w:t>
      </w:r>
    </w:p>
    <w:p w:rsidR="00D56F89" w:rsidRPr="00021B64" w:rsidRDefault="00D56F89" w:rsidP="00D56F89">
      <w:pPr>
        <w:jc w:val="both"/>
        <w:rPr>
          <w:rFonts w:ascii="Arial" w:hAnsi="Arial" w:cs="Arial"/>
          <w:sz w:val="24"/>
          <w:szCs w:val="24"/>
        </w:rPr>
      </w:pPr>
      <w:r w:rsidRPr="00021B64">
        <w:rPr>
          <w:rFonts w:ascii="Arial" w:hAnsi="Arial" w:cs="Arial"/>
          <w:sz w:val="24"/>
          <w:szCs w:val="24"/>
        </w:rPr>
        <w:t>соблюдать действующее законодательство, муниципальные правовые акты администрации Пролетарского сельсовета, права и законные интересы субъекта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lastRenderedPageBreak/>
        <w:t>проводить проверку на основании распоряжения Главы Пролетарского сельсовета  о проведении проверки в соответствии с ее назначением;</w:t>
      </w:r>
    </w:p>
    <w:p w:rsidR="00D56F89" w:rsidRPr="00021B64" w:rsidRDefault="00D56F89" w:rsidP="00D56F89">
      <w:pPr>
        <w:jc w:val="both"/>
        <w:rPr>
          <w:rFonts w:ascii="Arial" w:hAnsi="Arial" w:cs="Arial"/>
          <w:sz w:val="24"/>
          <w:szCs w:val="24"/>
        </w:rPr>
      </w:pPr>
      <w:r w:rsidRPr="00021B64">
        <w:rPr>
          <w:rFonts w:ascii="Arial" w:hAnsi="Arial" w:cs="Arial"/>
          <w:sz w:val="24"/>
          <w:szCs w:val="24"/>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Пролетарского сельсовета    и в случае поступления в  администрацию Пролетарского сельсовета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или органа муниципального контроля),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Пролетарского сельсовета  по вопросам обеспечения сохранности автомобильных дорог местного значения, копии документа о согласовании проведения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не препятствовать руководителю, иному должностному лицу или уполномоченному представителю субъекта проверки присутствовать при проведении проверки и давать разъяснения по вопросам, относящимся к предмету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представлять руководителю, иному должностному лицу или уполномоченному представителю субъекта проверки, присутствующим при проведении проверки, информацию и документы, относящиеся к предмету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знакомить руководителя, иное должностное лицо или уполномоченного представителя субъекта проверки с результатами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p>
    <w:p w:rsidR="00D56F89" w:rsidRPr="00021B64" w:rsidRDefault="00D56F89" w:rsidP="00D56F89">
      <w:pPr>
        <w:jc w:val="both"/>
        <w:rPr>
          <w:rFonts w:ascii="Arial" w:hAnsi="Arial" w:cs="Arial"/>
          <w:sz w:val="24"/>
          <w:szCs w:val="24"/>
        </w:rPr>
      </w:pPr>
      <w:r w:rsidRPr="00021B64">
        <w:rPr>
          <w:rFonts w:ascii="Arial" w:hAnsi="Arial" w:cs="Arial"/>
          <w:sz w:val="24"/>
          <w:szCs w:val="24"/>
        </w:rPr>
        <w:t>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соблюдать сроки проведения проверки, установленные Федеральным </w:t>
      </w:r>
      <w:hyperlink r:id="rId5" w:history="1">
        <w:r w:rsidRPr="00021B64">
          <w:rPr>
            <w:rFonts w:ascii="Arial" w:hAnsi="Arial" w:cs="Arial"/>
            <w:sz w:val="24"/>
            <w:szCs w:val="24"/>
          </w:rPr>
          <w:t>законом</w:t>
        </w:r>
      </w:hyperlink>
      <w:r w:rsidRPr="00021B64">
        <w:rPr>
          <w:rFonts w:ascii="Arial" w:hAnsi="Arial" w:cs="Arial"/>
          <w:sz w:val="24"/>
          <w:szCs w:val="24"/>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56F89" w:rsidRPr="00021B64" w:rsidRDefault="00D56F89" w:rsidP="00D56F89">
      <w:pPr>
        <w:jc w:val="both"/>
        <w:rPr>
          <w:rFonts w:ascii="Arial" w:hAnsi="Arial" w:cs="Arial"/>
          <w:sz w:val="24"/>
          <w:szCs w:val="24"/>
        </w:rPr>
      </w:pPr>
      <w:r w:rsidRPr="00021B64">
        <w:rPr>
          <w:rFonts w:ascii="Arial" w:hAnsi="Arial" w:cs="Arial"/>
          <w:sz w:val="24"/>
          <w:szCs w:val="24"/>
        </w:rPr>
        <w:t>не требовать от субъекта проверки документы и иные сведения, представление которых не предусмотрено законодательством Российской Федерации, муниципальными правовыми актами администрации Пролетарского сельсовета;</w:t>
      </w:r>
    </w:p>
    <w:p w:rsidR="00D56F89" w:rsidRPr="00021B64" w:rsidRDefault="00D56F89" w:rsidP="00D56F89">
      <w:pPr>
        <w:jc w:val="both"/>
        <w:rPr>
          <w:rFonts w:ascii="Arial" w:hAnsi="Arial" w:cs="Arial"/>
          <w:sz w:val="24"/>
          <w:szCs w:val="24"/>
        </w:rPr>
      </w:pPr>
      <w:r w:rsidRPr="00021B64">
        <w:rPr>
          <w:rFonts w:ascii="Arial" w:hAnsi="Arial" w:cs="Arial"/>
          <w:sz w:val="24"/>
          <w:szCs w:val="24"/>
        </w:rPr>
        <w:t>перед началом проведения выездной проверки по просьбе руководителя, иного должностного лица или уполномоченного представителя субъекта проверки ознакомить их с положениями административного регламента;</w:t>
      </w:r>
    </w:p>
    <w:p w:rsidR="00D56F89" w:rsidRPr="00021B64" w:rsidRDefault="00D56F89" w:rsidP="00D56F89">
      <w:pPr>
        <w:jc w:val="both"/>
        <w:rPr>
          <w:rFonts w:ascii="Arial" w:hAnsi="Arial" w:cs="Arial"/>
          <w:sz w:val="24"/>
          <w:szCs w:val="24"/>
        </w:rPr>
      </w:pPr>
      <w:r w:rsidRPr="00021B64">
        <w:rPr>
          <w:rFonts w:ascii="Arial" w:hAnsi="Arial" w:cs="Arial"/>
          <w:sz w:val="24"/>
          <w:szCs w:val="24"/>
        </w:rPr>
        <w:lastRenderedPageBreak/>
        <w:t>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Права и обязанности юридических лиц</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и индивидуальных предпринимателей, в отношении которых</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осуществляются мероприятия по муниципальному контролю</w:t>
      </w:r>
    </w:p>
    <w:p w:rsidR="00D56F89" w:rsidRPr="00021B64" w:rsidRDefault="00D56F89" w:rsidP="00D56F89">
      <w:pPr>
        <w:spacing w:after="0"/>
        <w:jc w:val="both"/>
        <w:rPr>
          <w:rFonts w:ascii="Arial" w:hAnsi="Arial" w:cs="Arial"/>
          <w:sz w:val="24"/>
          <w:szCs w:val="24"/>
        </w:rPr>
      </w:pPr>
      <w:r w:rsidRPr="00021B64">
        <w:rPr>
          <w:rFonts w:ascii="Arial" w:hAnsi="Arial" w:cs="Arial"/>
          <w:sz w:val="24"/>
          <w:szCs w:val="24"/>
        </w:rPr>
        <w:t>8. Руководитель, иное должностное лицо или уполномоченный представитель субъекта проверок при проведении проверки имеет право:</w:t>
      </w:r>
    </w:p>
    <w:p w:rsidR="00D56F89" w:rsidRPr="00021B64" w:rsidRDefault="00D56F89" w:rsidP="00D56F89">
      <w:pPr>
        <w:jc w:val="both"/>
        <w:rPr>
          <w:rFonts w:ascii="Arial" w:hAnsi="Arial" w:cs="Arial"/>
          <w:sz w:val="24"/>
          <w:szCs w:val="24"/>
        </w:rPr>
      </w:pPr>
      <w:r w:rsidRPr="00021B64">
        <w:rPr>
          <w:rFonts w:ascii="Arial" w:hAnsi="Arial" w:cs="Arial"/>
          <w:sz w:val="24"/>
          <w:szCs w:val="24"/>
        </w:rPr>
        <w:t>непосредственно присутствовать при проведении проверки, давать объяснения по вопросам, относящимся к предмету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получать от должностных лиц  администрации Пролетарского сельсовета  информацию, которая относится к предмету проверки и предоставление которой предусмотрено муниципальными правовыми актами администрации Пролетарского сельсовета ;</w:t>
      </w:r>
    </w:p>
    <w:p w:rsidR="00D56F89" w:rsidRPr="00021B64" w:rsidRDefault="00D56F89" w:rsidP="00D56F89">
      <w:pPr>
        <w:jc w:val="both"/>
        <w:rPr>
          <w:rFonts w:ascii="Arial" w:hAnsi="Arial" w:cs="Arial"/>
          <w:sz w:val="24"/>
          <w:szCs w:val="24"/>
        </w:rPr>
      </w:pPr>
      <w:r w:rsidRPr="00021B64">
        <w:rPr>
          <w:rFonts w:ascii="Arial" w:hAnsi="Arial" w:cs="Arial"/>
          <w:sz w:val="24"/>
          <w:szCs w:val="24"/>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 Пролетарского сельсовета;</w:t>
      </w:r>
    </w:p>
    <w:p w:rsidR="00D56F89" w:rsidRPr="00021B64" w:rsidRDefault="00D56F89" w:rsidP="00D56F89">
      <w:pPr>
        <w:jc w:val="both"/>
        <w:rPr>
          <w:rFonts w:ascii="Arial" w:hAnsi="Arial" w:cs="Arial"/>
          <w:sz w:val="24"/>
          <w:szCs w:val="24"/>
        </w:rPr>
      </w:pPr>
      <w:r w:rsidRPr="00021B64">
        <w:rPr>
          <w:rFonts w:ascii="Arial" w:hAnsi="Arial" w:cs="Arial"/>
          <w:sz w:val="24"/>
          <w:szCs w:val="24"/>
        </w:rPr>
        <w:t>обжаловать действия (бездействие) должностных лиц  администрации Пролетарского сельсовета  ,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D56F89" w:rsidRPr="00021B64" w:rsidRDefault="00D56F89" w:rsidP="00D56F89">
      <w:pPr>
        <w:jc w:val="both"/>
        <w:rPr>
          <w:rFonts w:ascii="Arial" w:hAnsi="Arial" w:cs="Arial"/>
          <w:sz w:val="24"/>
          <w:szCs w:val="24"/>
        </w:rPr>
      </w:pPr>
      <w:r w:rsidRPr="00021B64">
        <w:rPr>
          <w:rFonts w:ascii="Arial" w:hAnsi="Arial" w:cs="Arial"/>
          <w:sz w:val="24"/>
          <w:szCs w:val="24"/>
        </w:rPr>
        <w:t>осуществлять иные права, предусмотренные действующим законодательством Российской Федерации.</w:t>
      </w:r>
    </w:p>
    <w:p w:rsidR="00D56F89" w:rsidRPr="00021B64" w:rsidRDefault="00D56F89" w:rsidP="00D56F89">
      <w:pPr>
        <w:jc w:val="both"/>
        <w:rPr>
          <w:rFonts w:ascii="Arial" w:hAnsi="Arial" w:cs="Arial"/>
          <w:sz w:val="24"/>
          <w:szCs w:val="24"/>
        </w:rPr>
      </w:pPr>
      <w:r w:rsidRPr="00021B64">
        <w:rPr>
          <w:rFonts w:ascii="Arial" w:hAnsi="Arial" w:cs="Arial"/>
          <w:sz w:val="24"/>
          <w:szCs w:val="24"/>
        </w:rPr>
        <w:t>9. Субъекты проверок при проведении проверки обязаны:</w:t>
      </w:r>
    </w:p>
    <w:p w:rsidR="00D56F89" w:rsidRPr="00021B64" w:rsidRDefault="00D56F89" w:rsidP="00D56F89">
      <w:pPr>
        <w:jc w:val="both"/>
        <w:rPr>
          <w:rFonts w:ascii="Arial" w:hAnsi="Arial" w:cs="Arial"/>
          <w:sz w:val="24"/>
          <w:szCs w:val="24"/>
        </w:rPr>
      </w:pPr>
      <w:r w:rsidRPr="00021B64">
        <w:rPr>
          <w:rFonts w:ascii="Arial" w:hAnsi="Arial" w:cs="Arial"/>
          <w:sz w:val="24"/>
          <w:szCs w:val="24"/>
        </w:rPr>
        <w:t>обеспечивать присутствие руководителей и иных должностных лиц субъектов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представлять должностным лицам  администрации Пролетарского сельсовета  необходимые для проведения проверки документы;</w:t>
      </w:r>
    </w:p>
    <w:p w:rsidR="00D56F89" w:rsidRPr="00021B64" w:rsidRDefault="00D56F89" w:rsidP="00D56F89">
      <w:pPr>
        <w:jc w:val="both"/>
        <w:rPr>
          <w:rFonts w:ascii="Arial" w:hAnsi="Arial" w:cs="Arial"/>
          <w:sz w:val="24"/>
          <w:szCs w:val="24"/>
        </w:rPr>
      </w:pPr>
      <w:r w:rsidRPr="00021B64">
        <w:rPr>
          <w:rFonts w:ascii="Arial" w:hAnsi="Arial" w:cs="Arial"/>
          <w:sz w:val="24"/>
          <w:szCs w:val="24"/>
        </w:rPr>
        <w:t>не препятствовать осуществлению должностными лицами  администрации Пролетарского сельсовета   муниципального контроля;</w:t>
      </w:r>
    </w:p>
    <w:p w:rsidR="00D56F89" w:rsidRPr="00021B64" w:rsidRDefault="00D56F89" w:rsidP="00D56F89">
      <w:pPr>
        <w:jc w:val="both"/>
        <w:rPr>
          <w:rFonts w:ascii="Arial" w:hAnsi="Arial" w:cs="Arial"/>
          <w:sz w:val="24"/>
          <w:szCs w:val="24"/>
        </w:rPr>
      </w:pPr>
      <w:r w:rsidRPr="00021B64">
        <w:rPr>
          <w:rFonts w:ascii="Arial" w:hAnsi="Arial" w:cs="Arial"/>
          <w:sz w:val="24"/>
          <w:szCs w:val="24"/>
        </w:rPr>
        <w:t>исполнять иные обязанности, предусмотренные действующим законодательством Российской Федерации.</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Описание результата</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осуществления муниципального контроля</w:t>
      </w:r>
    </w:p>
    <w:p w:rsidR="00D56F89" w:rsidRPr="00021B64" w:rsidRDefault="00D56F89" w:rsidP="00D56F89">
      <w:pPr>
        <w:spacing w:after="0"/>
        <w:jc w:val="both"/>
        <w:rPr>
          <w:rFonts w:ascii="Arial" w:hAnsi="Arial" w:cs="Arial"/>
          <w:sz w:val="24"/>
          <w:szCs w:val="24"/>
        </w:rPr>
      </w:pPr>
      <w:r w:rsidRPr="00021B64">
        <w:rPr>
          <w:rFonts w:ascii="Arial" w:hAnsi="Arial" w:cs="Arial"/>
          <w:sz w:val="24"/>
          <w:szCs w:val="24"/>
        </w:rPr>
        <w:t xml:space="preserve">10. Результатом осуществления муниципального контроля является акт проверки и принятие мер при выявлении нарушений обязательных требований и </w:t>
      </w:r>
      <w:r w:rsidRPr="00021B64">
        <w:rPr>
          <w:rFonts w:ascii="Arial" w:hAnsi="Arial" w:cs="Arial"/>
          <w:sz w:val="24"/>
          <w:szCs w:val="24"/>
        </w:rPr>
        <w:lastRenderedPageBreak/>
        <w:t>требований муниципальных правовых актов администрации Пролетарского сельсовета  по вопросам обеспечения сохранности автомобильных дорог местного значения.</w:t>
      </w:r>
    </w:p>
    <w:p w:rsidR="00D56F89" w:rsidRPr="00021B64" w:rsidRDefault="00D56F89" w:rsidP="00D56F89">
      <w:pPr>
        <w:jc w:val="both"/>
        <w:rPr>
          <w:rFonts w:ascii="Arial" w:hAnsi="Arial" w:cs="Arial"/>
          <w:b/>
          <w:sz w:val="24"/>
          <w:szCs w:val="24"/>
        </w:rPr>
      </w:pPr>
      <w:r w:rsidRPr="00021B64">
        <w:rPr>
          <w:rFonts w:ascii="Arial" w:hAnsi="Arial" w:cs="Arial"/>
          <w:b/>
          <w:sz w:val="24"/>
          <w:szCs w:val="24"/>
        </w:rPr>
        <w:t xml:space="preserve">                                    2. Требования к порядку осуществления муниципального контроля</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Порядок информирования об осуществлении</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муниципального контроля</w:t>
      </w:r>
    </w:p>
    <w:p w:rsidR="00D56F89" w:rsidRPr="00021B64" w:rsidRDefault="00D56F89" w:rsidP="00D56F89">
      <w:pPr>
        <w:spacing w:after="0"/>
        <w:jc w:val="both"/>
        <w:rPr>
          <w:rFonts w:ascii="Arial" w:hAnsi="Arial" w:cs="Arial"/>
          <w:sz w:val="24"/>
          <w:szCs w:val="24"/>
        </w:rPr>
      </w:pPr>
      <w:r w:rsidRPr="00021B64">
        <w:rPr>
          <w:rFonts w:ascii="Arial" w:hAnsi="Arial" w:cs="Arial"/>
          <w:sz w:val="24"/>
          <w:szCs w:val="24"/>
        </w:rPr>
        <w:t xml:space="preserve">11. Информация о месте нахождения, графике работы и контактных телефонах, адресах электронной почты  администрации Пролетарского сельсовета   приводится в приложении 1 и размещается на официальном  сайте  администрации Пролетарского сельсовета  </w:t>
      </w:r>
    </w:p>
    <w:p w:rsidR="00D56F89" w:rsidRPr="00021B64" w:rsidRDefault="00D56F89" w:rsidP="00D56F89">
      <w:pPr>
        <w:spacing w:after="0"/>
        <w:jc w:val="both"/>
        <w:rPr>
          <w:rFonts w:ascii="Arial" w:hAnsi="Arial" w:cs="Arial"/>
          <w:sz w:val="24"/>
          <w:szCs w:val="24"/>
        </w:rPr>
      </w:pPr>
      <w:r w:rsidRPr="00021B64">
        <w:rPr>
          <w:rFonts w:ascii="Arial" w:hAnsi="Arial" w:cs="Arial"/>
          <w:b/>
          <w:sz w:val="24"/>
          <w:szCs w:val="24"/>
          <w:lang w:val="en-US"/>
        </w:rPr>
        <w:t>prolet</w:t>
      </w:r>
      <w:r w:rsidRPr="00021B64">
        <w:rPr>
          <w:rFonts w:ascii="Arial" w:hAnsi="Arial" w:cs="Arial"/>
          <w:b/>
          <w:sz w:val="24"/>
          <w:szCs w:val="24"/>
        </w:rPr>
        <w:t>-</w:t>
      </w:r>
      <w:r w:rsidRPr="00021B64">
        <w:rPr>
          <w:rFonts w:ascii="Arial" w:hAnsi="Arial" w:cs="Arial"/>
          <w:b/>
          <w:sz w:val="24"/>
          <w:szCs w:val="24"/>
          <w:lang w:val="en-US"/>
        </w:rPr>
        <w:t>ord</w:t>
      </w:r>
      <w:r w:rsidRPr="00021B64">
        <w:rPr>
          <w:rFonts w:ascii="Arial" w:hAnsi="Arial" w:cs="Arial"/>
          <w:b/>
          <w:sz w:val="24"/>
          <w:szCs w:val="24"/>
        </w:rPr>
        <w:t>.</w:t>
      </w:r>
      <w:r w:rsidRPr="00021B64">
        <w:rPr>
          <w:rFonts w:ascii="Arial" w:hAnsi="Arial" w:cs="Arial"/>
          <w:b/>
          <w:sz w:val="24"/>
          <w:szCs w:val="24"/>
          <w:lang w:val="en-US"/>
        </w:rPr>
        <w:t>sibhost</w:t>
      </w:r>
      <w:r w:rsidRPr="00021B64">
        <w:rPr>
          <w:rFonts w:ascii="Arial" w:hAnsi="Arial" w:cs="Arial"/>
          <w:b/>
          <w:sz w:val="24"/>
          <w:szCs w:val="24"/>
        </w:rPr>
        <w:t>.</w:t>
      </w:r>
      <w:r w:rsidRPr="00021B64">
        <w:rPr>
          <w:rFonts w:ascii="Arial" w:hAnsi="Arial" w:cs="Arial"/>
          <w:b/>
          <w:sz w:val="24"/>
          <w:szCs w:val="24"/>
          <w:lang w:val="en-US"/>
        </w:rPr>
        <w:t>ru</w:t>
      </w:r>
      <w:r w:rsidRPr="00021B64">
        <w:rPr>
          <w:rFonts w:ascii="Arial" w:hAnsi="Arial" w:cs="Arial"/>
          <w:sz w:val="24"/>
          <w:szCs w:val="24"/>
        </w:rPr>
        <w:t xml:space="preserve"> .</w:t>
      </w:r>
    </w:p>
    <w:p w:rsidR="00D56F89" w:rsidRPr="00021B64" w:rsidRDefault="00D56F89" w:rsidP="00D56F89">
      <w:pPr>
        <w:jc w:val="both"/>
        <w:rPr>
          <w:rFonts w:ascii="Arial" w:hAnsi="Arial" w:cs="Arial"/>
          <w:sz w:val="24"/>
          <w:szCs w:val="24"/>
        </w:rPr>
      </w:pPr>
      <w:r w:rsidRPr="00021B64">
        <w:rPr>
          <w:rFonts w:ascii="Arial" w:hAnsi="Arial" w:cs="Arial"/>
          <w:sz w:val="24"/>
          <w:szCs w:val="24"/>
        </w:rPr>
        <w:t>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Пролетарского сельсовета  .</w:t>
      </w:r>
    </w:p>
    <w:p w:rsidR="00D56F89" w:rsidRPr="00021B64" w:rsidRDefault="00D56F89" w:rsidP="00D56F89">
      <w:pPr>
        <w:jc w:val="both"/>
        <w:rPr>
          <w:rFonts w:ascii="Arial" w:hAnsi="Arial" w:cs="Arial"/>
          <w:sz w:val="24"/>
          <w:szCs w:val="24"/>
        </w:rPr>
      </w:pPr>
      <w:r w:rsidRPr="00021B64">
        <w:rPr>
          <w:rFonts w:ascii="Arial" w:hAnsi="Arial" w:cs="Arial"/>
          <w:sz w:val="24"/>
          <w:szCs w:val="24"/>
        </w:rPr>
        <w:t>12. 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D56F89" w:rsidRPr="00021B64" w:rsidRDefault="00D56F89" w:rsidP="00D56F89">
      <w:pPr>
        <w:jc w:val="both"/>
        <w:rPr>
          <w:rFonts w:ascii="Arial" w:hAnsi="Arial" w:cs="Arial"/>
          <w:sz w:val="24"/>
          <w:szCs w:val="24"/>
        </w:rPr>
      </w:pPr>
      <w:r w:rsidRPr="00021B64">
        <w:rPr>
          <w:rFonts w:ascii="Arial" w:hAnsi="Arial" w:cs="Arial"/>
          <w:sz w:val="24"/>
          <w:szCs w:val="24"/>
        </w:rPr>
        <w:t>При ответах по телефону должностные лица  администрации Пролетарского сельсовета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D56F89" w:rsidRPr="00021B64" w:rsidRDefault="00D56F89" w:rsidP="00D56F89">
      <w:pPr>
        <w:jc w:val="both"/>
        <w:rPr>
          <w:rFonts w:ascii="Arial" w:hAnsi="Arial" w:cs="Arial"/>
          <w:sz w:val="24"/>
          <w:szCs w:val="24"/>
        </w:rPr>
      </w:pPr>
      <w:r w:rsidRPr="00021B64">
        <w:rPr>
          <w:rFonts w:ascii="Arial" w:hAnsi="Arial" w:cs="Arial"/>
          <w:sz w:val="24"/>
          <w:szCs w:val="24"/>
        </w:rPr>
        <w:t>При обращении за информацией заявителя лично должностные лица  администрации Пролетарского сельсовета   обязаны принять его в соответствии с графиком работы. Продолжительность приема при личном обращении - 15 минут (продолжительность приема является рекомендуемой, может быть установлена иная продолжительность). Время ожидания в очереди при личном обращении не должно превышать 15 минут (продолжительность ожидания установлена в соответствии рекомендуемыми Концепцией снижения административных барьеров значениями).</w:t>
      </w:r>
    </w:p>
    <w:p w:rsidR="00D56F89" w:rsidRPr="00021B64" w:rsidRDefault="00D56F89" w:rsidP="00D56F89">
      <w:pPr>
        <w:jc w:val="both"/>
        <w:rPr>
          <w:rFonts w:ascii="Arial" w:hAnsi="Arial" w:cs="Arial"/>
          <w:sz w:val="24"/>
          <w:szCs w:val="24"/>
        </w:rPr>
      </w:pPr>
      <w:r w:rsidRPr="00021B64">
        <w:rPr>
          <w:rFonts w:ascii="Arial" w:hAnsi="Arial" w:cs="Arial"/>
          <w:sz w:val="24"/>
          <w:szCs w:val="24"/>
        </w:rPr>
        <w:t>Если для подготовки ответа на устное обращение требуется более 15 минут, должностное лицо администрации Пролетарского сельсовета ,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13.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w:t>
      </w:r>
      <w:r w:rsidRPr="00021B64">
        <w:rPr>
          <w:rFonts w:ascii="Arial" w:hAnsi="Arial" w:cs="Arial"/>
          <w:sz w:val="24"/>
          <w:szCs w:val="24"/>
        </w:rPr>
        <w:lastRenderedPageBreak/>
        <w:t>муниципального контроля. Письменное обращение регистрируется в день поступления в администрацию Пролетарского сельсовета.</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 </w:t>
      </w:r>
    </w:p>
    <w:p w:rsidR="00D56F89" w:rsidRPr="00021B64" w:rsidRDefault="00D56F89" w:rsidP="00D56F89">
      <w:pPr>
        <w:jc w:val="both"/>
        <w:rPr>
          <w:rFonts w:ascii="Arial" w:hAnsi="Arial" w:cs="Arial"/>
          <w:sz w:val="24"/>
          <w:szCs w:val="24"/>
        </w:rPr>
      </w:pPr>
      <w:r w:rsidRPr="00021B64">
        <w:rPr>
          <w:rFonts w:ascii="Arial" w:hAnsi="Arial" w:cs="Arial"/>
          <w:sz w:val="24"/>
          <w:szCs w:val="24"/>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D56F89" w:rsidRPr="00021B64" w:rsidRDefault="00D56F89" w:rsidP="00D56F89">
      <w:pPr>
        <w:jc w:val="both"/>
        <w:rPr>
          <w:rFonts w:ascii="Arial" w:hAnsi="Arial" w:cs="Arial"/>
          <w:sz w:val="24"/>
          <w:szCs w:val="24"/>
        </w:rPr>
      </w:pPr>
      <w:r w:rsidRPr="00021B64">
        <w:rPr>
          <w:rFonts w:ascii="Arial" w:hAnsi="Arial" w:cs="Arial"/>
          <w:sz w:val="24"/>
          <w:szCs w:val="24"/>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Глава Пролетарского сельсовета    вправе продлить срок рассмотрения обращения не более чем на 30 дней, уведомив заявителя о продлении срока рассмотрения.</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В письменном ответе на обращение указывается фамилия и номер телефона исполнителя. </w:t>
      </w:r>
    </w:p>
    <w:p w:rsidR="00D56F89" w:rsidRPr="00021B64" w:rsidRDefault="00D56F89" w:rsidP="00D56F89">
      <w:pPr>
        <w:jc w:val="both"/>
        <w:rPr>
          <w:rFonts w:ascii="Arial" w:hAnsi="Arial" w:cs="Arial"/>
          <w:sz w:val="24"/>
          <w:szCs w:val="24"/>
        </w:rPr>
      </w:pPr>
      <w:r w:rsidRPr="00021B64">
        <w:rPr>
          <w:rFonts w:ascii="Arial" w:hAnsi="Arial" w:cs="Arial"/>
          <w:sz w:val="24"/>
          <w:szCs w:val="24"/>
        </w:rPr>
        <w:t>Если в письменном обращении не указано наименование юридического лица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D56F89" w:rsidRPr="00021B64" w:rsidRDefault="00D56F89" w:rsidP="00D56F89">
      <w:pPr>
        <w:jc w:val="both"/>
        <w:rPr>
          <w:rFonts w:ascii="Arial" w:hAnsi="Arial" w:cs="Arial"/>
          <w:sz w:val="24"/>
          <w:szCs w:val="24"/>
        </w:rPr>
      </w:pPr>
      <w:r w:rsidRPr="00021B64">
        <w:rPr>
          <w:rFonts w:ascii="Arial" w:hAnsi="Arial" w:cs="Arial"/>
          <w:sz w:val="24"/>
          <w:szCs w:val="24"/>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D56F89" w:rsidRPr="00021B64" w:rsidRDefault="00D56F89" w:rsidP="00D56F89">
      <w:pPr>
        <w:jc w:val="both"/>
        <w:rPr>
          <w:rFonts w:ascii="Arial" w:hAnsi="Arial" w:cs="Arial"/>
          <w:sz w:val="24"/>
          <w:szCs w:val="24"/>
        </w:rPr>
      </w:pPr>
      <w:r w:rsidRPr="00021B64">
        <w:rPr>
          <w:rFonts w:ascii="Arial" w:hAnsi="Arial" w:cs="Arial"/>
          <w:sz w:val="24"/>
          <w:szCs w:val="24"/>
        </w:rPr>
        <w:t>Если в тексте письменного обращения содержится вопрос, на который заявителю многократно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D56F89" w:rsidRPr="00021B64" w:rsidRDefault="00D56F89" w:rsidP="00D56F89">
      <w:pPr>
        <w:jc w:val="both"/>
        <w:rPr>
          <w:rFonts w:ascii="Arial" w:hAnsi="Arial" w:cs="Arial"/>
          <w:sz w:val="24"/>
          <w:szCs w:val="24"/>
        </w:rPr>
      </w:pPr>
      <w:r w:rsidRPr="00021B64">
        <w:rPr>
          <w:rFonts w:ascii="Arial" w:hAnsi="Arial" w:cs="Arial"/>
          <w:sz w:val="24"/>
          <w:szCs w:val="24"/>
        </w:rPr>
        <w:t>14. В помещениях  администрации Пролетарского сельсовета  предусматриваются места для информирования заявителей и заполнения документов.</w:t>
      </w:r>
    </w:p>
    <w:p w:rsidR="00D56F89" w:rsidRPr="00021B64" w:rsidRDefault="00D56F89" w:rsidP="00D56F89">
      <w:pPr>
        <w:jc w:val="both"/>
        <w:rPr>
          <w:rFonts w:ascii="Arial" w:hAnsi="Arial" w:cs="Arial"/>
          <w:sz w:val="24"/>
          <w:szCs w:val="24"/>
        </w:rPr>
      </w:pPr>
      <w:r w:rsidRPr="00021B64">
        <w:rPr>
          <w:rFonts w:ascii="Arial" w:hAnsi="Arial" w:cs="Arial"/>
          <w:sz w:val="24"/>
          <w:szCs w:val="24"/>
        </w:rPr>
        <w:lastRenderedPageBreak/>
        <w:t xml:space="preserve">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 </w:t>
      </w:r>
    </w:p>
    <w:p w:rsidR="00D56F89" w:rsidRPr="00021B64" w:rsidRDefault="00D56F89" w:rsidP="00D56F89">
      <w:pPr>
        <w:jc w:val="both"/>
        <w:rPr>
          <w:rFonts w:ascii="Arial" w:hAnsi="Arial" w:cs="Arial"/>
          <w:sz w:val="24"/>
          <w:szCs w:val="24"/>
        </w:rPr>
      </w:pPr>
      <w:r w:rsidRPr="00021B64">
        <w:rPr>
          <w:rFonts w:ascii="Arial" w:hAnsi="Arial" w:cs="Arial"/>
          <w:sz w:val="24"/>
          <w:szCs w:val="24"/>
        </w:rPr>
        <w:t>Информационные стенды содержат информацию по вопросам осуществления муниципального контроля:</w:t>
      </w:r>
    </w:p>
    <w:p w:rsidR="00D56F89" w:rsidRPr="00021B64" w:rsidRDefault="00D56F89" w:rsidP="00D56F89">
      <w:pPr>
        <w:jc w:val="both"/>
        <w:rPr>
          <w:rFonts w:ascii="Arial" w:hAnsi="Arial" w:cs="Arial"/>
          <w:sz w:val="24"/>
          <w:szCs w:val="24"/>
        </w:rPr>
      </w:pPr>
      <w:r w:rsidRPr="00021B64">
        <w:rPr>
          <w:rFonts w:ascii="Arial" w:hAnsi="Arial" w:cs="Arial"/>
          <w:sz w:val="24"/>
          <w:szCs w:val="24"/>
        </w:rPr>
        <w:t>выдержки из нормативных правовых актов, содержащих нормы, регулирующие деятельность по осуществлению муниципального контроля;</w:t>
      </w:r>
    </w:p>
    <w:p w:rsidR="00D56F89" w:rsidRPr="00021B64" w:rsidRDefault="00D56F89" w:rsidP="00D56F89">
      <w:pPr>
        <w:jc w:val="both"/>
        <w:rPr>
          <w:rFonts w:ascii="Arial" w:hAnsi="Arial" w:cs="Arial"/>
          <w:sz w:val="24"/>
          <w:szCs w:val="24"/>
        </w:rPr>
      </w:pPr>
      <w:r w:rsidRPr="00021B64">
        <w:rPr>
          <w:rFonts w:ascii="Arial" w:hAnsi="Arial" w:cs="Arial"/>
          <w:sz w:val="24"/>
          <w:szCs w:val="24"/>
        </w:rPr>
        <w:t>образцы заполнения документов;</w:t>
      </w:r>
    </w:p>
    <w:p w:rsidR="00D56F89" w:rsidRPr="00021B64" w:rsidRDefault="00D56F89" w:rsidP="00D56F89">
      <w:pPr>
        <w:jc w:val="both"/>
        <w:rPr>
          <w:rFonts w:ascii="Arial" w:hAnsi="Arial" w:cs="Arial"/>
          <w:sz w:val="24"/>
          <w:szCs w:val="24"/>
        </w:rPr>
      </w:pPr>
      <w:r w:rsidRPr="00021B64">
        <w:rPr>
          <w:rFonts w:ascii="Arial" w:hAnsi="Arial" w:cs="Arial"/>
          <w:sz w:val="24"/>
          <w:szCs w:val="24"/>
        </w:rPr>
        <w:t>справочную информацию о должностных лицах  администрации Устюжанинского сельсовета  , графике работы, номерах телефонов, адресах электронной почты;</w:t>
      </w:r>
    </w:p>
    <w:p w:rsidR="00D56F89" w:rsidRPr="00021B64" w:rsidRDefault="00D56F89" w:rsidP="00D56F89">
      <w:pPr>
        <w:jc w:val="both"/>
        <w:rPr>
          <w:rFonts w:ascii="Arial" w:hAnsi="Arial" w:cs="Arial"/>
          <w:sz w:val="24"/>
          <w:szCs w:val="24"/>
        </w:rPr>
      </w:pPr>
      <w:r w:rsidRPr="00021B64">
        <w:rPr>
          <w:rFonts w:ascii="Arial" w:hAnsi="Arial" w:cs="Arial"/>
          <w:sz w:val="24"/>
          <w:szCs w:val="24"/>
        </w:rPr>
        <w:t>текст административного регламента с приложениями.</w:t>
      </w:r>
    </w:p>
    <w:p w:rsidR="00D56F89" w:rsidRPr="00021B64" w:rsidRDefault="00D56F89" w:rsidP="00D56F89">
      <w:pPr>
        <w:jc w:val="both"/>
        <w:rPr>
          <w:rFonts w:ascii="Arial" w:hAnsi="Arial" w:cs="Arial"/>
          <w:b/>
          <w:sz w:val="24"/>
          <w:szCs w:val="24"/>
        </w:rPr>
      </w:pPr>
      <w:r w:rsidRPr="00021B64">
        <w:rPr>
          <w:rFonts w:ascii="Arial" w:hAnsi="Arial" w:cs="Arial"/>
          <w:b/>
          <w:sz w:val="24"/>
          <w:szCs w:val="24"/>
        </w:rPr>
        <w:t xml:space="preserve">                                       Срок осуществления муниципального контроля</w:t>
      </w:r>
    </w:p>
    <w:p w:rsidR="00D56F89" w:rsidRPr="00021B64" w:rsidRDefault="00D56F89" w:rsidP="00D56F89">
      <w:pPr>
        <w:jc w:val="both"/>
        <w:rPr>
          <w:rFonts w:ascii="Arial" w:hAnsi="Arial" w:cs="Arial"/>
          <w:sz w:val="24"/>
          <w:szCs w:val="24"/>
        </w:rPr>
      </w:pPr>
      <w:r w:rsidRPr="00021B64">
        <w:rPr>
          <w:rFonts w:ascii="Arial" w:hAnsi="Arial" w:cs="Arial"/>
          <w:sz w:val="24"/>
          <w:szCs w:val="24"/>
        </w:rPr>
        <w:t>15. Срок проведения каждой проверки при осуществлении муниципального контроля не может превышать двадцати рабочих дней.</w:t>
      </w:r>
    </w:p>
    <w:p w:rsidR="00D56F89" w:rsidRPr="00021B64" w:rsidRDefault="00D56F89" w:rsidP="00D56F89">
      <w:pPr>
        <w:jc w:val="both"/>
        <w:rPr>
          <w:rFonts w:ascii="Arial" w:hAnsi="Arial" w:cs="Arial"/>
          <w:sz w:val="24"/>
          <w:szCs w:val="24"/>
        </w:rPr>
      </w:pPr>
      <w:r w:rsidRPr="00021B64">
        <w:rPr>
          <w:rFonts w:ascii="Arial" w:hAnsi="Arial" w:cs="Arial"/>
          <w:sz w:val="24"/>
          <w:szCs w:val="24"/>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D56F89" w:rsidRPr="00021B64" w:rsidRDefault="00D56F89" w:rsidP="00D56F89">
      <w:pPr>
        <w:jc w:val="both"/>
        <w:rPr>
          <w:rFonts w:ascii="Arial" w:hAnsi="Arial" w:cs="Arial"/>
          <w:b/>
          <w:sz w:val="24"/>
          <w:szCs w:val="24"/>
        </w:rPr>
      </w:pPr>
      <w:r w:rsidRPr="00021B64">
        <w:rPr>
          <w:rFonts w:ascii="Arial" w:hAnsi="Arial" w:cs="Arial"/>
          <w:b/>
          <w:sz w:val="24"/>
          <w:szCs w:val="24"/>
        </w:rPr>
        <w:t xml:space="preserve">                                Плановые проверки проводятся не чаще чем один раз в три года.</w:t>
      </w:r>
    </w:p>
    <w:p w:rsidR="00D56F89" w:rsidRPr="00021B64" w:rsidRDefault="00D56F89" w:rsidP="00D56F89">
      <w:pPr>
        <w:jc w:val="both"/>
        <w:rPr>
          <w:rFonts w:ascii="Arial" w:hAnsi="Arial" w:cs="Arial"/>
          <w:sz w:val="24"/>
          <w:szCs w:val="24"/>
        </w:rPr>
      </w:pPr>
      <w:r w:rsidRPr="00021B64">
        <w:rPr>
          <w:rFonts w:ascii="Arial" w:hAnsi="Arial" w:cs="Arial"/>
          <w:sz w:val="24"/>
          <w:szCs w:val="24"/>
        </w:rPr>
        <w:t>16.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Пролетарского сельсовета  , но не более чем на двадцать рабочих дней в отношении малых предприятий, микропредприятий - не более чем на пятнадцать часов.</w:t>
      </w:r>
    </w:p>
    <w:p w:rsidR="00D56F89" w:rsidRPr="00021B64" w:rsidRDefault="00D56F89" w:rsidP="00D56F89">
      <w:pPr>
        <w:jc w:val="both"/>
        <w:rPr>
          <w:rFonts w:ascii="Arial" w:hAnsi="Arial" w:cs="Arial"/>
          <w:sz w:val="24"/>
          <w:szCs w:val="24"/>
        </w:rPr>
      </w:pPr>
      <w:r w:rsidRPr="00021B64">
        <w:rPr>
          <w:rFonts w:ascii="Arial" w:hAnsi="Arial" w:cs="Arial"/>
          <w:sz w:val="24"/>
          <w:szCs w:val="24"/>
        </w:rPr>
        <w:t>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D56F89" w:rsidRPr="00021B64" w:rsidRDefault="00D56F89" w:rsidP="00D56F89">
      <w:pPr>
        <w:jc w:val="both"/>
        <w:rPr>
          <w:rFonts w:ascii="Arial" w:hAnsi="Arial" w:cs="Arial"/>
          <w:b/>
          <w:sz w:val="24"/>
          <w:szCs w:val="24"/>
        </w:rPr>
      </w:pPr>
      <w:r w:rsidRPr="00021B64">
        <w:rPr>
          <w:rFonts w:ascii="Arial" w:hAnsi="Arial" w:cs="Arial"/>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56F89" w:rsidRPr="00021B64" w:rsidRDefault="00D56F89" w:rsidP="00D56F89">
      <w:pPr>
        <w:jc w:val="both"/>
        <w:rPr>
          <w:rFonts w:ascii="Arial" w:hAnsi="Arial" w:cs="Arial"/>
          <w:sz w:val="24"/>
          <w:szCs w:val="24"/>
        </w:rPr>
      </w:pPr>
      <w:r w:rsidRPr="00021B64">
        <w:rPr>
          <w:rFonts w:ascii="Arial" w:hAnsi="Arial" w:cs="Arial"/>
          <w:sz w:val="24"/>
          <w:szCs w:val="24"/>
        </w:rPr>
        <w:lastRenderedPageBreak/>
        <w:t>17. Осуществление муниципального контроля предусматривает выполнение следующих административных процедур:</w:t>
      </w:r>
    </w:p>
    <w:p w:rsidR="00D56F89" w:rsidRPr="00021B64" w:rsidRDefault="00D56F89" w:rsidP="00D56F89">
      <w:pPr>
        <w:jc w:val="both"/>
        <w:rPr>
          <w:rFonts w:ascii="Arial" w:hAnsi="Arial" w:cs="Arial"/>
          <w:sz w:val="24"/>
          <w:szCs w:val="24"/>
        </w:rPr>
      </w:pPr>
      <w:r w:rsidRPr="00021B64">
        <w:rPr>
          <w:rFonts w:ascii="Arial" w:hAnsi="Arial" w:cs="Arial"/>
          <w:sz w:val="24"/>
          <w:szCs w:val="24"/>
        </w:rPr>
        <w:t>подготовка и утверждение ежегодных планов проведения плановых проверок;</w:t>
      </w:r>
    </w:p>
    <w:p w:rsidR="00D56F89" w:rsidRPr="00021B64" w:rsidRDefault="00D56F89" w:rsidP="00D56F89">
      <w:pPr>
        <w:jc w:val="both"/>
        <w:rPr>
          <w:rFonts w:ascii="Arial" w:hAnsi="Arial" w:cs="Arial"/>
          <w:sz w:val="24"/>
          <w:szCs w:val="24"/>
        </w:rPr>
      </w:pPr>
      <w:r w:rsidRPr="00021B64">
        <w:rPr>
          <w:rFonts w:ascii="Arial" w:hAnsi="Arial" w:cs="Arial"/>
          <w:sz w:val="24"/>
          <w:szCs w:val="24"/>
        </w:rPr>
        <w:t>принятие решения о проведении проверки и подготовка к проведению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проведение проверки и составление акта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принятие мер при выявлении нарушений в деятельности субъекта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Блок-схема осуществления муниципального контроля представлена в приложении 2.</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Подготовка и утверждение ежегодных планов</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проведения плановых проверок</w:t>
      </w:r>
    </w:p>
    <w:p w:rsidR="00D56F89" w:rsidRPr="00021B64" w:rsidRDefault="00D56F89" w:rsidP="00D56F89">
      <w:pPr>
        <w:spacing w:after="0"/>
        <w:jc w:val="both"/>
        <w:rPr>
          <w:rFonts w:ascii="Arial" w:hAnsi="Arial" w:cs="Arial"/>
          <w:sz w:val="24"/>
          <w:szCs w:val="24"/>
        </w:rPr>
      </w:pPr>
      <w:r w:rsidRPr="00021B64">
        <w:rPr>
          <w:rFonts w:ascii="Arial" w:hAnsi="Arial" w:cs="Arial"/>
          <w:sz w:val="24"/>
          <w:szCs w:val="24"/>
        </w:rPr>
        <w:t>18.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56F89" w:rsidRPr="00021B64" w:rsidRDefault="00D56F89" w:rsidP="00D56F89">
      <w:pPr>
        <w:jc w:val="both"/>
        <w:rPr>
          <w:rFonts w:ascii="Arial" w:hAnsi="Arial" w:cs="Arial"/>
          <w:sz w:val="24"/>
          <w:szCs w:val="24"/>
        </w:rPr>
      </w:pPr>
      <w:r w:rsidRPr="00021B64">
        <w:rPr>
          <w:rFonts w:ascii="Arial" w:hAnsi="Arial" w:cs="Arial"/>
          <w:sz w:val="24"/>
          <w:szCs w:val="24"/>
        </w:rPr>
        <w:t>19. Основанием для включения плановой проверки в ежегодный план проведения плановых проверок является истечение трех лет со дня:</w:t>
      </w:r>
    </w:p>
    <w:p w:rsidR="00D56F89" w:rsidRPr="00021B64" w:rsidRDefault="00D56F89" w:rsidP="00D56F89">
      <w:pPr>
        <w:jc w:val="both"/>
        <w:rPr>
          <w:rFonts w:ascii="Arial" w:hAnsi="Arial" w:cs="Arial"/>
          <w:sz w:val="24"/>
          <w:szCs w:val="24"/>
        </w:rPr>
      </w:pPr>
      <w:r w:rsidRPr="00021B64">
        <w:rPr>
          <w:rFonts w:ascii="Arial" w:hAnsi="Arial" w:cs="Arial"/>
          <w:sz w:val="24"/>
          <w:szCs w:val="24"/>
        </w:rPr>
        <w:t>1) государственной регистрации юридического лица, индивидуального предпринимателя;</w:t>
      </w:r>
    </w:p>
    <w:p w:rsidR="00D56F89" w:rsidRPr="00021B64" w:rsidRDefault="00D56F89" w:rsidP="00D56F89">
      <w:pPr>
        <w:jc w:val="both"/>
        <w:rPr>
          <w:rFonts w:ascii="Arial" w:hAnsi="Arial" w:cs="Arial"/>
          <w:sz w:val="24"/>
          <w:szCs w:val="24"/>
        </w:rPr>
      </w:pPr>
      <w:r w:rsidRPr="00021B64">
        <w:rPr>
          <w:rFonts w:ascii="Arial" w:hAnsi="Arial" w:cs="Arial"/>
          <w:sz w:val="24"/>
          <w:szCs w:val="24"/>
        </w:rPr>
        <w:t>2) окончания проведения последней плановой проверки юридического лица, индивидуального предпринимателя;</w:t>
      </w:r>
    </w:p>
    <w:p w:rsidR="00D56F89" w:rsidRPr="00021B64" w:rsidRDefault="00D56F89" w:rsidP="00D56F89">
      <w:pPr>
        <w:jc w:val="both"/>
        <w:rPr>
          <w:rFonts w:ascii="Arial" w:hAnsi="Arial" w:cs="Arial"/>
          <w:sz w:val="24"/>
          <w:szCs w:val="24"/>
        </w:rPr>
      </w:pPr>
      <w:r w:rsidRPr="00021B64">
        <w:rPr>
          <w:rFonts w:ascii="Arial" w:hAnsi="Arial" w:cs="Arial"/>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20. Проект ежегодного плана проведения плановых проверок юридических лиц и индивидуальных предпринимателей разрабатывается должностным лицом  администрации Пролетарского сельсовета   по типовой </w:t>
      </w:r>
      <w:hyperlink r:id="rId6" w:history="1">
        <w:r w:rsidRPr="00021B64">
          <w:rPr>
            <w:rFonts w:ascii="Arial" w:hAnsi="Arial" w:cs="Arial"/>
            <w:sz w:val="24"/>
            <w:szCs w:val="24"/>
          </w:rPr>
          <w:t>форм</w:t>
        </w:r>
      </w:hyperlink>
      <w:r w:rsidRPr="00021B64">
        <w:rPr>
          <w:rFonts w:ascii="Arial" w:hAnsi="Arial" w:cs="Arial"/>
          <w:sz w:val="24"/>
          <w:szCs w:val="24"/>
        </w:rPr>
        <w:t xml:space="preserve">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 </w:t>
      </w:r>
      <w:hyperlink r:id="rId7" w:history="1">
        <w:r w:rsidRPr="00021B64">
          <w:rPr>
            <w:rFonts w:ascii="Arial" w:hAnsi="Arial" w:cs="Arial"/>
            <w:sz w:val="24"/>
            <w:szCs w:val="24"/>
          </w:rPr>
          <w:t>(приложение 3)</w:t>
        </w:r>
      </w:hyperlink>
      <w:r w:rsidRPr="00021B64">
        <w:rPr>
          <w:rFonts w:ascii="Arial" w:hAnsi="Arial" w:cs="Arial"/>
          <w:sz w:val="24"/>
          <w:szCs w:val="24"/>
        </w:rPr>
        <w:t>.</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Подготовленный проект ежегодного плана проведения плановых проверок юридических лиц и индивидуальных предпринимателей согласовывается путем </w:t>
      </w:r>
      <w:r w:rsidRPr="00021B64">
        <w:rPr>
          <w:rFonts w:ascii="Arial" w:hAnsi="Arial" w:cs="Arial"/>
          <w:sz w:val="24"/>
          <w:szCs w:val="24"/>
        </w:rPr>
        <w:lastRenderedPageBreak/>
        <w:t>визирования  Главой Пролетарского сельсовета,   и до 1 сентября года, предшествующего году проведения плановых проверок, направляется ответственным должностным лицом  администрации Пролетарского сельсовета   в прокуратуру  Ордынского района Новосибирской области.</w:t>
      </w:r>
    </w:p>
    <w:p w:rsidR="00D56F89" w:rsidRPr="00021B64" w:rsidRDefault="00D56F89" w:rsidP="00D56F89">
      <w:pPr>
        <w:jc w:val="both"/>
        <w:rPr>
          <w:rFonts w:ascii="Arial" w:hAnsi="Arial" w:cs="Arial"/>
          <w:sz w:val="24"/>
          <w:szCs w:val="24"/>
        </w:rPr>
      </w:pPr>
      <w:r w:rsidRPr="00021B64">
        <w:rPr>
          <w:rFonts w:ascii="Arial" w:hAnsi="Arial" w:cs="Arial"/>
          <w:sz w:val="24"/>
          <w:szCs w:val="24"/>
        </w:rPr>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Главе Пролетарского сельсовета    о проведении совместных плановых проверок.</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Администрация Пролетарского сельсовета   рассматривает предложения прокуратуры Ордынского района Новосибирской области   и по итогам их рассмотрения до 1 ноября года, предшествующего году проведения плановых проверок,  Глава Пролетарского сельсовета  издает приказ об утверждении ежегодного плана проведения плановых проверок юридических лиц и индивидуальных предпринимателей и направляет его в прокуратуру  Ордынского района Новосибирской области . </w:t>
      </w:r>
    </w:p>
    <w:p w:rsidR="00D56F89" w:rsidRPr="00021B64" w:rsidRDefault="00D56F89" w:rsidP="00D56F89">
      <w:pPr>
        <w:jc w:val="both"/>
        <w:rPr>
          <w:rFonts w:ascii="Arial" w:hAnsi="Arial" w:cs="Arial"/>
          <w:sz w:val="24"/>
          <w:szCs w:val="24"/>
        </w:rPr>
      </w:pPr>
      <w:r w:rsidRPr="00021B64">
        <w:rPr>
          <w:rFonts w:ascii="Arial" w:hAnsi="Arial" w:cs="Arial"/>
          <w:sz w:val="24"/>
          <w:szCs w:val="24"/>
        </w:rPr>
        <w:t>21.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сайте администрации  Пролетарского сельсовета  в сети Интернет и (или) опубликования в  периодическом печатном органе администрации Пролетарского сельсовета  «Пролетарский Вестник»  .</w:t>
      </w:r>
    </w:p>
    <w:p w:rsidR="00D56F89" w:rsidRPr="00021B64" w:rsidRDefault="00D56F89" w:rsidP="00D56F89">
      <w:pPr>
        <w:jc w:val="both"/>
        <w:rPr>
          <w:rFonts w:ascii="Arial" w:hAnsi="Arial" w:cs="Arial"/>
          <w:sz w:val="24"/>
          <w:szCs w:val="24"/>
        </w:rPr>
      </w:pPr>
      <w:r w:rsidRPr="00021B64">
        <w:rPr>
          <w:rFonts w:ascii="Arial" w:hAnsi="Arial" w:cs="Arial"/>
          <w:sz w:val="24"/>
          <w:szCs w:val="24"/>
        </w:rPr>
        <w:t>22. Результатом административной процедуры по подготовке и утверждению ежегодного плана проведения плановых проверок является утвержденный  Главой Пролетарского сельсовета   ежегодный план проведения плановых проверок юридических лиц и индивидуальных предпринимателей.</w:t>
      </w:r>
    </w:p>
    <w:p w:rsidR="00D56F89" w:rsidRPr="00021B64" w:rsidRDefault="00D56F89" w:rsidP="00D56F89">
      <w:pPr>
        <w:spacing w:after="0" w:line="240" w:lineRule="auto"/>
        <w:jc w:val="both"/>
        <w:rPr>
          <w:rFonts w:ascii="Arial" w:hAnsi="Arial" w:cs="Arial"/>
          <w:sz w:val="24"/>
          <w:szCs w:val="24"/>
        </w:rPr>
      </w:pPr>
      <w:r w:rsidRPr="00021B64">
        <w:rPr>
          <w:rFonts w:ascii="Arial" w:hAnsi="Arial" w:cs="Arial"/>
          <w:sz w:val="24"/>
          <w:szCs w:val="24"/>
        </w:rPr>
        <w:t>23. Срок административной процедуры по подготовке и утверждению ежегодного плана проведения плановых проверок юридических лиц и индивидуальных предпринимателей – до 1 ноября года, предшествующего году проведения плановых проверок.</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Принятие решения о проведении проверки</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и подготовка к проведению проверки</w:t>
      </w:r>
    </w:p>
    <w:p w:rsidR="00D56F89" w:rsidRPr="00021B64" w:rsidRDefault="00D56F89" w:rsidP="00D56F89">
      <w:pPr>
        <w:spacing w:after="0" w:line="240" w:lineRule="auto"/>
        <w:jc w:val="both"/>
        <w:rPr>
          <w:rFonts w:ascii="Arial" w:hAnsi="Arial" w:cs="Arial"/>
          <w:sz w:val="24"/>
          <w:szCs w:val="24"/>
        </w:rPr>
      </w:pPr>
      <w:r w:rsidRPr="00021B64">
        <w:rPr>
          <w:rFonts w:ascii="Arial" w:hAnsi="Arial" w:cs="Arial"/>
          <w:sz w:val="24"/>
          <w:szCs w:val="24"/>
        </w:rPr>
        <w:t>24. 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 и индивидуальных предпринимателей.</w:t>
      </w:r>
    </w:p>
    <w:p w:rsidR="00D56F89" w:rsidRPr="00021B64" w:rsidRDefault="00D56F89" w:rsidP="00D56F89">
      <w:pPr>
        <w:jc w:val="both"/>
        <w:rPr>
          <w:rFonts w:ascii="Arial" w:hAnsi="Arial" w:cs="Arial"/>
          <w:sz w:val="24"/>
          <w:szCs w:val="24"/>
        </w:rPr>
      </w:pPr>
      <w:r w:rsidRPr="00021B64">
        <w:rPr>
          <w:rFonts w:ascii="Arial" w:hAnsi="Arial" w:cs="Arial"/>
          <w:sz w:val="24"/>
          <w:szCs w:val="24"/>
        </w:rPr>
        <w:t>25.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1) истечение срока исполнения субъектом проверки ранее выданного предписания об устранении выявленного нарушения обязательных требований и требований муниципальных правовых актов администрации Пролетарского </w:t>
      </w:r>
      <w:r w:rsidRPr="00021B64">
        <w:rPr>
          <w:rFonts w:ascii="Arial" w:hAnsi="Arial" w:cs="Arial"/>
          <w:sz w:val="24"/>
          <w:szCs w:val="24"/>
        </w:rPr>
        <w:lastRenderedPageBreak/>
        <w:t>сельсовета  по вопросам обеспечения сохранности автомобильных дорог местного значения;</w:t>
      </w:r>
    </w:p>
    <w:p w:rsidR="00D56F89" w:rsidRPr="00021B64" w:rsidRDefault="00D56F89" w:rsidP="00D56F89">
      <w:pPr>
        <w:jc w:val="both"/>
        <w:rPr>
          <w:rFonts w:ascii="Arial" w:hAnsi="Arial" w:cs="Arial"/>
          <w:sz w:val="24"/>
          <w:szCs w:val="24"/>
        </w:rPr>
      </w:pPr>
      <w:r w:rsidRPr="00021B64">
        <w:rPr>
          <w:rFonts w:ascii="Arial" w:hAnsi="Arial" w:cs="Arial"/>
          <w:sz w:val="24"/>
          <w:szCs w:val="24"/>
        </w:rPr>
        <w:t>2) поступление в  администрацию Пролетарского сельсовета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Пролетарского сельсовета   по вопросам обеспечения сохранности автомобильных дорог местного значения;</w:t>
      </w:r>
    </w:p>
    <w:p w:rsidR="00D56F89" w:rsidRPr="00021B64" w:rsidRDefault="00D56F89" w:rsidP="00D56F89">
      <w:pPr>
        <w:jc w:val="both"/>
        <w:rPr>
          <w:rFonts w:ascii="Arial" w:hAnsi="Arial" w:cs="Arial"/>
          <w:sz w:val="24"/>
          <w:szCs w:val="24"/>
        </w:rPr>
      </w:pPr>
      <w:r w:rsidRPr="00021B64">
        <w:rPr>
          <w:rFonts w:ascii="Arial" w:hAnsi="Arial" w:cs="Arial"/>
          <w:sz w:val="24"/>
          <w:szCs w:val="24"/>
        </w:rPr>
        <w:t>3) Распоряжение Главы Пролетарского сельсовета, изданное в соответствии с поручением Президента Российской Федерации или Правительства Российской Федерации, либо Правительства Новосибирской области и на основании требования прокурора о проведении внеплановой проверки в рамках контроля за исполнением законов по поступившим в органы прокуратуры материалам и обращениям.</w:t>
      </w:r>
    </w:p>
    <w:p w:rsidR="00D56F89" w:rsidRPr="00021B64" w:rsidRDefault="00D56F89" w:rsidP="00D56F89">
      <w:pPr>
        <w:spacing w:after="0" w:line="240" w:lineRule="auto"/>
        <w:jc w:val="both"/>
        <w:rPr>
          <w:rFonts w:ascii="Arial" w:hAnsi="Arial" w:cs="Arial"/>
          <w:sz w:val="24"/>
          <w:szCs w:val="24"/>
        </w:rPr>
      </w:pPr>
      <w:r w:rsidRPr="00021B64">
        <w:rPr>
          <w:rFonts w:ascii="Arial" w:hAnsi="Arial" w:cs="Arial"/>
          <w:sz w:val="24"/>
          <w:szCs w:val="24"/>
        </w:rPr>
        <w:t xml:space="preserve">26.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w:t>
      </w:r>
    </w:p>
    <w:p w:rsidR="00D56F89" w:rsidRPr="00021B64" w:rsidRDefault="00D56F89" w:rsidP="00D56F89">
      <w:pPr>
        <w:spacing w:after="0" w:line="240" w:lineRule="auto"/>
        <w:jc w:val="both"/>
        <w:rPr>
          <w:rFonts w:ascii="Arial" w:hAnsi="Arial" w:cs="Arial"/>
          <w:sz w:val="24"/>
          <w:szCs w:val="24"/>
        </w:rPr>
      </w:pPr>
      <w:r w:rsidRPr="00021B64">
        <w:rPr>
          <w:rFonts w:ascii="Arial" w:hAnsi="Arial" w:cs="Arial"/>
          <w:sz w:val="24"/>
          <w:szCs w:val="24"/>
        </w:rPr>
        <w:t>25, не могут служить основанием для проведения внеплановой проверки.</w:t>
      </w:r>
    </w:p>
    <w:p w:rsidR="00D56F89" w:rsidRPr="00021B64" w:rsidRDefault="00D56F89" w:rsidP="00D56F89">
      <w:pPr>
        <w:spacing w:after="0" w:line="240" w:lineRule="auto"/>
        <w:jc w:val="both"/>
        <w:rPr>
          <w:rFonts w:ascii="Arial" w:hAnsi="Arial" w:cs="Arial"/>
          <w:sz w:val="24"/>
          <w:szCs w:val="24"/>
        </w:rPr>
      </w:pPr>
    </w:p>
    <w:p w:rsidR="00D56F89" w:rsidRPr="00021B64" w:rsidRDefault="00D56F89" w:rsidP="00D56F89">
      <w:pPr>
        <w:spacing w:after="0" w:line="240" w:lineRule="auto"/>
        <w:jc w:val="both"/>
        <w:rPr>
          <w:rFonts w:ascii="Arial" w:hAnsi="Arial" w:cs="Arial"/>
          <w:sz w:val="24"/>
          <w:szCs w:val="24"/>
        </w:rPr>
      </w:pPr>
      <w:r w:rsidRPr="00021B64">
        <w:rPr>
          <w:rFonts w:ascii="Arial" w:hAnsi="Arial" w:cs="Arial"/>
          <w:sz w:val="24"/>
          <w:szCs w:val="24"/>
        </w:rPr>
        <w:t>27. Плановые и внеплановые проверки проводятся на основании  распоряжения Главы Пролетарского сельсовета   о проведении проверки.</w:t>
      </w:r>
    </w:p>
    <w:p w:rsidR="00D56F89" w:rsidRPr="00021B64" w:rsidRDefault="00D56F89" w:rsidP="00D56F89">
      <w:pPr>
        <w:spacing w:after="0" w:line="240" w:lineRule="auto"/>
        <w:jc w:val="both"/>
        <w:rPr>
          <w:rFonts w:ascii="Arial" w:hAnsi="Arial" w:cs="Arial"/>
          <w:sz w:val="24"/>
          <w:szCs w:val="24"/>
        </w:rPr>
      </w:pPr>
    </w:p>
    <w:p w:rsidR="00D56F89" w:rsidRPr="00021B64" w:rsidRDefault="00D56F89" w:rsidP="00D56F89">
      <w:pPr>
        <w:jc w:val="both"/>
        <w:rPr>
          <w:rFonts w:ascii="Arial" w:hAnsi="Arial" w:cs="Arial"/>
          <w:sz w:val="24"/>
          <w:szCs w:val="24"/>
        </w:rPr>
      </w:pPr>
      <w:r w:rsidRPr="00021B64">
        <w:rPr>
          <w:rFonts w:ascii="Arial" w:hAnsi="Arial" w:cs="Arial"/>
          <w:sz w:val="24"/>
          <w:szCs w:val="24"/>
        </w:rPr>
        <w:t>Подготовку к проведению проверки (плановой, внеплановой) осуществляет должностное лицо администрации Пролетарского сельсовета, ответственное за организацию проведения проверки (далее – специалист, ответственный за организацию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28. 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Главы Пролетарского сельсовета  о проведении плановой проверки юридического лица - в соответствии с типовой </w:t>
      </w:r>
      <w:hyperlink r:id="rId8" w:history="1">
        <w:r w:rsidRPr="00021B64">
          <w:rPr>
            <w:rFonts w:ascii="Arial" w:hAnsi="Arial" w:cs="Arial"/>
            <w:sz w:val="24"/>
            <w:szCs w:val="24"/>
          </w:rPr>
          <w:t>формой</w:t>
        </w:r>
      </w:hyperlink>
      <w:r w:rsidRPr="00021B64">
        <w:rPr>
          <w:rFonts w:ascii="Arial" w:hAnsi="Arial" w:cs="Arial"/>
          <w:sz w:val="24"/>
          <w:szCs w:val="24"/>
        </w:rPr>
        <w:t xml:space="preserve">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w:t>
      </w:r>
      <w:hyperlink r:id="rId9" w:history="1">
        <w:r w:rsidRPr="00021B64">
          <w:rPr>
            <w:rFonts w:ascii="Arial" w:hAnsi="Arial" w:cs="Arial"/>
            <w:sz w:val="24"/>
            <w:szCs w:val="24"/>
          </w:rPr>
          <w:t>(приложение 4)</w:t>
        </w:r>
      </w:hyperlink>
      <w:r w:rsidRPr="00021B64">
        <w:rPr>
          <w:rFonts w:ascii="Arial" w:hAnsi="Arial" w:cs="Arial"/>
          <w:sz w:val="24"/>
          <w:szCs w:val="24"/>
        </w:rPr>
        <w:t>, и передачу его на подпись Главе Пролетарского сельсовета  .</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 Распоряжение Главы Пролетарского сельсовета  о проведении плановой проверки подписывается  Главой Пролетарского сельсовета   в течение трех рабочих дней со дня его передачи на подпись.</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29.  Внеплановая выездная проверка по месту осуществления деятельности юридических лиц (их филиалов, представительств, обособленных структурных </w:t>
      </w:r>
      <w:r w:rsidRPr="00021B64">
        <w:rPr>
          <w:rFonts w:ascii="Arial" w:hAnsi="Arial" w:cs="Arial"/>
          <w:sz w:val="24"/>
          <w:szCs w:val="24"/>
        </w:rPr>
        <w:lastRenderedPageBreak/>
        <w:t>подразделений) осуществляется должностным лицом, ответственным за проведением проверки по основанию, указанному в подпункте 2 пункта 25, после согласования с органами прокуратуры на основании  распоряжения Главы  сельсовета   о проведении внеплановой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В день подписания  распоряжения Главы Пролетарского сельсовета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w:t>
      </w:r>
      <w:hyperlink r:id="rId10" w:history="1">
        <w:r w:rsidRPr="00021B64">
          <w:rPr>
            <w:rFonts w:ascii="Arial" w:hAnsi="Arial" w:cs="Arial"/>
            <w:sz w:val="24"/>
            <w:szCs w:val="24"/>
          </w:rPr>
          <w:t>форме</w:t>
        </w:r>
      </w:hyperlink>
      <w:r w:rsidRPr="00021B64">
        <w:rPr>
          <w:rFonts w:ascii="Arial" w:hAnsi="Arial" w:cs="Arial"/>
          <w:sz w:val="24"/>
          <w:szCs w:val="24"/>
        </w:rPr>
        <w:t xml:space="preserve">, утвержденной приказом Минэкономразвития РФ </w:t>
      </w:r>
      <w:hyperlink r:id="rId11" w:history="1">
        <w:r w:rsidRPr="00021B64">
          <w:rPr>
            <w:rFonts w:ascii="Arial" w:hAnsi="Arial" w:cs="Arial"/>
            <w:sz w:val="24"/>
            <w:szCs w:val="24"/>
          </w:rPr>
          <w:t>(приложение 5)</w:t>
        </w:r>
      </w:hyperlink>
      <w:r w:rsidRPr="00021B64">
        <w:rPr>
          <w:rFonts w:ascii="Arial" w:hAnsi="Arial" w:cs="Arial"/>
          <w:sz w:val="24"/>
          <w:szCs w:val="24"/>
        </w:rPr>
        <w:t xml:space="preserve"> (далее - заявление). К заявлению прилагается копия  распоряжения Главы Пролетарского сельсовета   о проведении внеплановой выездной проверки и документы, содержащие сведения, послужившие основанием для ее проведения.</w:t>
      </w:r>
    </w:p>
    <w:p w:rsidR="00D56F89" w:rsidRPr="00021B64" w:rsidRDefault="00D56F89" w:rsidP="00D56F89">
      <w:pPr>
        <w:jc w:val="both"/>
        <w:rPr>
          <w:rFonts w:ascii="Arial" w:hAnsi="Arial" w:cs="Arial"/>
          <w:sz w:val="24"/>
          <w:szCs w:val="24"/>
        </w:rPr>
      </w:pPr>
      <w:r w:rsidRPr="00021B64">
        <w:rPr>
          <w:rFonts w:ascii="Arial" w:hAnsi="Arial" w:cs="Arial"/>
          <w:sz w:val="24"/>
          <w:szCs w:val="24"/>
        </w:rPr>
        <w:t>30. 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Пролетарского сельсовета   осуществляют мероприятия по ее подготовке.</w:t>
      </w:r>
    </w:p>
    <w:p w:rsidR="00D56F89" w:rsidRPr="00021B64" w:rsidRDefault="00D56F89" w:rsidP="00D56F89">
      <w:pPr>
        <w:jc w:val="both"/>
        <w:rPr>
          <w:rFonts w:ascii="Arial" w:hAnsi="Arial" w:cs="Arial"/>
          <w:sz w:val="24"/>
          <w:szCs w:val="24"/>
        </w:rPr>
      </w:pPr>
      <w:r w:rsidRPr="00021B64">
        <w:rPr>
          <w:rFonts w:ascii="Arial" w:hAnsi="Arial" w:cs="Arial"/>
          <w:sz w:val="24"/>
          <w:szCs w:val="24"/>
        </w:rPr>
        <w:t>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проекта распоряжения Главы Пролетарского сельсовета   об отмене  распоряжения Главы Пролетарского сельсовета  о проведении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31. Если основанием для проведения внеплановой выездной проверки юридических лиц является поступление в  администрацию Пролетарского сельсовета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Пролетарского сельсовета    по вопросам обеспечения сохранности автомобильных дорог местного значения,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администрации Пролетарского сельсовета   приступают 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 документов:</w:t>
      </w:r>
    </w:p>
    <w:p w:rsidR="00D56F89" w:rsidRPr="00021B64" w:rsidRDefault="00D56F89" w:rsidP="00D56F89">
      <w:pPr>
        <w:jc w:val="both"/>
        <w:rPr>
          <w:rFonts w:ascii="Arial" w:hAnsi="Arial" w:cs="Arial"/>
          <w:sz w:val="24"/>
          <w:szCs w:val="24"/>
        </w:rPr>
      </w:pPr>
      <w:r w:rsidRPr="00021B64">
        <w:rPr>
          <w:rFonts w:ascii="Arial" w:hAnsi="Arial" w:cs="Arial"/>
          <w:sz w:val="24"/>
          <w:szCs w:val="24"/>
        </w:rPr>
        <w:t>заявления;</w:t>
      </w:r>
    </w:p>
    <w:p w:rsidR="00D56F89" w:rsidRPr="00021B64" w:rsidRDefault="00D56F89" w:rsidP="00D56F89">
      <w:pPr>
        <w:jc w:val="both"/>
        <w:rPr>
          <w:rFonts w:ascii="Arial" w:hAnsi="Arial" w:cs="Arial"/>
          <w:sz w:val="24"/>
          <w:szCs w:val="24"/>
        </w:rPr>
      </w:pPr>
      <w:r w:rsidRPr="00021B64">
        <w:rPr>
          <w:rFonts w:ascii="Arial" w:hAnsi="Arial" w:cs="Arial"/>
          <w:sz w:val="24"/>
          <w:szCs w:val="24"/>
        </w:rPr>
        <w:lastRenderedPageBreak/>
        <w:t>копии распоряжения Главы Пролетарского сельсовета   о проведении внеплановой выездной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документов, содержащих сведения, послужившие основанием для проведения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32. Должностные лица  администрации Пролетарского сельсовета  уведомляют субъекта проверки о проведении проверки посредством направления копии  распоряжения Главы Пролетарского сельсовета   о проведении проверки заказным почтовым отправлением с уведомлением о вручении или любым доступным способом:</w:t>
      </w:r>
    </w:p>
    <w:p w:rsidR="00D56F89" w:rsidRPr="00021B64" w:rsidRDefault="00D56F89" w:rsidP="00D56F89">
      <w:pPr>
        <w:jc w:val="both"/>
        <w:rPr>
          <w:rFonts w:ascii="Arial" w:hAnsi="Arial" w:cs="Arial"/>
          <w:sz w:val="24"/>
          <w:szCs w:val="24"/>
        </w:rPr>
      </w:pPr>
      <w:r w:rsidRPr="00021B64">
        <w:rPr>
          <w:rFonts w:ascii="Arial" w:hAnsi="Arial" w:cs="Arial"/>
          <w:sz w:val="24"/>
          <w:szCs w:val="24"/>
        </w:rPr>
        <w:t>при проведении плановой проверки – не позднее, чем в течение трех рабочих дней до начала ее проведения;</w:t>
      </w:r>
    </w:p>
    <w:p w:rsidR="00D56F89" w:rsidRPr="00021B64" w:rsidRDefault="00D56F89" w:rsidP="00D56F89">
      <w:pPr>
        <w:jc w:val="both"/>
        <w:rPr>
          <w:rFonts w:ascii="Arial" w:hAnsi="Arial" w:cs="Arial"/>
          <w:sz w:val="24"/>
          <w:szCs w:val="24"/>
        </w:rPr>
      </w:pPr>
      <w:r w:rsidRPr="00021B64">
        <w:rPr>
          <w:rFonts w:ascii="Arial" w:hAnsi="Arial" w:cs="Arial"/>
          <w:sz w:val="24"/>
          <w:szCs w:val="24"/>
        </w:rPr>
        <w:t>при проведении внеплановой выездной проверки, за исключением внеплановой выездной проверки,  основания проведения которой указаны в подпункте 2 пункта 25, – не менее чем за двадцать четыре часа до начала ее проведения.</w:t>
      </w:r>
    </w:p>
    <w:p w:rsidR="00D56F89" w:rsidRPr="00021B64" w:rsidRDefault="00D56F89" w:rsidP="00D56F89">
      <w:pPr>
        <w:jc w:val="both"/>
        <w:rPr>
          <w:rFonts w:ascii="Arial" w:hAnsi="Arial" w:cs="Arial"/>
          <w:sz w:val="24"/>
          <w:szCs w:val="24"/>
        </w:rPr>
      </w:pPr>
      <w:r w:rsidRPr="00021B64">
        <w:rPr>
          <w:rFonts w:ascii="Arial" w:hAnsi="Arial" w:cs="Arial"/>
          <w:sz w:val="24"/>
          <w:szCs w:val="24"/>
        </w:rPr>
        <w:t>33. Результатом административной процедуры по принятию решения о проведении проверки и подготовке к проведению проверки является распоряжение Главы Пролетарского сельсовета   о проведении проверки либо  распоряжения Главы Пролетарского сельсовета  об отмене приказа о проведении внеплановой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34. Срок административной процедуры по принятию решения о проведении проверки и подготовке к проведению проверки не может превышать 10 рабочих дней.</w:t>
      </w:r>
    </w:p>
    <w:p w:rsidR="00D56F89" w:rsidRPr="00021B64" w:rsidRDefault="00D56F89" w:rsidP="00D56F89">
      <w:pPr>
        <w:jc w:val="both"/>
        <w:rPr>
          <w:rFonts w:ascii="Arial" w:hAnsi="Arial" w:cs="Arial"/>
          <w:b/>
          <w:sz w:val="24"/>
          <w:szCs w:val="24"/>
        </w:rPr>
      </w:pPr>
      <w:r w:rsidRPr="00021B64">
        <w:rPr>
          <w:rFonts w:ascii="Arial" w:hAnsi="Arial" w:cs="Arial"/>
          <w:b/>
          <w:sz w:val="24"/>
          <w:szCs w:val="24"/>
        </w:rPr>
        <w:t>Проведение проверки и составление акта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35. Основанием для начала административной процедуры по проведению проверки и составлению акта проверки является распоряжение Главы Пролетарского сельсовета  о проведении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36. Плановая и внеплановая проверка проводятся в форме документарной проверки и (или) выездной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Проверка проводится уполномоченными должностными лицами  администрации Пролетарского сельсовета,  указанными в распоряжении Главы Пролетарского сельсовета  .</w:t>
      </w:r>
    </w:p>
    <w:p w:rsidR="00D56F89" w:rsidRPr="00021B64" w:rsidRDefault="00D56F89" w:rsidP="00D56F89">
      <w:pPr>
        <w:jc w:val="both"/>
        <w:rPr>
          <w:rFonts w:ascii="Arial" w:hAnsi="Arial" w:cs="Arial"/>
          <w:sz w:val="24"/>
          <w:szCs w:val="24"/>
        </w:rPr>
      </w:pPr>
      <w:r w:rsidRPr="00021B64">
        <w:rPr>
          <w:rFonts w:ascii="Arial" w:hAnsi="Arial" w:cs="Arial"/>
          <w:sz w:val="24"/>
          <w:szCs w:val="24"/>
        </w:rPr>
        <w:t>37. Документарная проверка (плановая, внеплановая) проводится по месту нахождения администрации Пролетарского сельсовета  .</w:t>
      </w:r>
    </w:p>
    <w:p w:rsidR="00D56F89" w:rsidRPr="00021B64" w:rsidRDefault="00D56F89" w:rsidP="00D56F89">
      <w:pPr>
        <w:jc w:val="both"/>
        <w:rPr>
          <w:rFonts w:ascii="Arial" w:hAnsi="Arial" w:cs="Arial"/>
          <w:sz w:val="24"/>
          <w:szCs w:val="24"/>
        </w:rPr>
      </w:pPr>
      <w:r w:rsidRPr="00021B64">
        <w:rPr>
          <w:rFonts w:ascii="Arial" w:hAnsi="Arial" w:cs="Arial"/>
          <w:sz w:val="24"/>
          <w:szCs w:val="24"/>
        </w:rPr>
        <w:t>В процессе проведения документарной проверки должностным лицом  администрации Пролетарского сельсовета   в первую очередь рассматриваются документы проверяемого субъекта проверки, имеющиеся в распоряжении  администрации Пролетарского сельсовета   , акты предыдущих проверок и иные документы о результатах, осуществленных в отношении этого субъекта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lastRenderedPageBreak/>
        <w:t>38. Если достоверность сведений, имеющихся в распоряжении  администрации Пролетарского сельсовета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администрации Пролетарского сельсовета  по вопросам обеспечения сохранности автомобильных дорог местного значения, должностное лицо  администрации Пролетарского сельсовета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документарной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В течение десяти рабочих дней со дня получения мотивированного запроса субъекты проверок обязаны направить в  администрацию Пролетарского сельсовета  указанные в запросе документы.</w:t>
      </w:r>
    </w:p>
    <w:p w:rsidR="00D56F89" w:rsidRPr="00021B64" w:rsidRDefault="00D56F89" w:rsidP="00D56F89">
      <w:pPr>
        <w:jc w:val="both"/>
        <w:rPr>
          <w:rFonts w:ascii="Arial" w:hAnsi="Arial" w:cs="Arial"/>
          <w:sz w:val="24"/>
          <w:szCs w:val="24"/>
        </w:rPr>
      </w:pPr>
      <w:r w:rsidRPr="00021B64">
        <w:rPr>
          <w:rFonts w:ascii="Arial" w:hAnsi="Arial" w:cs="Arial"/>
          <w:sz w:val="24"/>
          <w:szCs w:val="24"/>
        </w:rPr>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и печатью. Субъекты проверки вправе представить указанные в запросе документы в форме электронных документов.</w:t>
      </w:r>
    </w:p>
    <w:p w:rsidR="00D56F89" w:rsidRPr="00021B64" w:rsidRDefault="00D56F89" w:rsidP="00D56F89">
      <w:pPr>
        <w:jc w:val="both"/>
        <w:rPr>
          <w:rFonts w:ascii="Arial" w:hAnsi="Arial" w:cs="Arial"/>
          <w:sz w:val="24"/>
          <w:szCs w:val="24"/>
        </w:rPr>
      </w:pPr>
      <w:r w:rsidRPr="00021B64">
        <w:rPr>
          <w:rFonts w:ascii="Arial" w:hAnsi="Arial" w:cs="Arial"/>
          <w:sz w:val="24"/>
          <w:szCs w:val="24"/>
        </w:rPr>
        <w:t>39.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Пролетарского сельсовета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Субъект проверки вправе представить дополнительно в администрацию Пролетарского сельсовета   документы, подтверждающие достоверность ранее представленных документов.</w:t>
      </w:r>
    </w:p>
    <w:p w:rsidR="00D56F89" w:rsidRPr="00021B64" w:rsidRDefault="00D56F89" w:rsidP="00D56F89">
      <w:pPr>
        <w:jc w:val="both"/>
        <w:rPr>
          <w:rFonts w:ascii="Arial" w:hAnsi="Arial" w:cs="Arial"/>
          <w:sz w:val="24"/>
          <w:szCs w:val="24"/>
        </w:rPr>
      </w:pPr>
      <w:r w:rsidRPr="00021B64">
        <w:rPr>
          <w:rFonts w:ascii="Arial" w:hAnsi="Arial" w:cs="Arial"/>
          <w:sz w:val="24"/>
          <w:szCs w:val="24"/>
        </w:rPr>
        <w:t>40. 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администрации Пролетарского сельсовета   по вопросам обеспечения сохранности автомобильных дорог местного значения должностное лицо администрации Пролетарского сельсовета   проводит выездную проверку на основании  распоряжения Главы Пролетарского сельсовета  о проведении выездной проверки, подготовка которого осуществляется в соответствии с подпунктами 27 и 28.</w:t>
      </w:r>
    </w:p>
    <w:p w:rsidR="00D56F89" w:rsidRPr="00021B64" w:rsidRDefault="00D56F89" w:rsidP="00D56F89">
      <w:pPr>
        <w:jc w:val="both"/>
        <w:rPr>
          <w:rFonts w:ascii="Arial" w:hAnsi="Arial" w:cs="Arial"/>
          <w:sz w:val="24"/>
          <w:szCs w:val="24"/>
        </w:rPr>
      </w:pPr>
      <w:r w:rsidRPr="00021B64">
        <w:rPr>
          <w:rFonts w:ascii="Arial" w:hAnsi="Arial" w:cs="Arial"/>
          <w:sz w:val="24"/>
          <w:szCs w:val="24"/>
        </w:rPr>
        <w:t>41.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Выездная проверка проводится в случае, если при документарной проверке не представляется возможным:</w:t>
      </w:r>
    </w:p>
    <w:p w:rsidR="00D56F89" w:rsidRPr="00021B64" w:rsidRDefault="00D56F89" w:rsidP="00D56F89">
      <w:pPr>
        <w:jc w:val="both"/>
        <w:rPr>
          <w:rFonts w:ascii="Arial" w:hAnsi="Arial" w:cs="Arial"/>
          <w:sz w:val="24"/>
          <w:szCs w:val="24"/>
        </w:rPr>
      </w:pPr>
      <w:r w:rsidRPr="00021B64">
        <w:rPr>
          <w:rFonts w:ascii="Arial" w:hAnsi="Arial" w:cs="Arial"/>
          <w:sz w:val="24"/>
          <w:szCs w:val="24"/>
        </w:rPr>
        <w:lastRenderedPageBreak/>
        <w:t xml:space="preserve">1) удостовериться в полноте и достоверности сведений, содержащихся в </w:t>
      </w:r>
      <w:hyperlink r:id="rId12" w:history="1">
        <w:r w:rsidRPr="00021B64">
          <w:rPr>
            <w:rFonts w:ascii="Arial" w:hAnsi="Arial" w:cs="Arial"/>
            <w:sz w:val="24"/>
            <w:szCs w:val="24"/>
          </w:rPr>
          <w:t>уведомлении</w:t>
        </w:r>
      </w:hyperlink>
      <w:r w:rsidRPr="00021B64">
        <w:rPr>
          <w:rFonts w:ascii="Arial" w:hAnsi="Arial" w:cs="Arial"/>
          <w:sz w:val="24"/>
          <w:szCs w:val="24"/>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D56F89" w:rsidRPr="00021B64" w:rsidRDefault="00D56F89" w:rsidP="00D56F89">
      <w:pPr>
        <w:jc w:val="both"/>
        <w:rPr>
          <w:rFonts w:ascii="Arial" w:hAnsi="Arial" w:cs="Arial"/>
          <w:sz w:val="24"/>
          <w:szCs w:val="24"/>
        </w:rPr>
      </w:pPr>
      <w:r w:rsidRPr="00021B64">
        <w:rPr>
          <w:rFonts w:ascii="Arial" w:hAnsi="Arial" w:cs="Arial"/>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D56F89" w:rsidRPr="00021B64" w:rsidRDefault="00D56F89" w:rsidP="00D56F89">
      <w:pPr>
        <w:jc w:val="both"/>
        <w:rPr>
          <w:rFonts w:ascii="Arial" w:hAnsi="Arial" w:cs="Arial"/>
          <w:sz w:val="24"/>
          <w:szCs w:val="24"/>
        </w:rPr>
      </w:pPr>
      <w:r w:rsidRPr="00021B64">
        <w:rPr>
          <w:rFonts w:ascii="Arial" w:hAnsi="Arial" w:cs="Arial"/>
          <w:sz w:val="24"/>
          <w:szCs w:val="24"/>
        </w:rPr>
        <w:t>42. Выездная проверка начинается с предъявления служебного удостоверения должностным лицом администрации Пролетарского сельсовета,  обязательного ознакомления субъекта проверки (его уполномоченного представителя) с распоряжением Главы Пролетарского сельсовета  о проведении выездной проверки и с полномочиями проводящих проверку должностных лиц  администрации Пролетарского сельсовета,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D56F89" w:rsidRPr="00021B64" w:rsidRDefault="00D56F89" w:rsidP="00D56F89">
      <w:pPr>
        <w:jc w:val="both"/>
        <w:rPr>
          <w:rFonts w:ascii="Arial" w:hAnsi="Arial" w:cs="Arial"/>
          <w:sz w:val="24"/>
          <w:szCs w:val="24"/>
        </w:rPr>
      </w:pPr>
      <w:r w:rsidRPr="00021B64">
        <w:rPr>
          <w:rFonts w:ascii="Arial" w:hAnsi="Arial" w:cs="Arial"/>
          <w:sz w:val="24"/>
          <w:szCs w:val="24"/>
        </w:rPr>
        <w:t>Заверенная печатью копия распоряжения Главы Пролетарского сельсовета  о проведении проверки вручается под роспись должностным лицом  администрации Пролетарского сельсовета   субъекту проверки (его уполномоченному представителю) одновременно с предъявлением служебного удостоверения.</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По результатам проверки, непосредственно после ее завершения, должностное лицо администрации Пролетарского сельсовета   составляет в двух экземплярах акт проверки органом муниципального контроля юридического лица, по типовой </w:t>
      </w:r>
      <w:hyperlink r:id="rId13" w:history="1">
        <w:r w:rsidRPr="00021B64">
          <w:rPr>
            <w:rFonts w:ascii="Arial" w:hAnsi="Arial" w:cs="Arial"/>
            <w:sz w:val="24"/>
            <w:szCs w:val="24"/>
          </w:rPr>
          <w:t>форме</w:t>
        </w:r>
      </w:hyperlink>
      <w:r w:rsidRPr="00021B64">
        <w:rPr>
          <w:rFonts w:ascii="Arial" w:hAnsi="Arial" w:cs="Arial"/>
          <w:sz w:val="24"/>
          <w:szCs w:val="24"/>
        </w:rPr>
        <w:t>, утвержденной приказом Минэкономразвития РФ  (далее - акт проверки) (приложение 6).</w:t>
      </w:r>
    </w:p>
    <w:p w:rsidR="00D56F89" w:rsidRPr="00021B64" w:rsidRDefault="00D56F89" w:rsidP="00D56F89">
      <w:pPr>
        <w:jc w:val="both"/>
        <w:rPr>
          <w:rFonts w:ascii="Arial" w:hAnsi="Arial" w:cs="Arial"/>
          <w:sz w:val="24"/>
          <w:szCs w:val="24"/>
        </w:rPr>
      </w:pPr>
      <w:r w:rsidRPr="00021B64">
        <w:rPr>
          <w:rFonts w:ascii="Arial" w:hAnsi="Arial" w:cs="Arial"/>
          <w:sz w:val="24"/>
          <w:szCs w:val="24"/>
        </w:rPr>
        <w:t>43.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D56F89" w:rsidRPr="00021B64" w:rsidRDefault="00D56F89" w:rsidP="00D56F89">
      <w:pPr>
        <w:jc w:val="both"/>
        <w:rPr>
          <w:rFonts w:ascii="Arial" w:hAnsi="Arial" w:cs="Arial"/>
          <w:sz w:val="24"/>
          <w:szCs w:val="24"/>
        </w:rPr>
      </w:pPr>
      <w:r w:rsidRPr="00021B64">
        <w:rPr>
          <w:rFonts w:ascii="Arial" w:hAnsi="Arial" w:cs="Arial"/>
          <w:sz w:val="24"/>
          <w:szCs w:val="24"/>
        </w:rPr>
        <w:t>44.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45. В день составления акта должностным лицом  администрации Пролетарского сельсовета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w:t>
      </w:r>
      <w:r w:rsidRPr="00021B64">
        <w:rPr>
          <w:rFonts w:ascii="Arial" w:hAnsi="Arial" w:cs="Arial"/>
          <w:sz w:val="24"/>
          <w:szCs w:val="24"/>
        </w:rPr>
        <w:lastRenderedPageBreak/>
        <w:t>должностных лиц администрации Пролетарского сельсовета, проводящих проверку, их подписи.</w:t>
      </w:r>
    </w:p>
    <w:p w:rsidR="00D56F89" w:rsidRPr="00021B64" w:rsidRDefault="00D56F89" w:rsidP="00D56F89">
      <w:pPr>
        <w:jc w:val="both"/>
        <w:rPr>
          <w:rFonts w:ascii="Arial" w:hAnsi="Arial" w:cs="Arial"/>
          <w:sz w:val="24"/>
          <w:szCs w:val="24"/>
        </w:rPr>
      </w:pPr>
      <w:r w:rsidRPr="00021B64">
        <w:rPr>
          <w:rFonts w:ascii="Arial" w:hAnsi="Arial" w:cs="Arial"/>
          <w:sz w:val="24"/>
          <w:szCs w:val="24"/>
        </w:rPr>
        <w:t>При отсутствии журнала учета проверок у субъекта проверки в акте проверки делается соответствующая запись.</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46. Акт проверки вместе с прилагаемыми к нему документами и материалами регистрируется в </w:t>
      </w:r>
      <w:hyperlink r:id="rId14" w:history="1">
        <w:r w:rsidRPr="00021B64">
          <w:rPr>
            <w:rFonts w:ascii="Arial" w:hAnsi="Arial" w:cs="Arial"/>
            <w:sz w:val="24"/>
            <w:szCs w:val="24"/>
          </w:rPr>
          <w:t>журнале</w:t>
        </w:r>
      </w:hyperlink>
      <w:r w:rsidRPr="00021B64">
        <w:rPr>
          <w:rFonts w:ascii="Arial" w:hAnsi="Arial" w:cs="Arial"/>
          <w:sz w:val="24"/>
          <w:szCs w:val="24"/>
        </w:rPr>
        <w:t xml:space="preserve"> регистрации актов проверок  администрации Пролетарского сельсовета    (приложение 7) и представляется со служебной запиской Главе Пролетарского сельсовета.</w:t>
      </w:r>
    </w:p>
    <w:p w:rsidR="00D56F89" w:rsidRPr="00021B64" w:rsidRDefault="00D56F89" w:rsidP="00D56F89">
      <w:pPr>
        <w:jc w:val="both"/>
        <w:rPr>
          <w:rFonts w:ascii="Arial" w:hAnsi="Arial" w:cs="Arial"/>
          <w:sz w:val="24"/>
          <w:szCs w:val="24"/>
        </w:rPr>
      </w:pPr>
      <w:r w:rsidRPr="00021B64">
        <w:rPr>
          <w:rFonts w:ascii="Arial" w:hAnsi="Arial" w:cs="Arial"/>
          <w:sz w:val="24"/>
          <w:szCs w:val="24"/>
        </w:rPr>
        <w:t>47. 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Пролетарского сельсовета ).</w:t>
      </w:r>
    </w:p>
    <w:p w:rsidR="00D56F89" w:rsidRPr="00021B64" w:rsidRDefault="00D56F89" w:rsidP="00D56F89">
      <w:pPr>
        <w:jc w:val="both"/>
        <w:rPr>
          <w:rFonts w:ascii="Arial" w:hAnsi="Arial" w:cs="Arial"/>
          <w:sz w:val="24"/>
          <w:szCs w:val="24"/>
        </w:rPr>
      </w:pPr>
      <w:r w:rsidRPr="00021B64">
        <w:rPr>
          <w:rFonts w:ascii="Arial" w:hAnsi="Arial" w:cs="Arial"/>
          <w:sz w:val="24"/>
          <w:szCs w:val="24"/>
        </w:rPr>
        <w:t>48.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D56F89" w:rsidRPr="00021B64" w:rsidRDefault="00D56F89" w:rsidP="00D56F89">
      <w:pPr>
        <w:jc w:val="both"/>
        <w:rPr>
          <w:rFonts w:ascii="Arial" w:hAnsi="Arial" w:cs="Arial"/>
          <w:sz w:val="24"/>
          <w:szCs w:val="24"/>
        </w:rPr>
      </w:pPr>
      <w:r w:rsidRPr="00021B64">
        <w:rPr>
          <w:rFonts w:ascii="Arial" w:hAnsi="Arial" w:cs="Arial"/>
          <w:sz w:val="24"/>
          <w:szCs w:val="24"/>
        </w:rPr>
        <w:t>49. 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Пролетарского сельсовета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Пролетарского сельсовета  .</w:t>
      </w:r>
    </w:p>
    <w:p w:rsidR="00D56F89" w:rsidRPr="00021B64" w:rsidRDefault="00D56F89" w:rsidP="00D56F89">
      <w:pPr>
        <w:jc w:val="both"/>
        <w:rPr>
          <w:rFonts w:ascii="Arial" w:hAnsi="Arial" w:cs="Arial"/>
          <w:sz w:val="24"/>
          <w:szCs w:val="24"/>
        </w:rPr>
      </w:pPr>
      <w:r w:rsidRPr="00021B64">
        <w:rPr>
          <w:rFonts w:ascii="Arial" w:hAnsi="Arial" w:cs="Arial"/>
          <w:sz w:val="24"/>
          <w:szCs w:val="24"/>
        </w:rPr>
        <w:t>50.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D56F89" w:rsidRPr="00021B64" w:rsidRDefault="00D56F89" w:rsidP="00D56F89">
      <w:pPr>
        <w:jc w:val="both"/>
        <w:rPr>
          <w:rFonts w:ascii="Arial" w:hAnsi="Arial" w:cs="Arial"/>
          <w:sz w:val="24"/>
          <w:szCs w:val="24"/>
        </w:rPr>
      </w:pPr>
      <w:r w:rsidRPr="00021B64">
        <w:rPr>
          <w:rFonts w:ascii="Arial" w:hAnsi="Arial" w:cs="Arial"/>
          <w:sz w:val="24"/>
          <w:szCs w:val="24"/>
        </w:rPr>
        <w:t>51. Срок исполнения административной процедуры по проведению проверки и составлению акта проверки не может превышать двадцати рабочих дней.</w:t>
      </w:r>
    </w:p>
    <w:p w:rsidR="00D56F89" w:rsidRPr="00021B64" w:rsidRDefault="00D56F89" w:rsidP="00D56F89">
      <w:pPr>
        <w:jc w:val="both"/>
        <w:rPr>
          <w:rFonts w:ascii="Arial" w:hAnsi="Arial" w:cs="Arial"/>
          <w:sz w:val="24"/>
          <w:szCs w:val="24"/>
        </w:rPr>
      </w:pPr>
      <w:r w:rsidRPr="00021B64">
        <w:rPr>
          <w:rFonts w:ascii="Arial" w:hAnsi="Arial" w:cs="Arial"/>
          <w:sz w:val="24"/>
          <w:szCs w:val="24"/>
        </w:rPr>
        <w:lastRenderedPageBreak/>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D56F89" w:rsidRPr="00021B64" w:rsidRDefault="00D56F89" w:rsidP="00D56F89">
      <w:pPr>
        <w:jc w:val="both"/>
        <w:rPr>
          <w:rFonts w:ascii="Arial" w:hAnsi="Arial" w:cs="Arial"/>
          <w:sz w:val="24"/>
          <w:szCs w:val="24"/>
        </w:rPr>
      </w:pPr>
      <w:r w:rsidRPr="00021B64">
        <w:rPr>
          <w:rFonts w:ascii="Arial" w:hAnsi="Arial" w:cs="Arial"/>
          <w:sz w:val="24"/>
          <w:szCs w:val="24"/>
        </w:rPr>
        <w:t>52.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Пролетарского сельсовета  , проводящих выездную плановую проверку, срок проведения выездной плановой проверки может быть продлен Главой Пролетарского сельсовета   , но не более чем на двадцать рабочих дней, в отношении малых предприятий, микропредприятий не более чем на пятнадцать часов.</w:t>
      </w:r>
    </w:p>
    <w:p w:rsidR="00D56F89" w:rsidRPr="00021B64" w:rsidRDefault="00D56F89" w:rsidP="00D56F89">
      <w:pPr>
        <w:jc w:val="both"/>
        <w:rPr>
          <w:rFonts w:ascii="Arial" w:hAnsi="Arial" w:cs="Arial"/>
          <w:sz w:val="24"/>
          <w:szCs w:val="24"/>
        </w:rPr>
      </w:pPr>
      <w:r w:rsidRPr="00021B64">
        <w:rPr>
          <w:rFonts w:ascii="Arial" w:hAnsi="Arial" w:cs="Arial"/>
          <w:sz w:val="24"/>
          <w:szCs w:val="24"/>
        </w:rPr>
        <w:t>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Принятие мер при выявлении нарушений</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в деятельности субъекта проверки</w:t>
      </w:r>
    </w:p>
    <w:p w:rsidR="00D56F89" w:rsidRPr="00021B64" w:rsidRDefault="00D56F89" w:rsidP="00D56F89">
      <w:pPr>
        <w:spacing w:after="0"/>
        <w:jc w:val="both"/>
        <w:rPr>
          <w:rFonts w:ascii="Arial" w:hAnsi="Arial" w:cs="Arial"/>
          <w:sz w:val="24"/>
          <w:szCs w:val="24"/>
        </w:rPr>
      </w:pPr>
      <w:r w:rsidRPr="00021B64">
        <w:rPr>
          <w:rFonts w:ascii="Arial" w:hAnsi="Arial" w:cs="Arial"/>
          <w:sz w:val="24"/>
          <w:szCs w:val="24"/>
        </w:rPr>
        <w:t>53.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администрации Пролетарского сельсовета    по вопросам обеспечения сохранности автомобильных дорог местного значения.</w:t>
      </w:r>
    </w:p>
    <w:p w:rsidR="00D56F89" w:rsidRPr="00021B64" w:rsidRDefault="00D56F89" w:rsidP="00D56F89">
      <w:pPr>
        <w:jc w:val="both"/>
        <w:rPr>
          <w:rFonts w:ascii="Arial" w:hAnsi="Arial" w:cs="Arial"/>
          <w:sz w:val="24"/>
          <w:szCs w:val="24"/>
        </w:rPr>
      </w:pPr>
      <w:r w:rsidRPr="00021B64">
        <w:rPr>
          <w:rFonts w:ascii="Arial" w:hAnsi="Arial" w:cs="Arial"/>
          <w:sz w:val="24"/>
          <w:szCs w:val="24"/>
        </w:rPr>
        <w:t>54. В случае выявления при проведении проверки нарушений субъектом проверки обязательных требований и требований муниципальных правовых актов  администрации Пролетарского сельсовета    по вопросам обеспечения сохранности автомобильных дорог местного значения должностные лица  администрации Пролетарского сельсовета   в пределах полномочий, предусмотренных законодательством Российской Федерации, муниципальными правовыми актами, обязаны:</w:t>
      </w:r>
    </w:p>
    <w:p w:rsidR="00D56F89" w:rsidRPr="00021B64" w:rsidRDefault="00D56F89" w:rsidP="00D56F89">
      <w:pPr>
        <w:jc w:val="both"/>
        <w:rPr>
          <w:rFonts w:ascii="Arial" w:hAnsi="Arial" w:cs="Arial"/>
          <w:sz w:val="24"/>
          <w:szCs w:val="24"/>
        </w:rPr>
      </w:pPr>
      <w:r w:rsidRPr="00021B64">
        <w:rPr>
          <w:rFonts w:ascii="Arial" w:hAnsi="Arial" w:cs="Arial"/>
          <w:sz w:val="24"/>
          <w:szCs w:val="24"/>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D56F89" w:rsidRPr="00021B64" w:rsidRDefault="00D56F89" w:rsidP="00D56F89">
      <w:pPr>
        <w:jc w:val="both"/>
        <w:rPr>
          <w:rFonts w:ascii="Arial" w:hAnsi="Arial" w:cs="Arial"/>
          <w:sz w:val="24"/>
          <w:szCs w:val="24"/>
        </w:rPr>
      </w:pPr>
      <w:r w:rsidRPr="00021B64">
        <w:rPr>
          <w:rFonts w:ascii="Arial" w:hAnsi="Arial" w:cs="Arial"/>
          <w:sz w:val="24"/>
          <w:szCs w:val="24"/>
        </w:rPr>
        <w:t>принять меры по контролю за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D56F89" w:rsidRPr="00021B64" w:rsidRDefault="00D56F89" w:rsidP="00D56F89">
      <w:pPr>
        <w:jc w:val="both"/>
        <w:rPr>
          <w:rFonts w:ascii="Arial" w:hAnsi="Arial" w:cs="Arial"/>
          <w:sz w:val="24"/>
          <w:szCs w:val="24"/>
        </w:rPr>
      </w:pPr>
      <w:r w:rsidRPr="00021B64">
        <w:rPr>
          <w:rFonts w:ascii="Arial" w:hAnsi="Arial" w:cs="Arial"/>
          <w:sz w:val="24"/>
          <w:szCs w:val="24"/>
        </w:rPr>
        <w:t>55. О мерах, принятых для выполнения предписания, субъект проверки должен сообщить в администрацию Пролетарского сельсовета   в установленный данным предписанием срок.</w:t>
      </w:r>
    </w:p>
    <w:p w:rsidR="00D56F89" w:rsidRPr="00021B64" w:rsidRDefault="00D56F89" w:rsidP="00D56F89">
      <w:pPr>
        <w:jc w:val="both"/>
        <w:rPr>
          <w:rFonts w:ascii="Arial" w:hAnsi="Arial" w:cs="Arial"/>
          <w:sz w:val="24"/>
          <w:szCs w:val="24"/>
        </w:rPr>
      </w:pPr>
      <w:r w:rsidRPr="00021B64">
        <w:rPr>
          <w:rFonts w:ascii="Arial" w:hAnsi="Arial" w:cs="Arial"/>
          <w:sz w:val="24"/>
          <w:szCs w:val="24"/>
        </w:rPr>
        <w:lastRenderedPageBreak/>
        <w:t>56. При непредставлении субъектом проверки в установленные сроки информации об устранении нарушений должностное лицо  администрации Пролетарского сельсовета   рассматривает и устанавливает:</w:t>
      </w:r>
    </w:p>
    <w:p w:rsidR="00D56F89" w:rsidRPr="00021B64" w:rsidRDefault="00D56F89" w:rsidP="00D56F89">
      <w:pPr>
        <w:jc w:val="both"/>
        <w:rPr>
          <w:rFonts w:ascii="Arial" w:hAnsi="Arial" w:cs="Arial"/>
          <w:sz w:val="24"/>
          <w:szCs w:val="24"/>
        </w:rPr>
      </w:pPr>
      <w:r w:rsidRPr="00021B64">
        <w:rPr>
          <w:rFonts w:ascii="Arial" w:hAnsi="Arial" w:cs="Arial"/>
          <w:sz w:val="24"/>
          <w:szCs w:val="24"/>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D56F89" w:rsidRPr="00021B64" w:rsidRDefault="00D56F89" w:rsidP="00D56F89">
      <w:pPr>
        <w:jc w:val="both"/>
        <w:rPr>
          <w:rFonts w:ascii="Arial" w:hAnsi="Arial" w:cs="Arial"/>
          <w:sz w:val="24"/>
          <w:szCs w:val="24"/>
        </w:rPr>
      </w:pPr>
      <w:r w:rsidRPr="00021B64">
        <w:rPr>
          <w:rFonts w:ascii="Arial" w:hAnsi="Arial" w:cs="Arial"/>
          <w:sz w:val="24"/>
          <w:szCs w:val="24"/>
        </w:rPr>
        <w:t>наличие основания для привлечения виновных лиц к административной ответственности за неисполнение предписания.</w:t>
      </w:r>
    </w:p>
    <w:p w:rsidR="00D56F89" w:rsidRPr="00021B64" w:rsidRDefault="00D56F89" w:rsidP="00D56F89">
      <w:pPr>
        <w:jc w:val="both"/>
        <w:rPr>
          <w:rFonts w:ascii="Arial" w:hAnsi="Arial" w:cs="Arial"/>
          <w:sz w:val="24"/>
          <w:szCs w:val="24"/>
        </w:rPr>
      </w:pPr>
      <w:r w:rsidRPr="00021B64">
        <w:rPr>
          <w:rFonts w:ascii="Arial" w:hAnsi="Arial" w:cs="Arial"/>
          <w:sz w:val="24"/>
          <w:szCs w:val="24"/>
        </w:rPr>
        <w:t>57.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D56F89" w:rsidRPr="00021B64" w:rsidRDefault="00D56F89" w:rsidP="00D56F89">
      <w:pPr>
        <w:jc w:val="both"/>
        <w:rPr>
          <w:rFonts w:ascii="Arial" w:hAnsi="Arial" w:cs="Arial"/>
          <w:sz w:val="24"/>
          <w:szCs w:val="24"/>
        </w:rPr>
      </w:pPr>
      <w:r w:rsidRPr="00021B64">
        <w:rPr>
          <w:rFonts w:ascii="Arial" w:hAnsi="Arial" w:cs="Arial"/>
          <w:sz w:val="24"/>
          <w:szCs w:val="24"/>
        </w:rPr>
        <w:t>58. В течение пяти рабочих дней должностное лицо  администрации Пролетарского сельсовета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D56F89" w:rsidRPr="00021B64" w:rsidRDefault="00D56F89" w:rsidP="00D56F89">
      <w:pPr>
        <w:jc w:val="both"/>
        <w:rPr>
          <w:rFonts w:ascii="Arial" w:hAnsi="Arial" w:cs="Arial"/>
          <w:sz w:val="24"/>
          <w:szCs w:val="24"/>
        </w:rPr>
      </w:pPr>
      <w:r w:rsidRPr="00021B64">
        <w:rPr>
          <w:rFonts w:ascii="Arial" w:hAnsi="Arial" w:cs="Arial"/>
          <w:sz w:val="24"/>
          <w:szCs w:val="24"/>
        </w:rPr>
        <w:t>59.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администрации Пролетарского сельсовета   по вопросам обеспечения сохранности автомобильных дорог местного значения и привлечению субъектов проверки, допустивших нарушения, к ответственности.</w:t>
      </w:r>
    </w:p>
    <w:p w:rsidR="00D56F89" w:rsidRPr="00021B64" w:rsidRDefault="00D56F89" w:rsidP="00D56F89">
      <w:pPr>
        <w:jc w:val="both"/>
        <w:rPr>
          <w:rFonts w:ascii="Arial" w:hAnsi="Arial" w:cs="Arial"/>
          <w:sz w:val="24"/>
          <w:szCs w:val="24"/>
        </w:rPr>
      </w:pPr>
      <w:r w:rsidRPr="00021B64">
        <w:rPr>
          <w:rFonts w:ascii="Arial" w:hAnsi="Arial" w:cs="Arial"/>
          <w:sz w:val="24"/>
          <w:szCs w:val="24"/>
        </w:rPr>
        <w:t>60.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4. Порядок и формы контроля за осуществлением</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муниципального контроля</w:t>
      </w:r>
    </w:p>
    <w:p w:rsidR="00D56F89" w:rsidRPr="00021B64" w:rsidRDefault="00D56F89" w:rsidP="00D56F89">
      <w:pPr>
        <w:spacing w:after="0" w:line="240" w:lineRule="auto"/>
        <w:jc w:val="both"/>
        <w:rPr>
          <w:rFonts w:ascii="Arial" w:hAnsi="Arial" w:cs="Arial"/>
          <w:b/>
          <w:sz w:val="24"/>
          <w:szCs w:val="24"/>
        </w:rPr>
      </w:pP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Порядок осуществления текущего контроля за соблюдением</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и исполнением должностными лицами администрации Пролетарского сельсовета         положений регламента и иных нормативных правовых актов, устанавливающих требования</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к осуществлению муниципального контроля, а также за принятием ими решений</w:t>
      </w:r>
    </w:p>
    <w:p w:rsidR="00D56F89" w:rsidRPr="00021B64" w:rsidRDefault="00D56F89" w:rsidP="00D56F89">
      <w:pPr>
        <w:spacing w:after="0" w:line="240" w:lineRule="auto"/>
        <w:jc w:val="both"/>
        <w:rPr>
          <w:rFonts w:ascii="Arial" w:hAnsi="Arial" w:cs="Arial"/>
          <w:b/>
          <w:sz w:val="24"/>
          <w:szCs w:val="24"/>
        </w:rPr>
      </w:pPr>
    </w:p>
    <w:p w:rsidR="00D56F89" w:rsidRPr="00021B64" w:rsidRDefault="00D56F89" w:rsidP="00D56F89">
      <w:pPr>
        <w:spacing w:after="0"/>
        <w:jc w:val="both"/>
        <w:rPr>
          <w:rFonts w:ascii="Arial" w:hAnsi="Arial" w:cs="Arial"/>
          <w:sz w:val="24"/>
          <w:szCs w:val="24"/>
        </w:rPr>
      </w:pPr>
      <w:r w:rsidRPr="00021B64">
        <w:rPr>
          <w:rFonts w:ascii="Arial" w:hAnsi="Arial" w:cs="Arial"/>
          <w:sz w:val="24"/>
          <w:szCs w:val="24"/>
        </w:rPr>
        <w:t xml:space="preserve">61. Контроль за осуществлением муниципального контроля осуществляется в форме текущего контроля за соблюдением и исполнением законодательства Российской Федерации, Новосибирской области, муниципальных правовых актов </w:t>
      </w:r>
      <w:r w:rsidRPr="00021B64">
        <w:rPr>
          <w:rFonts w:ascii="Arial" w:hAnsi="Arial" w:cs="Arial"/>
          <w:sz w:val="24"/>
          <w:szCs w:val="24"/>
        </w:rPr>
        <w:lastRenderedPageBreak/>
        <w:t>и положений административного регламента и контроля полноты и качества осуществления муниципального контроля.</w:t>
      </w:r>
    </w:p>
    <w:p w:rsidR="00D56F89" w:rsidRPr="00021B64" w:rsidRDefault="00D56F89" w:rsidP="00D56F89">
      <w:pPr>
        <w:jc w:val="both"/>
        <w:rPr>
          <w:rFonts w:ascii="Arial" w:hAnsi="Arial" w:cs="Arial"/>
          <w:sz w:val="24"/>
          <w:szCs w:val="24"/>
        </w:rPr>
      </w:pPr>
      <w:r w:rsidRPr="00021B64">
        <w:rPr>
          <w:rFonts w:ascii="Arial" w:hAnsi="Arial" w:cs="Arial"/>
          <w:sz w:val="24"/>
          <w:szCs w:val="24"/>
        </w:rPr>
        <w:t>62. Текущий контроль осуществляется Главой Пролетарского сельсовета  путем проведения анализа соблюдения и исполнения специалистами  администрации Пролетарского сельсовета   законодательства Российской Федерации, Новосибирской области, муниципальных правовых актов и положений административного регламента.</w:t>
      </w:r>
    </w:p>
    <w:p w:rsidR="00D56F89" w:rsidRPr="00021B64" w:rsidRDefault="00D56F89" w:rsidP="00D56F89">
      <w:pPr>
        <w:jc w:val="both"/>
        <w:rPr>
          <w:rFonts w:ascii="Arial" w:hAnsi="Arial" w:cs="Arial"/>
          <w:b/>
          <w:sz w:val="24"/>
          <w:szCs w:val="24"/>
        </w:rPr>
      </w:pPr>
      <w:r w:rsidRPr="00021B64">
        <w:rPr>
          <w:rFonts w:ascii="Arial" w:hAnsi="Arial" w:cs="Arial"/>
          <w:b/>
          <w:sz w:val="24"/>
          <w:szCs w:val="24"/>
        </w:rPr>
        <w:t>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D56F89" w:rsidRPr="00021B64" w:rsidRDefault="00D56F89" w:rsidP="00D56F89">
      <w:pPr>
        <w:jc w:val="both"/>
        <w:rPr>
          <w:rFonts w:ascii="Arial" w:hAnsi="Arial" w:cs="Arial"/>
          <w:sz w:val="24"/>
          <w:szCs w:val="24"/>
        </w:rPr>
      </w:pPr>
      <w:r w:rsidRPr="00021B64">
        <w:rPr>
          <w:rFonts w:ascii="Arial" w:hAnsi="Arial" w:cs="Arial"/>
          <w:sz w:val="24"/>
          <w:szCs w:val="24"/>
        </w:rPr>
        <w:t>63. 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Пролетарского сельсовета  .</w:t>
      </w:r>
    </w:p>
    <w:p w:rsidR="00D56F89" w:rsidRPr="00021B64" w:rsidRDefault="00D56F89" w:rsidP="00D56F89">
      <w:pPr>
        <w:jc w:val="both"/>
        <w:rPr>
          <w:rFonts w:ascii="Arial" w:hAnsi="Arial" w:cs="Arial"/>
          <w:sz w:val="24"/>
          <w:szCs w:val="24"/>
        </w:rPr>
      </w:pPr>
      <w:r w:rsidRPr="00021B64">
        <w:rPr>
          <w:rFonts w:ascii="Arial" w:hAnsi="Arial" w:cs="Arial"/>
          <w:sz w:val="24"/>
          <w:szCs w:val="24"/>
        </w:rPr>
        <w:t>64. Для проведения проверки распоряжением  Главы Пролетарского сельсовета   создается комиссия.</w:t>
      </w:r>
    </w:p>
    <w:p w:rsidR="00D56F89" w:rsidRPr="00021B64" w:rsidRDefault="00D56F89" w:rsidP="00D56F89">
      <w:pPr>
        <w:jc w:val="both"/>
        <w:rPr>
          <w:rFonts w:ascii="Arial" w:hAnsi="Arial" w:cs="Arial"/>
          <w:sz w:val="24"/>
          <w:szCs w:val="24"/>
        </w:rPr>
      </w:pPr>
      <w:r w:rsidRPr="00021B64">
        <w:rPr>
          <w:rFonts w:ascii="Arial" w:hAnsi="Arial" w:cs="Arial"/>
          <w:sz w:val="24"/>
          <w:szCs w:val="24"/>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D56F89" w:rsidRPr="00021B64" w:rsidRDefault="00D56F89" w:rsidP="00D56F89">
      <w:pPr>
        <w:jc w:val="both"/>
        <w:rPr>
          <w:rFonts w:ascii="Arial" w:hAnsi="Arial" w:cs="Arial"/>
          <w:sz w:val="24"/>
          <w:szCs w:val="24"/>
        </w:rPr>
      </w:pPr>
      <w:r w:rsidRPr="00021B64">
        <w:rPr>
          <w:rFonts w:ascii="Arial" w:hAnsi="Arial" w:cs="Arial"/>
          <w:sz w:val="24"/>
          <w:szCs w:val="24"/>
        </w:rPr>
        <w:t>65.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D56F89" w:rsidRPr="00021B64" w:rsidRDefault="00D56F89" w:rsidP="00D56F89">
      <w:pPr>
        <w:jc w:val="both"/>
        <w:rPr>
          <w:rFonts w:ascii="Arial" w:hAnsi="Arial" w:cs="Arial"/>
          <w:sz w:val="24"/>
          <w:szCs w:val="24"/>
        </w:rPr>
      </w:pPr>
      <w:r w:rsidRPr="00021B64">
        <w:rPr>
          <w:rFonts w:ascii="Arial" w:hAnsi="Arial" w:cs="Arial"/>
          <w:sz w:val="24"/>
          <w:szCs w:val="24"/>
        </w:rPr>
        <w:t>66. Результаты проверки оформляются в виде акта проверки, в котором указываются выявленные недостатки и предложения по их устранению.</w:t>
      </w:r>
    </w:p>
    <w:p w:rsidR="00D56F89" w:rsidRPr="00021B64" w:rsidRDefault="00D56F89" w:rsidP="00D56F89">
      <w:pPr>
        <w:jc w:val="both"/>
        <w:rPr>
          <w:rFonts w:ascii="Arial" w:hAnsi="Arial" w:cs="Arial"/>
          <w:sz w:val="24"/>
          <w:szCs w:val="24"/>
        </w:rPr>
      </w:pPr>
      <w:r w:rsidRPr="00021B64">
        <w:rPr>
          <w:rFonts w:ascii="Arial" w:hAnsi="Arial" w:cs="Arial"/>
          <w:sz w:val="24"/>
          <w:szCs w:val="24"/>
        </w:rPr>
        <w:t>Акт проверки подписывается всеми членами комиссии.</w:t>
      </w:r>
    </w:p>
    <w:p w:rsidR="00D56F89" w:rsidRPr="00021B64" w:rsidRDefault="00D56F89" w:rsidP="00D56F89">
      <w:pPr>
        <w:jc w:val="both"/>
        <w:rPr>
          <w:rFonts w:ascii="Arial" w:hAnsi="Arial" w:cs="Arial"/>
          <w:sz w:val="24"/>
          <w:szCs w:val="24"/>
        </w:rPr>
      </w:pPr>
    </w:p>
    <w:p w:rsidR="00D56F89" w:rsidRPr="00021B64" w:rsidRDefault="00D56F89" w:rsidP="00D56F89">
      <w:pPr>
        <w:jc w:val="both"/>
        <w:rPr>
          <w:rFonts w:ascii="Arial" w:hAnsi="Arial" w:cs="Arial"/>
          <w:b/>
          <w:sz w:val="24"/>
          <w:szCs w:val="24"/>
        </w:rPr>
      </w:pPr>
      <w:r w:rsidRPr="00021B64">
        <w:rPr>
          <w:rFonts w:ascii="Arial" w:hAnsi="Arial" w:cs="Arial"/>
          <w:b/>
          <w:sz w:val="24"/>
          <w:szCs w:val="24"/>
        </w:rPr>
        <w:t>Ответственность должностных лиц  администрации Пролетарского сельсовета  за решения и действия (бездействие), принимаемые (осуществляемые) ими в ходе осуществления  муниципального контроля</w:t>
      </w:r>
    </w:p>
    <w:p w:rsidR="00D56F89" w:rsidRPr="00021B64" w:rsidRDefault="00D56F89" w:rsidP="00D56F89">
      <w:pPr>
        <w:jc w:val="both"/>
        <w:rPr>
          <w:rFonts w:ascii="Arial" w:hAnsi="Arial" w:cs="Arial"/>
          <w:sz w:val="24"/>
          <w:szCs w:val="24"/>
        </w:rPr>
      </w:pPr>
      <w:r w:rsidRPr="00021B64">
        <w:rPr>
          <w:rFonts w:ascii="Arial" w:hAnsi="Arial" w:cs="Arial"/>
          <w:sz w:val="24"/>
          <w:szCs w:val="24"/>
        </w:rPr>
        <w:t>67. 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Персональная ответственность должностных лиц  администрации Пролетарского сельсовета   закрепляется в их должностных регламентах в соответствии с требованиями законодательства Российской Федерации. </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68. 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w:t>
      </w:r>
      <w:r w:rsidRPr="00021B64">
        <w:rPr>
          <w:rFonts w:ascii="Arial" w:hAnsi="Arial" w:cs="Arial"/>
          <w:sz w:val="24"/>
          <w:szCs w:val="24"/>
        </w:rPr>
        <w:lastRenderedPageBreak/>
        <w:t xml:space="preserve">исполнению муниципальной функции, виновные лица привлекаются к ответственности в порядке, установленном законодательством Российской Федерации. </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Положения, характеризующие требования к порядку и формам</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контроля за осуществлением муниципального контроля, в том</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числе со стороны граждан, их объединений и организаций</w:t>
      </w:r>
    </w:p>
    <w:p w:rsidR="00D56F89" w:rsidRPr="00021B64" w:rsidRDefault="00D56F89" w:rsidP="00D56F89">
      <w:pPr>
        <w:spacing w:after="0"/>
        <w:jc w:val="both"/>
        <w:rPr>
          <w:rFonts w:ascii="Arial" w:hAnsi="Arial" w:cs="Arial"/>
          <w:sz w:val="24"/>
          <w:szCs w:val="24"/>
        </w:rPr>
      </w:pPr>
    </w:p>
    <w:p w:rsidR="00D56F89" w:rsidRPr="00021B64" w:rsidRDefault="00D56F89" w:rsidP="00D56F89">
      <w:pPr>
        <w:jc w:val="both"/>
        <w:rPr>
          <w:rFonts w:ascii="Arial" w:hAnsi="Arial" w:cs="Arial"/>
          <w:sz w:val="24"/>
          <w:szCs w:val="24"/>
        </w:rPr>
      </w:pPr>
      <w:r w:rsidRPr="00021B64">
        <w:rPr>
          <w:rFonts w:ascii="Arial" w:hAnsi="Arial" w:cs="Arial"/>
          <w:sz w:val="24"/>
          <w:szCs w:val="24"/>
        </w:rPr>
        <w:t>69. Для осуществления контроля за осуществлением муниципального контроля граждане, их объединения и организации имеют право направлять в администрацию Пролетарского сельсовета   индивидуальные и коллективные обращения с предложениями и рекомендациями по совершенствованию качества и порядка осуществления муниципального контроля.</w:t>
      </w:r>
    </w:p>
    <w:p w:rsidR="00D56F89" w:rsidRPr="00021B64" w:rsidRDefault="00D56F89" w:rsidP="00D56F89">
      <w:pPr>
        <w:spacing w:after="0"/>
        <w:jc w:val="both"/>
        <w:rPr>
          <w:rFonts w:ascii="Arial" w:hAnsi="Arial" w:cs="Arial"/>
          <w:b/>
          <w:sz w:val="24"/>
          <w:szCs w:val="24"/>
        </w:rPr>
      </w:pPr>
      <w:r w:rsidRPr="00021B64">
        <w:rPr>
          <w:rFonts w:ascii="Arial" w:hAnsi="Arial" w:cs="Arial"/>
          <w:b/>
          <w:sz w:val="24"/>
          <w:szCs w:val="24"/>
        </w:rPr>
        <w:t xml:space="preserve">5. Досудебный (внесудебный) порядок обжалования решений и действий (бездействия) органа                  местного самоуправления, осуществляющего муниципальный контроль, </w:t>
      </w:r>
    </w:p>
    <w:p w:rsidR="00D56F89" w:rsidRPr="00021B64" w:rsidRDefault="00D56F89" w:rsidP="00D56F89">
      <w:pPr>
        <w:spacing w:after="0"/>
        <w:jc w:val="both"/>
        <w:rPr>
          <w:rFonts w:ascii="Arial" w:hAnsi="Arial" w:cs="Arial"/>
          <w:b/>
          <w:sz w:val="24"/>
          <w:szCs w:val="24"/>
        </w:rPr>
      </w:pPr>
      <w:r w:rsidRPr="00021B64">
        <w:rPr>
          <w:rFonts w:ascii="Arial" w:hAnsi="Arial" w:cs="Arial"/>
          <w:b/>
          <w:sz w:val="24"/>
          <w:szCs w:val="24"/>
        </w:rPr>
        <w:t xml:space="preserve">                                                                 а также его должностных лиц.</w:t>
      </w:r>
    </w:p>
    <w:p w:rsidR="00D56F89" w:rsidRPr="00021B64" w:rsidRDefault="00D56F89" w:rsidP="00D56F89">
      <w:pPr>
        <w:spacing w:after="0"/>
        <w:jc w:val="both"/>
        <w:rPr>
          <w:rFonts w:ascii="Arial" w:hAnsi="Arial" w:cs="Arial"/>
          <w:b/>
          <w:sz w:val="24"/>
          <w:szCs w:val="24"/>
        </w:rPr>
      </w:pPr>
    </w:p>
    <w:p w:rsidR="00D56F89" w:rsidRPr="00021B64" w:rsidRDefault="00D56F89" w:rsidP="00D56F89">
      <w:pPr>
        <w:spacing w:after="0"/>
        <w:jc w:val="both"/>
        <w:rPr>
          <w:rFonts w:ascii="Arial" w:hAnsi="Arial" w:cs="Arial"/>
          <w:b/>
          <w:sz w:val="24"/>
          <w:szCs w:val="24"/>
        </w:rPr>
      </w:pPr>
      <w:r w:rsidRPr="00021B64">
        <w:rPr>
          <w:rFonts w:ascii="Arial" w:hAnsi="Arial" w:cs="Arial"/>
          <w:b/>
          <w:sz w:val="24"/>
          <w:szCs w:val="24"/>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муниципальной функции</w:t>
      </w:r>
    </w:p>
    <w:p w:rsidR="00D56F89" w:rsidRPr="00021B64" w:rsidRDefault="00D56F89" w:rsidP="00D56F89">
      <w:pPr>
        <w:jc w:val="both"/>
        <w:rPr>
          <w:rFonts w:ascii="Arial" w:hAnsi="Arial" w:cs="Arial"/>
          <w:sz w:val="24"/>
          <w:szCs w:val="24"/>
        </w:rPr>
      </w:pPr>
      <w:r w:rsidRPr="00021B64">
        <w:rPr>
          <w:rFonts w:ascii="Arial" w:hAnsi="Arial" w:cs="Arial"/>
          <w:sz w:val="24"/>
          <w:szCs w:val="24"/>
        </w:rPr>
        <w:t>70. Заявители вправе обжаловать решения, действия (бездействие) администрации  Пролетарского сельсовета, должностных лиц администрации в досудебном (внесудебном) порядке.</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71. Обжалование действий (бездействия)  администрации Пролетарского сельсовета  , должностных лиц  администрации Пролетарского  сельсовета,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Жалоба может быть подана как в письменной, так и в устной форме, при личном обращении и (или) направлена по почте либо в форме электронного документа. </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72. Заявитель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w:t>
      </w:r>
      <w:r w:rsidRPr="00021B64">
        <w:rPr>
          <w:rFonts w:ascii="Arial" w:hAnsi="Arial" w:cs="Arial"/>
          <w:sz w:val="24"/>
          <w:szCs w:val="24"/>
        </w:rPr>
        <w:lastRenderedPageBreak/>
        <w:t xml:space="preserve">быть направлены ответ, уведомление о переадресации жалобы, излагает суть предложения, заявления или жалобы, ставит личную подпись и дату. </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В случае направления жалобы в форме электронного документа заявитель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Дополнительно в жалобе могут быть указаны: </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должность, фамилия, имя и отчество муниципального служащего (при наличии информации), решение, действие (бездействие) которого обжалуется; </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суть обжалуемого действия (бездействия); </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 </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иные сведения, которые заявитель считает необходимым сообщить. </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В случае необходимости в подтверждение своих доводов заявитель прилагает к жалобе документы и материалы либо их копии или направляет указанные документы и материалы в электронной форме. </w:t>
      </w:r>
    </w:p>
    <w:p w:rsidR="00D56F89" w:rsidRPr="00021B64" w:rsidRDefault="00D56F89" w:rsidP="00D56F89">
      <w:pPr>
        <w:jc w:val="both"/>
        <w:rPr>
          <w:rFonts w:ascii="Arial" w:hAnsi="Arial" w:cs="Arial"/>
          <w:b/>
          <w:sz w:val="24"/>
          <w:szCs w:val="24"/>
        </w:rPr>
      </w:pPr>
      <w:r w:rsidRPr="00021B64">
        <w:rPr>
          <w:rFonts w:ascii="Arial" w:hAnsi="Arial" w:cs="Arial"/>
          <w:b/>
          <w:sz w:val="24"/>
          <w:szCs w:val="24"/>
        </w:rPr>
        <w:t xml:space="preserve">                                 Предмет досудебного (внесудебного) обжалования</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73. Предметом досудебного (внесудебного) обжалования являются действия (бездействие) должностных лиц  администрации Пролетарского сельсовета  , а также принимаемые ими решения при исполнении муниципальной функции, в том числе связанные с: </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необоснованным отказом в исполнении муниципальной функции; </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нарушением установленного порядка исполнения муниципальной функции, в том числе нарушение срока исполнения функции; </w:t>
      </w:r>
    </w:p>
    <w:p w:rsidR="00D56F89" w:rsidRPr="00021B64" w:rsidRDefault="00D56F89" w:rsidP="00D56F89">
      <w:pPr>
        <w:jc w:val="both"/>
        <w:rPr>
          <w:rFonts w:ascii="Arial" w:hAnsi="Arial" w:cs="Arial"/>
          <w:sz w:val="24"/>
          <w:szCs w:val="24"/>
        </w:rPr>
      </w:pPr>
      <w:r w:rsidRPr="00021B64">
        <w:rPr>
          <w:rFonts w:ascii="Arial" w:hAnsi="Arial" w:cs="Arial"/>
          <w:sz w:val="24"/>
          <w:szCs w:val="24"/>
        </w:rPr>
        <w:t>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нарушением иных прав заявителя при осуществлении муниципальной функции. </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Перечень оснований для приостановления</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рассмотрения жалобы и случаев, в которых ответ на жалобу не дается</w:t>
      </w:r>
    </w:p>
    <w:p w:rsidR="00D56F89" w:rsidRPr="00021B64" w:rsidRDefault="00D56F89" w:rsidP="00D56F89">
      <w:pPr>
        <w:spacing w:after="0"/>
        <w:jc w:val="both"/>
        <w:rPr>
          <w:rFonts w:ascii="Arial" w:hAnsi="Arial" w:cs="Arial"/>
          <w:sz w:val="24"/>
          <w:szCs w:val="24"/>
        </w:rPr>
      </w:pPr>
      <w:r w:rsidRPr="00021B64">
        <w:rPr>
          <w:rFonts w:ascii="Arial" w:hAnsi="Arial" w:cs="Arial"/>
          <w:sz w:val="24"/>
          <w:szCs w:val="24"/>
        </w:rPr>
        <w:t>74. Уполномоченный на рассмотрение жалобы орган отказывает в удовлетворении жалобы в следующих случаях:</w:t>
      </w:r>
    </w:p>
    <w:p w:rsidR="00D56F89" w:rsidRPr="00021B64" w:rsidRDefault="00D56F89" w:rsidP="00D56F89">
      <w:pPr>
        <w:jc w:val="both"/>
        <w:rPr>
          <w:rFonts w:ascii="Arial" w:hAnsi="Arial" w:cs="Arial"/>
          <w:sz w:val="24"/>
          <w:szCs w:val="24"/>
        </w:rPr>
      </w:pPr>
      <w:r w:rsidRPr="00021B64">
        <w:rPr>
          <w:rFonts w:ascii="Arial" w:hAnsi="Arial" w:cs="Arial"/>
          <w:sz w:val="24"/>
          <w:szCs w:val="24"/>
        </w:rPr>
        <w:lastRenderedPageBreak/>
        <w:t>наличие вступившего в законную силу решения суда, арбитражного суда по жалобе о том же предмете и по тем же основаниям;</w:t>
      </w:r>
    </w:p>
    <w:p w:rsidR="00D56F89" w:rsidRPr="00021B64" w:rsidRDefault="00D56F89" w:rsidP="00D56F89">
      <w:pPr>
        <w:jc w:val="both"/>
        <w:rPr>
          <w:rFonts w:ascii="Arial" w:hAnsi="Arial" w:cs="Arial"/>
          <w:sz w:val="24"/>
          <w:szCs w:val="24"/>
        </w:rPr>
      </w:pPr>
      <w:r w:rsidRPr="00021B64">
        <w:rPr>
          <w:rFonts w:ascii="Arial" w:hAnsi="Arial" w:cs="Arial"/>
          <w:sz w:val="24"/>
          <w:szCs w:val="24"/>
        </w:rPr>
        <w:t>подача жалобы лицом, полномочия которого не подтверждены в порядке, установленном законодательством Российской Федерации;</w:t>
      </w:r>
    </w:p>
    <w:p w:rsidR="00D56F89" w:rsidRPr="00021B64" w:rsidRDefault="00D56F89" w:rsidP="00D56F89">
      <w:pPr>
        <w:jc w:val="both"/>
        <w:rPr>
          <w:rFonts w:ascii="Arial" w:hAnsi="Arial" w:cs="Arial"/>
          <w:sz w:val="24"/>
          <w:szCs w:val="24"/>
        </w:rPr>
      </w:pPr>
      <w:r w:rsidRPr="00021B64">
        <w:rPr>
          <w:rFonts w:ascii="Arial" w:hAnsi="Arial" w:cs="Arial"/>
          <w:sz w:val="24"/>
          <w:szCs w:val="24"/>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D56F89" w:rsidRPr="00021B64" w:rsidRDefault="00D56F89" w:rsidP="00D56F89">
      <w:pPr>
        <w:jc w:val="both"/>
        <w:rPr>
          <w:rFonts w:ascii="Arial" w:hAnsi="Arial" w:cs="Arial"/>
          <w:sz w:val="24"/>
          <w:szCs w:val="24"/>
        </w:rPr>
      </w:pPr>
      <w:r w:rsidRPr="00021B64">
        <w:rPr>
          <w:rFonts w:ascii="Arial" w:hAnsi="Arial" w:cs="Arial"/>
          <w:sz w:val="24"/>
          <w:szCs w:val="24"/>
        </w:rPr>
        <w:t>75. Уполномоченный на рассмотрение жалобы орган вправе оставить жалобу без ответа в следующих случаях:</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если в письменном обращении не указаны фамилия гражданина, направившего обращение, и почтовый адрес, по которому должен быть направлен ответ на обращение; </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если в обращении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 </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заявителю, направившему обращение, сообщается о недопустимости злоупотребления правом; </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 </w:t>
      </w:r>
    </w:p>
    <w:p w:rsidR="00D56F89" w:rsidRPr="00021B64" w:rsidRDefault="00D56F89" w:rsidP="00D56F89">
      <w:pPr>
        <w:jc w:val="both"/>
        <w:rPr>
          <w:rFonts w:ascii="Arial" w:hAnsi="Arial" w:cs="Arial"/>
          <w:sz w:val="24"/>
          <w:szCs w:val="24"/>
        </w:rPr>
      </w:pPr>
      <w:r w:rsidRPr="00021B64">
        <w:rPr>
          <w:rFonts w:ascii="Arial" w:hAnsi="Arial" w:cs="Arial"/>
          <w:sz w:val="24"/>
          <w:szCs w:val="24"/>
        </w:rPr>
        <w:t>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Пролетарского сельсовета  ,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Пролетарского сельсовета   или одному и тому же должностному лицу. О данном решении уведомляется заявитель, направивший обращение. </w:t>
      </w:r>
    </w:p>
    <w:p w:rsidR="00D56F89" w:rsidRPr="00021B64" w:rsidRDefault="00D56F89" w:rsidP="00D56F89">
      <w:pPr>
        <w:jc w:val="both"/>
        <w:rPr>
          <w:rFonts w:ascii="Arial" w:hAnsi="Arial" w:cs="Arial"/>
          <w:b/>
          <w:sz w:val="24"/>
          <w:szCs w:val="24"/>
        </w:rPr>
      </w:pPr>
      <w:r w:rsidRPr="00021B64">
        <w:rPr>
          <w:rFonts w:ascii="Arial" w:hAnsi="Arial" w:cs="Arial"/>
          <w:b/>
          <w:sz w:val="24"/>
          <w:szCs w:val="24"/>
        </w:rPr>
        <w:lastRenderedPageBreak/>
        <w:t xml:space="preserve">                 Основания для начала процедуры досудебного (внесудебного) обжалования</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 76. Основанием для начала процедуры досудебного (внесудебного) обжалования является поступление обращения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Права заинтересованных лиц на получение информации</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и документов, необходимых для обоснования и рассмотрения жалобы</w:t>
      </w:r>
    </w:p>
    <w:p w:rsidR="00D56F89" w:rsidRPr="00021B64" w:rsidRDefault="00D56F89" w:rsidP="00D56F89">
      <w:pPr>
        <w:spacing w:after="0" w:line="240" w:lineRule="auto"/>
        <w:jc w:val="both"/>
        <w:rPr>
          <w:rFonts w:ascii="Arial" w:hAnsi="Arial" w:cs="Arial"/>
          <w:b/>
          <w:sz w:val="24"/>
          <w:szCs w:val="24"/>
        </w:rPr>
      </w:pPr>
    </w:p>
    <w:p w:rsidR="00D56F89" w:rsidRPr="00021B64" w:rsidRDefault="00D56F89" w:rsidP="00D56F89">
      <w:pPr>
        <w:spacing w:after="0"/>
        <w:jc w:val="both"/>
        <w:rPr>
          <w:rFonts w:ascii="Arial" w:hAnsi="Arial" w:cs="Arial"/>
          <w:sz w:val="24"/>
          <w:szCs w:val="24"/>
        </w:rPr>
      </w:pPr>
      <w:r w:rsidRPr="00021B64">
        <w:rPr>
          <w:rFonts w:ascii="Arial" w:hAnsi="Arial" w:cs="Arial"/>
          <w:sz w:val="24"/>
          <w:szCs w:val="24"/>
        </w:rPr>
        <w:t xml:space="preserve"> 77. Заявитель имеет право на получение информации и документов, необходимых для обоснования и рассмотрения жалобы, поданной по основаниям, предусмотренным пунктом 73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78. При подаче жалобы заявитель вправе получить следующую информацию: </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Местонахождение администрации Пролетарского сельсовета ; </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перечень номеров телефонов для получения сведений о прохождении процедур по рассмотрению жалобы; </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79. При подаче жалобы заинтересованное лицо вправе получить в  администрации Пролетарского сельсовета    копии документов, подтверждающих обжалуемое действие (бездействие), решение должностного лица. </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Органы местного самоуправления и должностные лица,</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                  которым может быть направлена жалоба в досудебном (внесудебном) порядке</w:t>
      </w:r>
    </w:p>
    <w:p w:rsidR="00D56F89" w:rsidRPr="00021B64" w:rsidRDefault="00D56F89" w:rsidP="00D56F89">
      <w:pPr>
        <w:spacing w:after="0"/>
        <w:jc w:val="both"/>
        <w:rPr>
          <w:rFonts w:ascii="Arial" w:hAnsi="Arial" w:cs="Arial"/>
          <w:sz w:val="24"/>
          <w:szCs w:val="24"/>
        </w:rPr>
      </w:pPr>
      <w:r w:rsidRPr="00021B64">
        <w:rPr>
          <w:rFonts w:ascii="Arial" w:hAnsi="Arial" w:cs="Arial"/>
          <w:sz w:val="24"/>
          <w:szCs w:val="24"/>
        </w:rPr>
        <w:t xml:space="preserve"> 80. Жалоба на действия (бездействие) администрации Пролетарского сельсовета, должностных лиц  администрации Пролетарского сельсовета, а также на принимаемые ими решения при исполнении муниципальной функции может быть направлена: </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Главе Пролетарского сельсовета   - при обжаловании действий (бездействия) должностных лиц, а также принимаемых ими решений при исполнении муниципальной функции.  </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 81. Жалоба может быть направлена в письменной и (или) электронной форме, в том числе подана через многофункциональный центр предоставления государственных и муниципальных услуг, а также с использованием информационно-телекоммуникационных сетей общего пользования, в том числе </w:t>
      </w:r>
      <w:r w:rsidRPr="00021B64">
        <w:rPr>
          <w:rFonts w:ascii="Arial" w:hAnsi="Arial" w:cs="Arial"/>
          <w:sz w:val="24"/>
          <w:szCs w:val="24"/>
        </w:rPr>
        <w:lastRenderedPageBreak/>
        <w:t xml:space="preserve">информационных ресурсов Интернет-портала «Единый портал государственных и муниципальных услуг (функций)». </w:t>
      </w:r>
    </w:p>
    <w:p w:rsidR="00D56F89" w:rsidRPr="00021B64" w:rsidRDefault="00D56F89" w:rsidP="00D56F89">
      <w:pPr>
        <w:jc w:val="both"/>
        <w:rPr>
          <w:rFonts w:ascii="Arial" w:hAnsi="Arial" w:cs="Arial"/>
          <w:b/>
          <w:sz w:val="24"/>
          <w:szCs w:val="24"/>
        </w:rPr>
      </w:pPr>
      <w:r w:rsidRPr="00021B64">
        <w:rPr>
          <w:rFonts w:ascii="Arial" w:hAnsi="Arial" w:cs="Arial"/>
          <w:b/>
          <w:sz w:val="24"/>
          <w:szCs w:val="24"/>
        </w:rPr>
        <w:t>Срок рассмотрения жалобы</w:t>
      </w:r>
    </w:p>
    <w:p w:rsidR="00D56F89" w:rsidRPr="00021B64" w:rsidRDefault="00D56F89" w:rsidP="00D56F89">
      <w:pPr>
        <w:pStyle w:val="a3"/>
        <w:widowControl w:val="0"/>
        <w:numPr>
          <w:ilvl w:val="0"/>
          <w:numId w:val="5"/>
        </w:numPr>
        <w:jc w:val="both"/>
        <w:rPr>
          <w:rFonts w:ascii="Arial" w:hAnsi="Arial" w:cs="Arial"/>
          <w:szCs w:val="24"/>
        </w:rPr>
      </w:pPr>
      <w:r w:rsidRPr="00021B64">
        <w:rPr>
          <w:rFonts w:ascii="Arial" w:hAnsi="Arial" w:cs="Arial"/>
          <w:szCs w:val="24"/>
        </w:rPr>
        <w:t xml:space="preserve"> Срок рассмотрения жалобы не может превышать 30 дней со дня ее регистрации. </w:t>
      </w:r>
    </w:p>
    <w:p w:rsidR="00D56F89" w:rsidRPr="00021B64" w:rsidRDefault="00D56F89" w:rsidP="00D56F89">
      <w:pPr>
        <w:spacing w:line="240" w:lineRule="auto"/>
        <w:ind w:firstLine="720"/>
        <w:jc w:val="both"/>
        <w:rPr>
          <w:rFonts w:ascii="Arial" w:hAnsi="Arial" w:cs="Arial"/>
          <w:sz w:val="24"/>
          <w:szCs w:val="24"/>
        </w:rPr>
      </w:pPr>
      <w:r w:rsidRPr="00021B64">
        <w:rPr>
          <w:rFonts w:ascii="Arial" w:hAnsi="Arial" w:cs="Arial"/>
          <w:sz w:val="24"/>
          <w:szCs w:val="24"/>
        </w:rPr>
        <w:t xml:space="preserve">В исключительных случаях, а также в случае направления запроса, предусмотренного частью 2 статьи 10 Федерального закона «О порядке рассмотрения обращения граждан Российской Федерации», руководитель органа местного самоуправления, должностное лицо либо уполномоченное на то лицо вправе продлить срок рассмотрения жалобы не более чем на 30 дней, уведомив о продлении срока его рассмотрения заинтересованное лицо, направившее жалобу. </w:t>
      </w:r>
    </w:p>
    <w:p w:rsidR="00D56F89" w:rsidRPr="00021B64" w:rsidRDefault="00D56F89" w:rsidP="00D56F89">
      <w:pPr>
        <w:jc w:val="both"/>
        <w:rPr>
          <w:rFonts w:ascii="Arial" w:hAnsi="Arial" w:cs="Arial"/>
          <w:b/>
          <w:sz w:val="24"/>
          <w:szCs w:val="24"/>
        </w:rPr>
      </w:pPr>
      <w:r w:rsidRPr="00021B64">
        <w:rPr>
          <w:rFonts w:ascii="Arial" w:hAnsi="Arial" w:cs="Arial"/>
          <w:b/>
          <w:sz w:val="24"/>
          <w:szCs w:val="24"/>
        </w:rPr>
        <w:t>Результат досудебного (внесудебного) обжалования</w:t>
      </w: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 83.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D56F89" w:rsidRPr="00021B64" w:rsidRDefault="00D56F89" w:rsidP="00D56F89">
      <w:pPr>
        <w:jc w:val="both"/>
        <w:rPr>
          <w:rFonts w:ascii="Arial" w:hAnsi="Arial" w:cs="Arial"/>
          <w:sz w:val="24"/>
          <w:szCs w:val="24"/>
        </w:rPr>
      </w:pPr>
      <w:r w:rsidRPr="00021B64">
        <w:rPr>
          <w:rFonts w:ascii="Arial" w:hAnsi="Arial" w:cs="Arial"/>
          <w:sz w:val="24"/>
          <w:szCs w:val="24"/>
        </w:rPr>
        <w:t>Решение об удовлетворении жалобы или об отказе в ее удовлетворении принимается в форме акта уполномоченного на ее рассмотрение органа.</w:t>
      </w:r>
    </w:p>
    <w:p w:rsidR="00D56F89" w:rsidRPr="00021B64" w:rsidRDefault="00D56F89" w:rsidP="00D56F89">
      <w:pPr>
        <w:jc w:val="both"/>
        <w:rPr>
          <w:rFonts w:ascii="Arial" w:hAnsi="Arial" w:cs="Arial"/>
          <w:sz w:val="24"/>
          <w:szCs w:val="24"/>
        </w:rPr>
      </w:pPr>
      <w:r w:rsidRPr="00021B64">
        <w:rPr>
          <w:rFonts w:ascii="Arial" w:hAnsi="Arial" w:cs="Arial"/>
          <w:sz w:val="24"/>
          <w:szCs w:val="24"/>
        </w:rPr>
        <w:t>84. В ответе по результатам рассмотрения жалобы указываются:</w:t>
      </w:r>
    </w:p>
    <w:p w:rsidR="00D56F89" w:rsidRPr="00021B64" w:rsidRDefault="00D56F89" w:rsidP="00D56F89">
      <w:pPr>
        <w:jc w:val="both"/>
        <w:rPr>
          <w:rFonts w:ascii="Arial" w:hAnsi="Arial" w:cs="Arial"/>
          <w:sz w:val="24"/>
          <w:szCs w:val="24"/>
        </w:rPr>
      </w:pPr>
      <w:r w:rsidRPr="00021B64">
        <w:rPr>
          <w:rFonts w:ascii="Arial" w:hAnsi="Arial" w:cs="Arial"/>
          <w:sz w:val="24"/>
          <w:szCs w:val="24"/>
        </w:rPr>
        <w:t>наименование органа, рассмотревшего жалобу, должность, фамилия, имя, отчество (при наличии) должностного лица, принявшего решение по жалобе;</w:t>
      </w:r>
    </w:p>
    <w:p w:rsidR="00D56F89" w:rsidRPr="00021B64" w:rsidRDefault="00D56F89" w:rsidP="00D56F89">
      <w:pPr>
        <w:jc w:val="both"/>
        <w:rPr>
          <w:rFonts w:ascii="Arial" w:hAnsi="Arial" w:cs="Arial"/>
          <w:sz w:val="24"/>
          <w:szCs w:val="24"/>
        </w:rPr>
      </w:pPr>
      <w:r w:rsidRPr="00021B64">
        <w:rPr>
          <w:rFonts w:ascii="Arial" w:hAnsi="Arial" w:cs="Arial"/>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D56F89" w:rsidRPr="00021B64" w:rsidRDefault="00D56F89" w:rsidP="00D56F89">
      <w:pPr>
        <w:jc w:val="both"/>
        <w:rPr>
          <w:rFonts w:ascii="Arial" w:hAnsi="Arial" w:cs="Arial"/>
          <w:sz w:val="24"/>
          <w:szCs w:val="24"/>
        </w:rPr>
      </w:pPr>
      <w:r w:rsidRPr="00021B64">
        <w:rPr>
          <w:rFonts w:ascii="Arial" w:hAnsi="Arial" w:cs="Arial"/>
          <w:sz w:val="24"/>
          <w:szCs w:val="24"/>
        </w:rPr>
        <w:t>фамилия, имя, отчество (при наличии) или наименование заявителя;</w:t>
      </w:r>
    </w:p>
    <w:p w:rsidR="00D56F89" w:rsidRPr="00021B64" w:rsidRDefault="00D56F89" w:rsidP="00D56F89">
      <w:pPr>
        <w:jc w:val="both"/>
        <w:rPr>
          <w:rFonts w:ascii="Arial" w:hAnsi="Arial" w:cs="Arial"/>
          <w:sz w:val="24"/>
          <w:szCs w:val="24"/>
        </w:rPr>
      </w:pPr>
      <w:r w:rsidRPr="00021B64">
        <w:rPr>
          <w:rFonts w:ascii="Arial" w:hAnsi="Arial" w:cs="Arial"/>
          <w:sz w:val="24"/>
          <w:szCs w:val="24"/>
        </w:rPr>
        <w:t>основания для принятия решения по жалобе;</w:t>
      </w:r>
    </w:p>
    <w:p w:rsidR="00D56F89" w:rsidRPr="00021B64" w:rsidRDefault="00D56F89" w:rsidP="00D56F89">
      <w:pPr>
        <w:jc w:val="both"/>
        <w:rPr>
          <w:rFonts w:ascii="Arial" w:hAnsi="Arial" w:cs="Arial"/>
          <w:sz w:val="24"/>
          <w:szCs w:val="24"/>
        </w:rPr>
      </w:pPr>
      <w:r w:rsidRPr="00021B64">
        <w:rPr>
          <w:rFonts w:ascii="Arial" w:hAnsi="Arial" w:cs="Arial"/>
          <w:sz w:val="24"/>
          <w:szCs w:val="24"/>
        </w:rPr>
        <w:t>принятое по жалобе решение;</w:t>
      </w:r>
    </w:p>
    <w:p w:rsidR="00D56F89" w:rsidRPr="00021B64" w:rsidRDefault="00D56F89" w:rsidP="00D56F89">
      <w:pPr>
        <w:jc w:val="both"/>
        <w:rPr>
          <w:rFonts w:ascii="Arial" w:hAnsi="Arial" w:cs="Arial"/>
          <w:sz w:val="24"/>
          <w:szCs w:val="24"/>
        </w:rPr>
      </w:pPr>
      <w:r w:rsidRPr="00021B64">
        <w:rPr>
          <w:rFonts w:ascii="Arial" w:hAnsi="Arial" w:cs="Arial"/>
          <w:sz w:val="24"/>
          <w:szCs w:val="24"/>
        </w:rPr>
        <w:t>в случае если жалоба признана обоснованной – сроки устранения выявленных нарушений;</w:t>
      </w:r>
    </w:p>
    <w:p w:rsidR="00D56F89" w:rsidRPr="00021B64" w:rsidRDefault="00D56F89" w:rsidP="00D56F89">
      <w:pPr>
        <w:jc w:val="both"/>
        <w:rPr>
          <w:rFonts w:ascii="Arial" w:hAnsi="Arial" w:cs="Arial"/>
          <w:sz w:val="24"/>
          <w:szCs w:val="24"/>
        </w:rPr>
      </w:pPr>
      <w:r w:rsidRPr="00021B64">
        <w:rPr>
          <w:rFonts w:ascii="Arial" w:hAnsi="Arial" w:cs="Arial"/>
          <w:sz w:val="24"/>
          <w:szCs w:val="24"/>
        </w:rPr>
        <w:t>сведения о порядке обжалования принятого по жалобе решения.</w:t>
      </w:r>
    </w:p>
    <w:p w:rsidR="00D56F89" w:rsidRPr="00021B64" w:rsidRDefault="00D56F89" w:rsidP="00D56F89">
      <w:pPr>
        <w:jc w:val="both"/>
        <w:rPr>
          <w:rFonts w:ascii="Arial" w:hAnsi="Arial" w:cs="Arial"/>
          <w:sz w:val="24"/>
          <w:szCs w:val="24"/>
        </w:rPr>
      </w:pPr>
      <w:r w:rsidRPr="00021B64">
        <w:rPr>
          <w:rFonts w:ascii="Arial" w:hAnsi="Arial" w:cs="Arial"/>
          <w:sz w:val="24"/>
          <w:szCs w:val="24"/>
        </w:rPr>
        <w:t>85.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D56F89" w:rsidRPr="00021B64" w:rsidRDefault="00D56F89" w:rsidP="00D56F89">
      <w:pPr>
        <w:jc w:val="both"/>
        <w:rPr>
          <w:rFonts w:ascii="Arial" w:hAnsi="Arial" w:cs="Arial"/>
          <w:sz w:val="24"/>
          <w:szCs w:val="24"/>
        </w:rPr>
      </w:pPr>
      <w:r w:rsidRPr="00021B64">
        <w:rPr>
          <w:rFonts w:ascii="Arial" w:hAnsi="Arial" w:cs="Arial"/>
          <w:sz w:val="24"/>
          <w:szCs w:val="24"/>
        </w:rPr>
        <w:lastRenderedPageBreak/>
        <w:t xml:space="preserve">86. Информация о результатах рассмотрения жалобы на решения или действие (бездействие) должных лиц  администрации Пролетарского сельсовета   подлежит обязательному размещению на официальном сайте администрации Пролетарского сельсовета   в сети Интернет в течение пяти рабочих дней после принятия решения. </w:t>
      </w:r>
    </w:p>
    <w:p w:rsidR="00D56F89" w:rsidRPr="00021B64" w:rsidRDefault="00D56F89" w:rsidP="00D56F89">
      <w:pPr>
        <w:jc w:val="both"/>
        <w:rPr>
          <w:rFonts w:ascii="Arial" w:hAnsi="Arial" w:cs="Arial"/>
          <w:sz w:val="24"/>
          <w:szCs w:val="24"/>
        </w:rPr>
      </w:pPr>
    </w:p>
    <w:p w:rsidR="00D56F89" w:rsidRPr="00021B64" w:rsidRDefault="00D56F89" w:rsidP="00D56F89">
      <w:pPr>
        <w:jc w:val="both"/>
        <w:rPr>
          <w:rFonts w:ascii="Arial" w:hAnsi="Arial" w:cs="Arial"/>
          <w:sz w:val="24"/>
          <w:szCs w:val="24"/>
        </w:rPr>
      </w:pPr>
    </w:p>
    <w:p w:rsidR="00D56F89" w:rsidRPr="00021B64" w:rsidRDefault="00D56F89" w:rsidP="00D56F89">
      <w:pPr>
        <w:jc w:val="both"/>
        <w:rPr>
          <w:rFonts w:ascii="Arial" w:hAnsi="Arial" w:cs="Arial"/>
          <w:sz w:val="24"/>
          <w:szCs w:val="24"/>
        </w:rPr>
      </w:pPr>
      <w:r w:rsidRPr="00021B64">
        <w:rPr>
          <w:rFonts w:ascii="Arial" w:hAnsi="Arial" w:cs="Arial"/>
          <w:sz w:val="24"/>
          <w:szCs w:val="24"/>
        </w:rPr>
        <w:t xml:space="preserve"> </w:t>
      </w:r>
    </w:p>
    <w:p w:rsidR="00D56F89" w:rsidRPr="00021B64" w:rsidRDefault="00D56F89" w:rsidP="00D56F89">
      <w:pPr>
        <w:jc w:val="both"/>
        <w:rPr>
          <w:rFonts w:ascii="Arial" w:hAnsi="Arial" w:cs="Arial"/>
          <w:sz w:val="24"/>
          <w:szCs w:val="24"/>
        </w:rPr>
      </w:pPr>
    </w:p>
    <w:p w:rsidR="00D56F89" w:rsidRPr="00021B64" w:rsidRDefault="00D56F89" w:rsidP="00D56F89">
      <w:pPr>
        <w:jc w:val="both"/>
        <w:rPr>
          <w:rFonts w:ascii="Arial" w:hAnsi="Arial" w:cs="Arial"/>
          <w:sz w:val="24"/>
          <w:szCs w:val="24"/>
        </w:rPr>
      </w:pPr>
    </w:p>
    <w:p w:rsidR="00D56F89" w:rsidRPr="00021B64" w:rsidRDefault="00D56F89" w:rsidP="00D56F89">
      <w:pPr>
        <w:jc w:val="both"/>
        <w:rPr>
          <w:rFonts w:ascii="Arial" w:hAnsi="Arial" w:cs="Arial"/>
          <w:sz w:val="24"/>
          <w:szCs w:val="24"/>
        </w:rPr>
        <w:sectPr w:rsidR="00D56F89" w:rsidRPr="00021B64" w:rsidSect="004F510A">
          <w:headerReference w:type="default" r:id="rId15"/>
          <w:headerReference w:type="first" r:id="rId16"/>
          <w:pgSz w:w="11906" w:h="16838"/>
          <w:pgMar w:top="284" w:right="850" w:bottom="1134" w:left="1701" w:header="709" w:footer="709" w:gutter="0"/>
          <w:cols w:space="708"/>
          <w:docGrid w:linePitch="360"/>
        </w:sectPr>
      </w:pPr>
    </w:p>
    <w:p w:rsidR="00D56F89" w:rsidRPr="00021B64" w:rsidRDefault="00D56F89" w:rsidP="00D56F89">
      <w:pPr>
        <w:spacing w:after="0" w:line="240" w:lineRule="auto"/>
        <w:jc w:val="both"/>
        <w:rPr>
          <w:rFonts w:ascii="Arial" w:hAnsi="Arial" w:cs="Arial"/>
          <w:sz w:val="24"/>
          <w:szCs w:val="24"/>
        </w:rPr>
      </w:pPr>
      <w:r w:rsidRPr="00021B64">
        <w:rPr>
          <w:rFonts w:ascii="Arial" w:hAnsi="Arial" w:cs="Arial"/>
          <w:sz w:val="24"/>
          <w:szCs w:val="24"/>
        </w:rPr>
        <w:lastRenderedPageBreak/>
        <w:t>Приложение 1</w:t>
      </w:r>
    </w:p>
    <w:p w:rsidR="00D56F89" w:rsidRPr="00021B64" w:rsidRDefault="00D56F89" w:rsidP="00D56F89">
      <w:pPr>
        <w:spacing w:after="0" w:line="240" w:lineRule="auto"/>
        <w:jc w:val="both"/>
        <w:rPr>
          <w:rFonts w:ascii="Arial" w:hAnsi="Arial" w:cs="Arial"/>
          <w:sz w:val="24"/>
          <w:szCs w:val="24"/>
        </w:rPr>
      </w:pPr>
      <w:r w:rsidRPr="00021B64">
        <w:rPr>
          <w:rFonts w:ascii="Arial" w:hAnsi="Arial" w:cs="Arial"/>
          <w:sz w:val="24"/>
          <w:szCs w:val="24"/>
        </w:rPr>
        <w:t xml:space="preserve">к административному регламенту осуществления </w:t>
      </w:r>
    </w:p>
    <w:p w:rsidR="00D56F89" w:rsidRPr="00021B64" w:rsidRDefault="00D56F89" w:rsidP="00D56F89">
      <w:pPr>
        <w:spacing w:after="0" w:line="240" w:lineRule="auto"/>
        <w:jc w:val="both"/>
        <w:rPr>
          <w:rFonts w:ascii="Arial" w:hAnsi="Arial" w:cs="Arial"/>
          <w:sz w:val="24"/>
          <w:szCs w:val="24"/>
        </w:rPr>
      </w:pPr>
      <w:r w:rsidRPr="00021B64">
        <w:rPr>
          <w:rFonts w:ascii="Arial" w:hAnsi="Arial" w:cs="Arial"/>
          <w:sz w:val="24"/>
          <w:szCs w:val="24"/>
        </w:rPr>
        <w:t xml:space="preserve">муниципального контроля за сохранностью </w:t>
      </w:r>
    </w:p>
    <w:p w:rsidR="00D56F89" w:rsidRPr="00021B64" w:rsidRDefault="00D56F89" w:rsidP="00D56F89">
      <w:pPr>
        <w:spacing w:after="0" w:line="240" w:lineRule="auto"/>
        <w:jc w:val="both"/>
        <w:rPr>
          <w:rFonts w:ascii="Arial" w:hAnsi="Arial" w:cs="Arial"/>
          <w:sz w:val="24"/>
          <w:szCs w:val="24"/>
        </w:rPr>
      </w:pPr>
      <w:r w:rsidRPr="00021B64">
        <w:rPr>
          <w:rFonts w:ascii="Arial" w:hAnsi="Arial" w:cs="Arial"/>
          <w:sz w:val="24"/>
          <w:szCs w:val="24"/>
        </w:rPr>
        <w:t>автомобильных дорог местного значения</w:t>
      </w:r>
    </w:p>
    <w:p w:rsidR="00D56F89" w:rsidRPr="00021B64" w:rsidRDefault="00D56F89" w:rsidP="00D56F89">
      <w:pPr>
        <w:spacing w:after="0" w:line="240" w:lineRule="auto"/>
        <w:jc w:val="both"/>
        <w:rPr>
          <w:rFonts w:ascii="Arial" w:hAnsi="Arial" w:cs="Arial"/>
          <w:sz w:val="24"/>
          <w:szCs w:val="24"/>
        </w:rPr>
      </w:pPr>
      <w:r w:rsidRPr="00021B64">
        <w:rPr>
          <w:rFonts w:ascii="Arial" w:hAnsi="Arial" w:cs="Arial"/>
          <w:sz w:val="24"/>
          <w:szCs w:val="24"/>
        </w:rPr>
        <w:t xml:space="preserve"> на территории  муниципального образования</w:t>
      </w:r>
    </w:p>
    <w:p w:rsidR="00D56F89" w:rsidRPr="00021B64" w:rsidRDefault="00D56F89" w:rsidP="00D56F89">
      <w:pPr>
        <w:spacing w:after="0" w:line="240" w:lineRule="auto"/>
        <w:jc w:val="both"/>
        <w:rPr>
          <w:rFonts w:ascii="Arial" w:hAnsi="Arial" w:cs="Arial"/>
          <w:sz w:val="24"/>
          <w:szCs w:val="24"/>
        </w:rPr>
      </w:pPr>
      <w:r w:rsidRPr="00021B64">
        <w:rPr>
          <w:rFonts w:ascii="Arial" w:hAnsi="Arial" w:cs="Arial"/>
          <w:sz w:val="24"/>
          <w:szCs w:val="24"/>
        </w:rPr>
        <w:t xml:space="preserve">Пролетарского сельсовета Ордынского  района </w:t>
      </w:r>
    </w:p>
    <w:p w:rsidR="00D56F89" w:rsidRPr="00021B64" w:rsidRDefault="00D56F89" w:rsidP="00D56F89">
      <w:pPr>
        <w:spacing w:after="0" w:line="240" w:lineRule="auto"/>
        <w:jc w:val="both"/>
        <w:rPr>
          <w:rFonts w:ascii="Arial" w:hAnsi="Arial" w:cs="Arial"/>
          <w:sz w:val="24"/>
          <w:szCs w:val="24"/>
        </w:rPr>
      </w:pPr>
      <w:r w:rsidRPr="00021B64">
        <w:rPr>
          <w:rFonts w:ascii="Arial" w:hAnsi="Arial" w:cs="Arial"/>
          <w:sz w:val="24"/>
          <w:szCs w:val="24"/>
        </w:rPr>
        <w:t xml:space="preserve">Новосибирской области </w:t>
      </w:r>
    </w:p>
    <w:p w:rsidR="00D56F89" w:rsidRPr="00021B64" w:rsidRDefault="00D56F89" w:rsidP="00D56F89">
      <w:pPr>
        <w:spacing w:after="0"/>
        <w:jc w:val="both"/>
        <w:rPr>
          <w:rFonts w:ascii="Arial" w:hAnsi="Arial" w:cs="Arial"/>
          <w:sz w:val="24"/>
          <w:szCs w:val="24"/>
        </w:rPr>
      </w:pPr>
    </w:p>
    <w:p w:rsidR="00D56F89" w:rsidRPr="00021B64" w:rsidRDefault="00D56F89" w:rsidP="00D56F89">
      <w:pPr>
        <w:jc w:val="both"/>
        <w:rPr>
          <w:rFonts w:ascii="Arial" w:hAnsi="Arial" w:cs="Arial"/>
          <w:sz w:val="24"/>
          <w:szCs w:val="24"/>
        </w:rPr>
      </w:pP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ИНФОРМАЦИЯ</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о месте нахождения, графике работы, контактных телефонах, адресах</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 xml:space="preserve">электронной почты администрации Пролетарского сельсовета  </w:t>
      </w:r>
    </w:p>
    <w:p w:rsidR="00D56F89" w:rsidRPr="00021B64" w:rsidRDefault="00D56F89" w:rsidP="00D56F89">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
        <w:gridCol w:w="2245"/>
        <w:gridCol w:w="2261"/>
        <w:gridCol w:w="2014"/>
        <w:gridCol w:w="2771"/>
      </w:tblGrid>
      <w:tr w:rsidR="00D56F89" w:rsidRPr="00021B64" w:rsidTr="00D615DA">
        <w:tc>
          <w:tcPr>
            <w:tcW w:w="286" w:type="pct"/>
          </w:tcPr>
          <w:p w:rsidR="00D56F89" w:rsidRPr="00021B64" w:rsidRDefault="00D56F89" w:rsidP="00D615DA">
            <w:pPr>
              <w:spacing w:after="0"/>
              <w:jc w:val="both"/>
              <w:rPr>
                <w:rFonts w:ascii="Arial" w:hAnsi="Arial" w:cs="Arial"/>
                <w:sz w:val="24"/>
                <w:szCs w:val="24"/>
              </w:rPr>
            </w:pPr>
            <w:r w:rsidRPr="00021B64">
              <w:rPr>
                <w:rFonts w:ascii="Arial" w:hAnsi="Arial" w:cs="Arial"/>
                <w:sz w:val="24"/>
                <w:szCs w:val="24"/>
              </w:rPr>
              <w:t>№ п.</w:t>
            </w:r>
          </w:p>
        </w:tc>
        <w:tc>
          <w:tcPr>
            <w:tcW w:w="1139" w:type="pct"/>
          </w:tcPr>
          <w:p w:rsidR="00D56F89" w:rsidRPr="00021B64" w:rsidRDefault="00D56F89" w:rsidP="00D615DA">
            <w:pPr>
              <w:spacing w:after="0"/>
              <w:jc w:val="both"/>
              <w:rPr>
                <w:rFonts w:ascii="Arial" w:hAnsi="Arial" w:cs="Arial"/>
                <w:sz w:val="24"/>
                <w:szCs w:val="24"/>
              </w:rPr>
            </w:pPr>
            <w:r w:rsidRPr="00021B64">
              <w:rPr>
                <w:rFonts w:ascii="Arial" w:hAnsi="Arial" w:cs="Arial"/>
                <w:sz w:val="24"/>
                <w:szCs w:val="24"/>
              </w:rPr>
              <w:t>Наименование</w:t>
            </w:r>
          </w:p>
        </w:tc>
        <w:tc>
          <w:tcPr>
            <w:tcW w:w="1147" w:type="pct"/>
          </w:tcPr>
          <w:p w:rsidR="00D56F89" w:rsidRPr="00021B64" w:rsidRDefault="00D56F89" w:rsidP="00D615DA">
            <w:pPr>
              <w:spacing w:after="0" w:line="240" w:lineRule="auto"/>
              <w:jc w:val="both"/>
              <w:rPr>
                <w:rFonts w:ascii="Arial" w:hAnsi="Arial" w:cs="Arial"/>
                <w:sz w:val="24"/>
                <w:szCs w:val="24"/>
              </w:rPr>
            </w:pPr>
            <w:r w:rsidRPr="00021B64">
              <w:rPr>
                <w:rFonts w:ascii="Arial" w:hAnsi="Arial" w:cs="Arial"/>
                <w:sz w:val="24"/>
                <w:szCs w:val="24"/>
              </w:rPr>
              <w:t>Место</w:t>
            </w:r>
          </w:p>
          <w:p w:rsidR="00D56F89" w:rsidRPr="00021B64" w:rsidRDefault="00D56F89" w:rsidP="00D615DA">
            <w:pPr>
              <w:spacing w:after="0" w:line="240" w:lineRule="auto"/>
              <w:jc w:val="both"/>
              <w:rPr>
                <w:rFonts w:ascii="Arial" w:hAnsi="Arial" w:cs="Arial"/>
                <w:sz w:val="24"/>
                <w:szCs w:val="24"/>
              </w:rPr>
            </w:pPr>
            <w:r w:rsidRPr="00021B64">
              <w:rPr>
                <w:rFonts w:ascii="Arial" w:hAnsi="Arial" w:cs="Arial"/>
                <w:sz w:val="24"/>
                <w:szCs w:val="24"/>
              </w:rPr>
              <w:t>нахождения</w:t>
            </w:r>
          </w:p>
        </w:tc>
        <w:tc>
          <w:tcPr>
            <w:tcW w:w="1022" w:type="pct"/>
          </w:tcPr>
          <w:p w:rsidR="00D56F89" w:rsidRPr="00021B64" w:rsidRDefault="00D56F89" w:rsidP="00D615DA">
            <w:pPr>
              <w:spacing w:after="0"/>
              <w:jc w:val="both"/>
              <w:rPr>
                <w:rFonts w:ascii="Arial" w:hAnsi="Arial" w:cs="Arial"/>
                <w:sz w:val="24"/>
                <w:szCs w:val="24"/>
              </w:rPr>
            </w:pPr>
            <w:r w:rsidRPr="00021B64">
              <w:rPr>
                <w:rFonts w:ascii="Arial" w:hAnsi="Arial" w:cs="Arial"/>
                <w:sz w:val="24"/>
                <w:szCs w:val="24"/>
              </w:rPr>
              <w:t>График</w:t>
            </w:r>
          </w:p>
          <w:p w:rsidR="00D56F89" w:rsidRPr="00021B64" w:rsidRDefault="00D56F89" w:rsidP="00D615DA">
            <w:pPr>
              <w:spacing w:after="0"/>
              <w:jc w:val="both"/>
              <w:rPr>
                <w:rFonts w:ascii="Arial" w:hAnsi="Arial" w:cs="Arial"/>
                <w:sz w:val="24"/>
                <w:szCs w:val="24"/>
              </w:rPr>
            </w:pPr>
            <w:r w:rsidRPr="00021B64">
              <w:rPr>
                <w:rFonts w:ascii="Arial" w:hAnsi="Arial" w:cs="Arial"/>
                <w:sz w:val="24"/>
                <w:szCs w:val="24"/>
              </w:rPr>
              <w:t>работы</w:t>
            </w:r>
          </w:p>
        </w:tc>
        <w:tc>
          <w:tcPr>
            <w:tcW w:w="1407" w:type="pct"/>
          </w:tcPr>
          <w:p w:rsidR="00D56F89" w:rsidRPr="00021B64" w:rsidRDefault="00D56F89" w:rsidP="00D615DA">
            <w:pPr>
              <w:spacing w:after="0"/>
              <w:jc w:val="both"/>
              <w:rPr>
                <w:rFonts w:ascii="Arial" w:hAnsi="Arial" w:cs="Arial"/>
                <w:sz w:val="24"/>
                <w:szCs w:val="24"/>
              </w:rPr>
            </w:pPr>
            <w:r w:rsidRPr="00021B64">
              <w:rPr>
                <w:rFonts w:ascii="Arial" w:hAnsi="Arial" w:cs="Arial"/>
                <w:sz w:val="24"/>
                <w:szCs w:val="24"/>
              </w:rPr>
              <w:t>Справочные</w:t>
            </w:r>
          </w:p>
          <w:p w:rsidR="00D56F89" w:rsidRPr="00021B64" w:rsidRDefault="00D56F89" w:rsidP="00D615DA">
            <w:pPr>
              <w:spacing w:after="0"/>
              <w:jc w:val="both"/>
              <w:rPr>
                <w:rFonts w:ascii="Arial" w:hAnsi="Arial" w:cs="Arial"/>
                <w:sz w:val="24"/>
                <w:szCs w:val="24"/>
              </w:rPr>
            </w:pPr>
            <w:r w:rsidRPr="00021B64">
              <w:rPr>
                <w:rFonts w:ascii="Arial" w:hAnsi="Arial" w:cs="Arial"/>
                <w:sz w:val="24"/>
                <w:szCs w:val="24"/>
              </w:rPr>
              <w:t>телефоны,</w:t>
            </w:r>
          </w:p>
          <w:p w:rsidR="00D56F89" w:rsidRPr="00021B64" w:rsidRDefault="00D56F89" w:rsidP="00D615DA">
            <w:pPr>
              <w:spacing w:after="0"/>
              <w:jc w:val="both"/>
              <w:rPr>
                <w:rFonts w:ascii="Arial" w:hAnsi="Arial" w:cs="Arial"/>
                <w:sz w:val="24"/>
                <w:szCs w:val="24"/>
              </w:rPr>
            </w:pPr>
            <w:r w:rsidRPr="00021B64">
              <w:rPr>
                <w:rFonts w:ascii="Arial" w:hAnsi="Arial" w:cs="Arial"/>
                <w:sz w:val="24"/>
                <w:szCs w:val="24"/>
              </w:rPr>
              <w:t>адрес электронной почты</w:t>
            </w:r>
          </w:p>
        </w:tc>
      </w:tr>
    </w:tbl>
    <w:p w:rsidR="00D56F89" w:rsidRPr="00021B64" w:rsidRDefault="00D56F89" w:rsidP="00D56F89">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
        <w:gridCol w:w="2139"/>
        <w:gridCol w:w="2155"/>
        <w:gridCol w:w="1908"/>
        <w:gridCol w:w="3195"/>
      </w:tblGrid>
      <w:tr w:rsidR="00D56F89" w:rsidRPr="00021B64" w:rsidTr="00D615DA">
        <w:tc>
          <w:tcPr>
            <w:tcW w:w="286" w:type="pct"/>
          </w:tcPr>
          <w:p w:rsidR="00D56F89" w:rsidRPr="00021B64" w:rsidRDefault="00D56F89" w:rsidP="00D615DA">
            <w:pPr>
              <w:jc w:val="both"/>
              <w:rPr>
                <w:rFonts w:ascii="Arial" w:hAnsi="Arial" w:cs="Arial"/>
                <w:sz w:val="24"/>
                <w:szCs w:val="24"/>
              </w:rPr>
            </w:pPr>
            <w:r w:rsidRPr="00021B64">
              <w:rPr>
                <w:rFonts w:ascii="Arial" w:hAnsi="Arial" w:cs="Arial"/>
                <w:sz w:val="24"/>
                <w:szCs w:val="24"/>
              </w:rPr>
              <w:t>1</w:t>
            </w:r>
          </w:p>
        </w:tc>
        <w:tc>
          <w:tcPr>
            <w:tcW w:w="1139" w:type="pct"/>
          </w:tcPr>
          <w:p w:rsidR="00D56F89" w:rsidRPr="00021B64" w:rsidRDefault="00D56F89" w:rsidP="00D615DA">
            <w:pPr>
              <w:jc w:val="both"/>
              <w:rPr>
                <w:rFonts w:ascii="Arial" w:hAnsi="Arial" w:cs="Arial"/>
                <w:sz w:val="24"/>
                <w:szCs w:val="24"/>
              </w:rPr>
            </w:pPr>
            <w:r w:rsidRPr="00021B64">
              <w:rPr>
                <w:rFonts w:ascii="Arial" w:hAnsi="Arial" w:cs="Arial"/>
                <w:sz w:val="24"/>
                <w:szCs w:val="24"/>
              </w:rPr>
              <w:t xml:space="preserve">Администрация Пролетарского сельсовета Ордынского района Новосибирской области </w:t>
            </w:r>
          </w:p>
        </w:tc>
        <w:tc>
          <w:tcPr>
            <w:tcW w:w="1147" w:type="pct"/>
          </w:tcPr>
          <w:p w:rsidR="00D56F89" w:rsidRPr="00021B64" w:rsidRDefault="00D56F89" w:rsidP="00D615DA">
            <w:pPr>
              <w:jc w:val="both"/>
              <w:rPr>
                <w:rFonts w:ascii="Arial" w:hAnsi="Arial" w:cs="Arial"/>
                <w:sz w:val="24"/>
                <w:szCs w:val="24"/>
              </w:rPr>
            </w:pPr>
            <w:r w:rsidRPr="00021B64">
              <w:rPr>
                <w:rFonts w:ascii="Arial" w:hAnsi="Arial" w:cs="Arial"/>
                <w:sz w:val="24"/>
                <w:szCs w:val="24"/>
              </w:rPr>
              <w:t xml:space="preserve"> 633265, Новосибирская область, Ордынский район, п. Пролетарский, ул. Ленина 3</w:t>
            </w:r>
          </w:p>
        </w:tc>
        <w:tc>
          <w:tcPr>
            <w:tcW w:w="1022" w:type="pct"/>
          </w:tcPr>
          <w:p w:rsidR="00D56F89" w:rsidRPr="00021B64" w:rsidRDefault="00D56F89" w:rsidP="00D615DA">
            <w:pPr>
              <w:jc w:val="both"/>
              <w:rPr>
                <w:rFonts w:ascii="Arial" w:hAnsi="Arial" w:cs="Arial"/>
                <w:sz w:val="24"/>
                <w:szCs w:val="24"/>
              </w:rPr>
            </w:pPr>
            <w:r w:rsidRPr="00021B64">
              <w:rPr>
                <w:rFonts w:ascii="Arial" w:hAnsi="Arial" w:cs="Arial"/>
                <w:sz w:val="24"/>
                <w:szCs w:val="24"/>
              </w:rPr>
              <w:t xml:space="preserve"> С 8-30 до 17-00</w:t>
            </w:r>
          </w:p>
          <w:p w:rsidR="00D56F89" w:rsidRPr="00021B64" w:rsidRDefault="00D56F89" w:rsidP="00D615DA">
            <w:pPr>
              <w:jc w:val="both"/>
              <w:rPr>
                <w:rFonts w:ascii="Arial" w:hAnsi="Arial" w:cs="Arial"/>
                <w:sz w:val="24"/>
                <w:szCs w:val="24"/>
              </w:rPr>
            </w:pPr>
            <w:r w:rsidRPr="00021B64">
              <w:rPr>
                <w:rFonts w:ascii="Arial" w:hAnsi="Arial" w:cs="Arial"/>
                <w:sz w:val="24"/>
                <w:szCs w:val="24"/>
              </w:rPr>
              <w:t>С 12-30до 14-00 – перерыв на обед</w:t>
            </w:r>
          </w:p>
        </w:tc>
        <w:tc>
          <w:tcPr>
            <w:tcW w:w="1406" w:type="pct"/>
          </w:tcPr>
          <w:p w:rsidR="00D56F89" w:rsidRPr="00021B64" w:rsidRDefault="00D56F89" w:rsidP="00D615DA">
            <w:pPr>
              <w:jc w:val="both"/>
              <w:rPr>
                <w:rFonts w:ascii="Arial" w:hAnsi="Arial" w:cs="Arial"/>
                <w:sz w:val="24"/>
                <w:szCs w:val="24"/>
              </w:rPr>
            </w:pPr>
            <w:r w:rsidRPr="00021B64">
              <w:rPr>
                <w:rFonts w:ascii="Arial" w:hAnsi="Arial" w:cs="Arial"/>
                <w:sz w:val="24"/>
                <w:szCs w:val="24"/>
              </w:rPr>
              <w:t xml:space="preserve"> 8 (383) 59 44 173 </w:t>
            </w:r>
            <w:r w:rsidRPr="00021B64">
              <w:rPr>
                <w:rFonts w:ascii="Arial" w:hAnsi="Arial" w:cs="Arial"/>
                <w:sz w:val="24"/>
                <w:szCs w:val="24"/>
                <w:lang w:val="en-US"/>
              </w:rPr>
              <w:t>proletarka_kovalev@mail.ru</w:t>
            </w:r>
          </w:p>
        </w:tc>
      </w:tr>
    </w:tbl>
    <w:p w:rsidR="00D56F89" w:rsidRPr="00021B64" w:rsidRDefault="00D56F89" w:rsidP="00D56F89">
      <w:pPr>
        <w:jc w:val="both"/>
        <w:rPr>
          <w:rFonts w:ascii="Arial" w:hAnsi="Arial" w:cs="Arial"/>
          <w:sz w:val="24"/>
          <w:szCs w:val="24"/>
        </w:rPr>
      </w:pPr>
    </w:p>
    <w:p w:rsidR="00D56F89" w:rsidRPr="00021B64" w:rsidRDefault="00D56F89" w:rsidP="00D56F89">
      <w:pPr>
        <w:jc w:val="both"/>
        <w:rPr>
          <w:rFonts w:ascii="Arial" w:hAnsi="Arial" w:cs="Arial"/>
          <w:sz w:val="24"/>
          <w:szCs w:val="24"/>
        </w:rPr>
      </w:pPr>
    </w:p>
    <w:p w:rsidR="00D56F89" w:rsidRPr="00021B64" w:rsidRDefault="00D56F89" w:rsidP="00D56F89">
      <w:pPr>
        <w:jc w:val="both"/>
        <w:rPr>
          <w:rFonts w:ascii="Arial" w:hAnsi="Arial" w:cs="Arial"/>
          <w:sz w:val="24"/>
          <w:szCs w:val="24"/>
        </w:rPr>
      </w:pPr>
    </w:p>
    <w:p w:rsidR="00D56F89" w:rsidRPr="00021B64" w:rsidRDefault="00D56F89" w:rsidP="00D56F89">
      <w:pPr>
        <w:jc w:val="both"/>
        <w:rPr>
          <w:rFonts w:ascii="Arial" w:hAnsi="Arial" w:cs="Arial"/>
          <w:sz w:val="24"/>
          <w:szCs w:val="24"/>
        </w:rPr>
      </w:pPr>
    </w:p>
    <w:p w:rsidR="00D56F89" w:rsidRPr="00021B64" w:rsidRDefault="00D56F89" w:rsidP="00D56F89">
      <w:pPr>
        <w:jc w:val="both"/>
        <w:rPr>
          <w:rFonts w:ascii="Arial" w:hAnsi="Arial" w:cs="Arial"/>
          <w:sz w:val="24"/>
          <w:szCs w:val="24"/>
        </w:rPr>
      </w:pPr>
    </w:p>
    <w:p w:rsidR="00D56F89" w:rsidRPr="00021B64" w:rsidRDefault="00D56F89" w:rsidP="00D56F89">
      <w:pPr>
        <w:jc w:val="both"/>
        <w:rPr>
          <w:rFonts w:ascii="Arial" w:hAnsi="Arial" w:cs="Arial"/>
          <w:sz w:val="24"/>
          <w:szCs w:val="24"/>
        </w:rPr>
      </w:pPr>
    </w:p>
    <w:p w:rsidR="00D56F89" w:rsidRPr="00021B64" w:rsidRDefault="00D56F89" w:rsidP="00D56F89">
      <w:pPr>
        <w:jc w:val="both"/>
        <w:rPr>
          <w:rFonts w:ascii="Arial" w:hAnsi="Arial" w:cs="Arial"/>
          <w:sz w:val="24"/>
          <w:szCs w:val="24"/>
        </w:rPr>
      </w:pPr>
    </w:p>
    <w:p w:rsidR="00D56F89" w:rsidRPr="00021B64" w:rsidRDefault="00D56F89" w:rsidP="00D56F89">
      <w:pPr>
        <w:jc w:val="both"/>
        <w:rPr>
          <w:rFonts w:ascii="Arial" w:hAnsi="Arial" w:cs="Arial"/>
          <w:sz w:val="24"/>
          <w:szCs w:val="24"/>
        </w:rPr>
      </w:pPr>
    </w:p>
    <w:p w:rsidR="00D56F89" w:rsidRPr="00021B64" w:rsidRDefault="00D56F89" w:rsidP="00D56F89">
      <w:pPr>
        <w:jc w:val="both"/>
        <w:rPr>
          <w:rFonts w:ascii="Arial" w:hAnsi="Arial" w:cs="Arial"/>
          <w:sz w:val="24"/>
          <w:szCs w:val="24"/>
        </w:rPr>
      </w:pPr>
    </w:p>
    <w:p w:rsidR="00D56F89" w:rsidRPr="00021B64" w:rsidRDefault="00D56F89" w:rsidP="00D56F89">
      <w:pPr>
        <w:jc w:val="both"/>
        <w:rPr>
          <w:rFonts w:ascii="Arial" w:hAnsi="Arial" w:cs="Arial"/>
          <w:sz w:val="24"/>
          <w:szCs w:val="24"/>
        </w:rPr>
      </w:pPr>
    </w:p>
    <w:p w:rsidR="00D56F89" w:rsidRPr="00021B64" w:rsidRDefault="00D56F89" w:rsidP="00D56F89">
      <w:pPr>
        <w:jc w:val="both"/>
        <w:rPr>
          <w:rFonts w:ascii="Arial" w:hAnsi="Arial" w:cs="Arial"/>
          <w:sz w:val="24"/>
          <w:szCs w:val="24"/>
        </w:rPr>
      </w:pPr>
    </w:p>
    <w:p w:rsidR="00D56F89" w:rsidRPr="00021B64" w:rsidRDefault="00D56F89" w:rsidP="00D56F89">
      <w:pPr>
        <w:jc w:val="both"/>
        <w:rPr>
          <w:rFonts w:ascii="Arial" w:hAnsi="Arial" w:cs="Arial"/>
          <w:sz w:val="24"/>
          <w:szCs w:val="24"/>
        </w:rPr>
      </w:pPr>
    </w:p>
    <w:p w:rsidR="00D56F89" w:rsidRPr="00021B64" w:rsidRDefault="00D56F89" w:rsidP="00D56F89">
      <w:pPr>
        <w:jc w:val="both"/>
        <w:rPr>
          <w:rFonts w:ascii="Arial" w:hAnsi="Arial" w:cs="Arial"/>
          <w:sz w:val="24"/>
          <w:szCs w:val="24"/>
        </w:rPr>
      </w:pPr>
    </w:p>
    <w:p w:rsidR="00D56F89" w:rsidRPr="00021B64" w:rsidRDefault="00D56F89" w:rsidP="00D56F89">
      <w:pPr>
        <w:jc w:val="both"/>
        <w:rPr>
          <w:rFonts w:ascii="Arial" w:hAnsi="Arial" w:cs="Arial"/>
          <w:sz w:val="24"/>
          <w:szCs w:val="24"/>
        </w:rPr>
      </w:pPr>
    </w:p>
    <w:p w:rsidR="00D56F89" w:rsidRPr="00021B64" w:rsidRDefault="00D56F89" w:rsidP="00D56F89">
      <w:pPr>
        <w:jc w:val="both"/>
        <w:rPr>
          <w:rFonts w:ascii="Arial" w:hAnsi="Arial" w:cs="Arial"/>
          <w:sz w:val="24"/>
          <w:szCs w:val="24"/>
        </w:rPr>
        <w:sectPr w:rsidR="00D56F89" w:rsidRPr="00021B64" w:rsidSect="00354A13">
          <w:type w:val="nextColumn"/>
          <w:pgSz w:w="11906" w:h="16838"/>
          <w:pgMar w:top="1134" w:right="567" w:bottom="1134" w:left="1701" w:header="709" w:footer="709" w:gutter="0"/>
          <w:cols w:space="708"/>
          <w:docGrid w:linePitch="360"/>
        </w:sectPr>
      </w:pPr>
    </w:p>
    <w:p w:rsidR="00D56F89" w:rsidRPr="00021B64" w:rsidRDefault="00D56F89" w:rsidP="00D56F89">
      <w:pPr>
        <w:spacing w:after="0" w:line="240" w:lineRule="auto"/>
        <w:jc w:val="both"/>
        <w:rPr>
          <w:rFonts w:ascii="Arial" w:hAnsi="Arial" w:cs="Arial"/>
          <w:sz w:val="24"/>
          <w:szCs w:val="24"/>
        </w:rPr>
      </w:pPr>
      <w:r w:rsidRPr="00021B64">
        <w:rPr>
          <w:rFonts w:ascii="Arial" w:hAnsi="Arial" w:cs="Arial"/>
          <w:sz w:val="24"/>
          <w:szCs w:val="24"/>
        </w:rPr>
        <w:lastRenderedPageBreak/>
        <w:t>Приложение 2</w:t>
      </w:r>
    </w:p>
    <w:p w:rsidR="00D56F89" w:rsidRPr="00021B64" w:rsidRDefault="00D56F89" w:rsidP="00D56F89">
      <w:pPr>
        <w:spacing w:after="0" w:line="240" w:lineRule="auto"/>
        <w:jc w:val="both"/>
        <w:rPr>
          <w:rFonts w:ascii="Arial" w:hAnsi="Arial" w:cs="Arial"/>
          <w:sz w:val="24"/>
          <w:szCs w:val="24"/>
        </w:rPr>
      </w:pPr>
      <w:r w:rsidRPr="00021B64">
        <w:rPr>
          <w:rFonts w:ascii="Arial" w:hAnsi="Arial" w:cs="Arial"/>
          <w:sz w:val="24"/>
          <w:szCs w:val="24"/>
        </w:rPr>
        <w:t xml:space="preserve">к административному регламенту осуществления </w:t>
      </w:r>
    </w:p>
    <w:p w:rsidR="00D56F89" w:rsidRPr="00021B64" w:rsidRDefault="00D56F89" w:rsidP="00D56F89">
      <w:pPr>
        <w:spacing w:after="0" w:line="240" w:lineRule="auto"/>
        <w:jc w:val="both"/>
        <w:rPr>
          <w:rFonts w:ascii="Arial" w:hAnsi="Arial" w:cs="Arial"/>
          <w:sz w:val="24"/>
          <w:szCs w:val="24"/>
          <w:lang w:val="en-US"/>
        </w:rPr>
      </w:pPr>
      <w:r w:rsidRPr="00021B64">
        <w:rPr>
          <w:rFonts w:ascii="Arial" w:hAnsi="Arial" w:cs="Arial"/>
          <w:sz w:val="24"/>
          <w:szCs w:val="24"/>
        </w:rPr>
        <w:t xml:space="preserve">муниципального контроля </w:t>
      </w:r>
    </w:p>
    <w:p w:rsidR="00D56F89" w:rsidRPr="00021B64" w:rsidRDefault="00D56F89" w:rsidP="00D56F89">
      <w:pPr>
        <w:spacing w:after="0" w:line="240" w:lineRule="auto"/>
        <w:jc w:val="both"/>
        <w:rPr>
          <w:rFonts w:ascii="Arial" w:hAnsi="Arial" w:cs="Arial"/>
          <w:sz w:val="24"/>
          <w:szCs w:val="24"/>
        </w:rPr>
      </w:pPr>
      <w:r w:rsidRPr="00021B64">
        <w:rPr>
          <w:rFonts w:ascii="Arial" w:hAnsi="Arial" w:cs="Arial"/>
          <w:sz w:val="24"/>
          <w:szCs w:val="24"/>
        </w:rPr>
        <w:t xml:space="preserve">за сохранностью автомобильных дорог местного значения </w:t>
      </w:r>
    </w:p>
    <w:p w:rsidR="00D56F89" w:rsidRPr="00021B64" w:rsidRDefault="00D56F89" w:rsidP="00D56F89">
      <w:pPr>
        <w:spacing w:after="0" w:line="240" w:lineRule="auto"/>
        <w:jc w:val="both"/>
        <w:rPr>
          <w:rFonts w:ascii="Arial" w:hAnsi="Arial" w:cs="Arial"/>
          <w:sz w:val="24"/>
          <w:szCs w:val="24"/>
        </w:rPr>
      </w:pPr>
      <w:r w:rsidRPr="00021B64">
        <w:rPr>
          <w:rFonts w:ascii="Arial" w:hAnsi="Arial" w:cs="Arial"/>
          <w:sz w:val="24"/>
          <w:szCs w:val="24"/>
        </w:rPr>
        <w:t>на территории муниципального образования</w:t>
      </w:r>
    </w:p>
    <w:p w:rsidR="00D56F89" w:rsidRPr="00021B64" w:rsidRDefault="00D56F89" w:rsidP="00D56F89">
      <w:pPr>
        <w:spacing w:after="0" w:line="240" w:lineRule="auto"/>
        <w:jc w:val="both"/>
        <w:rPr>
          <w:rFonts w:ascii="Arial" w:hAnsi="Arial" w:cs="Arial"/>
          <w:sz w:val="24"/>
          <w:szCs w:val="24"/>
        </w:rPr>
      </w:pPr>
      <w:r w:rsidRPr="00021B64">
        <w:rPr>
          <w:rFonts w:ascii="Arial" w:hAnsi="Arial" w:cs="Arial"/>
          <w:sz w:val="24"/>
          <w:szCs w:val="24"/>
        </w:rPr>
        <w:t>Пролетарского сельсовета Ордынского района</w:t>
      </w:r>
    </w:p>
    <w:p w:rsidR="00D56F89" w:rsidRPr="00021B64" w:rsidRDefault="00D56F89" w:rsidP="00D56F89">
      <w:pPr>
        <w:spacing w:after="0" w:line="240" w:lineRule="auto"/>
        <w:jc w:val="both"/>
        <w:rPr>
          <w:rFonts w:ascii="Arial" w:hAnsi="Arial" w:cs="Arial"/>
          <w:sz w:val="24"/>
          <w:szCs w:val="24"/>
        </w:rPr>
      </w:pPr>
      <w:r w:rsidRPr="00021B64">
        <w:rPr>
          <w:rFonts w:ascii="Arial" w:hAnsi="Arial" w:cs="Arial"/>
          <w:sz w:val="24"/>
          <w:szCs w:val="24"/>
        </w:rPr>
        <w:t>Новосибирской области</w:t>
      </w:r>
    </w:p>
    <w:p w:rsidR="00D56F89" w:rsidRPr="00021B64" w:rsidRDefault="00D56F89" w:rsidP="00D56F89">
      <w:pPr>
        <w:spacing w:after="0"/>
        <w:jc w:val="both"/>
        <w:rPr>
          <w:rFonts w:ascii="Arial" w:hAnsi="Arial" w:cs="Arial"/>
          <w:sz w:val="24"/>
          <w:szCs w:val="24"/>
        </w:rPr>
      </w:pP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БЛОК-СХЕМА</w:t>
      </w:r>
    </w:p>
    <w:p w:rsidR="00D56F89" w:rsidRPr="00021B64" w:rsidRDefault="00D56F89" w:rsidP="00D56F89">
      <w:pPr>
        <w:spacing w:after="0" w:line="240" w:lineRule="auto"/>
        <w:jc w:val="both"/>
        <w:rPr>
          <w:rFonts w:ascii="Arial" w:hAnsi="Arial" w:cs="Arial"/>
          <w:b/>
          <w:sz w:val="24"/>
          <w:szCs w:val="24"/>
        </w:rPr>
      </w:pPr>
      <w:r w:rsidRPr="00021B64">
        <w:rPr>
          <w:rFonts w:ascii="Arial" w:hAnsi="Arial" w:cs="Arial"/>
          <w:b/>
          <w:sz w:val="24"/>
          <w:szCs w:val="24"/>
        </w:rPr>
        <w:t>осуществления муниципального контроля за сохранностью автомобильных дорог местного значения</w:t>
      </w:r>
    </w:p>
    <w:p w:rsidR="00D56F89" w:rsidRPr="00021B64" w:rsidRDefault="00D56F89" w:rsidP="00D56F89">
      <w:pPr>
        <w:rPr>
          <w:rFonts w:ascii="Arial" w:hAnsi="Arial" w:cs="Arial"/>
          <w:sz w:val="24"/>
          <w:szCs w:val="24"/>
        </w:rPr>
      </w:pPr>
      <w:r w:rsidRPr="00021B64">
        <w:rPr>
          <w:rFonts w:ascii="Arial" w:hAnsi="Arial" w:cs="Arial"/>
          <w:sz w:val="24"/>
          <w:szCs w:val="24"/>
        </w:rPr>
        <w:object w:dxaOrig="10967" w:dyaOrig="15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563.25pt" o:ole="">
            <v:imagedata r:id="rId17" o:title=""/>
          </v:shape>
          <o:OLEObject Type="Embed" ProgID="Visio.Drawing.11" ShapeID="_x0000_i1025" DrawAspect="Content" ObjectID="_1530102615" r:id="rId18"/>
        </w:object>
      </w:r>
    </w:p>
    <w:p w:rsidR="00D56F89" w:rsidRPr="00021B64" w:rsidRDefault="00D56F89" w:rsidP="00D56F89">
      <w:pPr>
        <w:rPr>
          <w:rFonts w:ascii="Arial" w:hAnsi="Arial" w:cs="Arial"/>
          <w:sz w:val="24"/>
          <w:szCs w:val="24"/>
        </w:rPr>
        <w:sectPr w:rsidR="00D56F89" w:rsidRPr="00021B64" w:rsidSect="00354A13">
          <w:type w:val="nextColumn"/>
          <w:pgSz w:w="11906" w:h="16838"/>
          <w:pgMar w:top="1134" w:right="567" w:bottom="1134" w:left="1701" w:header="709" w:footer="709" w:gutter="0"/>
          <w:cols w:space="708"/>
          <w:docGrid w:linePitch="360"/>
        </w:sectPr>
      </w:pPr>
    </w:p>
    <w:p w:rsidR="00D56F89" w:rsidRPr="00021B64" w:rsidRDefault="00D56F89" w:rsidP="00D56F89">
      <w:pPr>
        <w:spacing w:after="0" w:line="240" w:lineRule="auto"/>
        <w:jc w:val="right"/>
        <w:rPr>
          <w:rFonts w:ascii="Arial" w:hAnsi="Arial" w:cs="Arial"/>
          <w:sz w:val="24"/>
          <w:szCs w:val="24"/>
        </w:rPr>
      </w:pPr>
      <w:bookmarkStart w:id="0" w:name="_Toc353458732"/>
      <w:bookmarkStart w:id="1" w:name="_Toc353482710"/>
      <w:bookmarkStart w:id="2" w:name="_Toc353521082"/>
      <w:bookmarkStart w:id="3" w:name="_Toc353540361"/>
      <w:r w:rsidRPr="00021B64">
        <w:rPr>
          <w:rFonts w:ascii="Arial" w:hAnsi="Arial" w:cs="Arial"/>
          <w:sz w:val="24"/>
          <w:szCs w:val="24"/>
        </w:rPr>
        <w:lastRenderedPageBreak/>
        <w:t>Приложение 3</w:t>
      </w:r>
      <w:bookmarkEnd w:id="0"/>
      <w:bookmarkEnd w:id="1"/>
      <w:bookmarkEnd w:id="2"/>
      <w:bookmarkEnd w:id="3"/>
    </w:p>
    <w:p w:rsidR="00D56F89" w:rsidRPr="00021B64" w:rsidRDefault="00D56F89" w:rsidP="00D56F89">
      <w:pPr>
        <w:spacing w:after="0" w:line="240" w:lineRule="auto"/>
        <w:jc w:val="right"/>
        <w:rPr>
          <w:rFonts w:ascii="Arial" w:hAnsi="Arial" w:cs="Arial"/>
          <w:sz w:val="24"/>
          <w:szCs w:val="24"/>
        </w:rPr>
      </w:pPr>
      <w:bookmarkStart w:id="4" w:name="_Toc353458733"/>
      <w:bookmarkStart w:id="5" w:name="_Toc353482711"/>
      <w:bookmarkStart w:id="6" w:name="_Toc353521083"/>
      <w:bookmarkStart w:id="7" w:name="_Toc353540362"/>
      <w:r w:rsidRPr="00021B64">
        <w:rPr>
          <w:rFonts w:ascii="Arial" w:hAnsi="Arial" w:cs="Arial"/>
          <w:sz w:val="24"/>
          <w:szCs w:val="24"/>
        </w:rPr>
        <w:t xml:space="preserve">к административному регламенту осуществления муниципального контроля </w:t>
      </w: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за сохранностью автомобильных дорог местного значения</w:t>
      </w:r>
      <w:bookmarkEnd w:id="4"/>
      <w:bookmarkEnd w:id="5"/>
      <w:bookmarkEnd w:id="6"/>
      <w:bookmarkEnd w:id="7"/>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на территории муниципального образования</w:t>
      </w: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Пролетарского сельсовета Ордынского района</w:t>
      </w: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 xml:space="preserve">Новосибирской области </w:t>
      </w:r>
    </w:p>
    <w:p w:rsidR="00D56F89" w:rsidRPr="00021B64" w:rsidRDefault="00D56F89" w:rsidP="00D56F89">
      <w:pPr>
        <w:spacing w:after="0"/>
        <w:rPr>
          <w:rFonts w:ascii="Arial" w:hAnsi="Arial" w:cs="Arial"/>
          <w:sz w:val="24"/>
          <w:szCs w:val="24"/>
        </w:rPr>
      </w:pPr>
    </w:p>
    <w:p w:rsidR="00D56F89" w:rsidRPr="00021B64" w:rsidRDefault="00D56F89" w:rsidP="00D56F89">
      <w:pPr>
        <w:jc w:val="center"/>
        <w:rPr>
          <w:rFonts w:ascii="Arial" w:hAnsi="Arial" w:cs="Arial"/>
          <w:b/>
          <w:sz w:val="24"/>
          <w:szCs w:val="24"/>
        </w:rPr>
      </w:pPr>
      <w:r w:rsidRPr="00021B64">
        <w:rPr>
          <w:rFonts w:ascii="Arial" w:hAnsi="Arial" w:cs="Arial"/>
          <w:b/>
          <w:sz w:val="24"/>
          <w:szCs w:val="24"/>
        </w:rPr>
        <w:t>ТИПОВАЯ ФОРМА</w:t>
      </w:r>
      <w:r w:rsidRPr="00021B64">
        <w:rPr>
          <w:rFonts w:ascii="Arial" w:hAnsi="Arial" w:cs="Arial"/>
          <w:b/>
          <w:sz w:val="24"/>
          <w:szCs w:val="24"/>
        </w:rPr>
        <w:br/>
        <w:t>ежегодного плана проведения плановых проверок юридических лиц и индивидуальных предпринимателей</w:t>
      </w:r>
    </w:p>
    <w:p w:rsidR="00D56F89" w:rsidRPr="00021B64" w:rsidRDefault="00D56F89" w:rsidP="00D56F89">
      <w:pPr>
        <w:jc w:val="center"/>
        <w:rPr>
          <w:rFonts w:ascii="Arial" w:hAnsi="Arial" w:cs="Arial"/>
          <w:b/>
          <w:sz w:val="24"/>
          <w:szCs w:val="24"/>
        </w:rPr>
      </w:pPr>
      <w:r w:rsidRPr="00021B64">
        <w:rPr>
          <w:rFonts w:ascii="Arial" w:hAnsi="Arial" w:cs="Arial"/>
          <w:b/>
          <w:sz w:val="24"/>
          <w:szCs w:val="24"/>
        </w:rPr>
        <w:t>Администрация Пролетарского сельсовета Ордынского (наименование органа муниципального контроля)</w:t>
      </w:r>
    </w:p>
    <w:p w:rsidR="00D56F89" w:rsidRPr="00021B64" w:rsidRDefault="00D56F89" w:rsidP="00D56F89">
      <w:pPr>
        <w:jc w:val="right"/>
        <w:rPr>
          <w:rFonts w:ascii="Arial" w:hAnsi="Arial" w:cs="Arial"/>
          <w:sz w:val="24"/>
          <w:szCs w:val="24"/>
        </w:rPr>
      </w:pPr>
      <w:r w:rsidRPr="00021B64">
        <w:rPr>
          <w:rFonts w:ascii="Arial" w:hAnsi="Arial" w:cs="Arial"/>
          <w:sz w:val="24"/>
          <w:szCs w:val="24"/>
        </w:rPr>
        <w:t>УТВЕРЖДЕН</w:t>
      </w:r>
    </w:p>
    <w:p w:rsidR="00D56F89" w:rsidRPr="00021B64" w:rsidRDefault="00D56F89" w:rsidP="00D56F89">
      <w:pPr>
        <w:jc w:val="right"/>
        <w:rPr>
          <w:rFonts w:ascii="Arial" w:hAnsi="Arial" w:cs="Arial"/>
          <w:sz w:val="24"/>
          <w:szCs w:val="24"/>
        </w:rPr>
      </w:pPr>
      <w:r w:rsidRPr="00021B64">
        <w:rPr>
          <w:rFonts w:ascii="Arial" w:hAnsi="Arial" w:cs="Arial"/>
          <w:sz w:val="24"/>
          <w:szCs w:val="24"/>
        </w:rPr>
        <w:t>(фамилия, инициалы и подпись руководителя)</w:t>
      </w:r>
    </w:p>
    <w:tbl>
      <w:tblPr>
        <w:tblW w:w="3544" w:type="dxa"/>
        <w:tblInd w:w="11510" w:type="dxa"/>
        <w:tblLayout w:type="fixed"/>
        <w:tblCellMar>
          <w:left w:w="28" w:type="dxa"/>
          <w:right w:w="28" w:type="dxa"/>
        </w:tblCellMar>
        <w:tblLook w:val="0000"/>
      </w:tblPr>
      <w:tblGrid>
        <w:gridCol w:w="284"/>
        <w:gridCol w:w="1842"/>
        <w:gridCol w:w="284"/>
        <w:gridCol w:w="709"/>
        <w:gridCol w:w="425"/>
      </w:tblGrid>
      <w:tr w:rsidR="00D56F89" w:rsidRPr="00021B64" w:rsidTr="00D615DA">
        <w:tc>
          <w:tcPr>
            <w:tcW w:w="284" w:type="dxa"/>
            <w:tcBorders>
              <w:top w:val="nil"/>
              <w:left w:val="nil"/>
              <w:bottom w:val="nil"/>
              <w:right w:val="nil"/>
            </w:tcBorders>
            <w:vAlign w:val="bottom"/>
          </w:tcPr>
          <w:p w:rsidR="00D56F89" w:rsidRPr="00021B64" w:rsidRDefault="00D56F89" w:rsidP="00D615DA">
            <w:pPr>
              <w:jc w:val="right"/>
              <w:rPr>
                <w:rFonts w:ascii="Arial" w:hAnsi="Arial" w:cs="Arial"/>
                <w:sz w:val="24"/>
                <w:szCs w:val="24"/>
              </w:rPr>
            </w:pPr>
            <w:r w:rsidRPr="00021B64">
              <w:rPr>
                <w:rFonts w:ascii="Arial" w:hAnsi="Arial" w:cs="Arial"/>
                <w:sz w:val="24"/>
                <w:szCs w:val="24"/>
              </w:rPr>
              <w:t>от</w:t>
            </w:r>
          </w:p>
        </w:tc>
        <w:tc>
          <w:tcPr>
            <w:tcW w:w="1842" w:type="dxa"/>
            <w:tcBorders>
              <w:top w:val="nil"/>
              <w:left w:val="nil"/>
              <w:bottom w:val="single" w:sz="4" w:space="0" w:color="auto"/>
              <w:right w:val="nil"/>
            </w:tcBorders>
            <w:vAlign w:val="bottom"/>
          </w:tcPr>
          <w:p w:rsidR="00D56F89" w:rsidRPr="00021B64" w:rsidRDefault="00D56F89" w:rsidP="00D615DA">
            <w:pPr>
              <w:jc w:val="right"/>
              <w:rPr>
                <w:rFonts w:ascii="Arial" w:hAnsi="Arial" w:cs="Arial"/>
                <w:sz w:val="24"/>
                <w:szCs w:val="24"/>
              </w:rPr>
            </w:pPr>
          </w:p>
        </w:tc>
        <w:tc>
          <w:tcPr>
            <w:tcW w:w="284" w:type="dxa"/>
            <w:tcBorders>
              <w:top w:val="nil"/>
              <w:left w:val="nil"/>
              <w:bottom w:val="nil"/>
              <w:right w:val="nil"/>
            </w:tcBorders>
            <w:vAlign w:val="bottom"/>
          </w:tcPr>
          <w:p w:rsidR="00D56F89" w:rsidRPr="00021B64" w:rsidRDefault="00D56F89" w:rsidP="00D615DA">
            <w:pPr>
              <w:jc w:val="right"/>
              <w:rPr>
                <w:rFonts w:ascii="Arial" w:hAnsi="Arial" w:cs="Arial"/>
                <w:sz w:val="24"/>
                <w:szCs w:val="24"/>
              </w:rPr>
            </w:pPr>
            <w:r w:rsidRPr="00021B64">
              <w:rPr>
                <w:rFonts w:ascii="Arial" w:hAnsi="Arial" w:cs="Arial"/>
                <w:sz w:val="24"/>
                <w:szCs w:val="24"/>
              </w:rPr>
              <w:t>20</w:t>
            </w:r>
          </w:p>
        </w:tc>
        <w:tc>
          <w:tcPr>
            <w:tcW w:w="709" w:type="dxa"/>
            <w:tcBorders>
              <w:top w:val="nil"/>
              <w:left w:val="nil"/>
              <w:bottom w:val="single" w:sz="4" w:space="0" w:color="auto"/>
              <w:right w:val="nil"/>
            </w:tcBorders>
            <w:vAlign w:val="bottom"/>
          </w:tcPr>
          <w:p w:rsidR="00D56F89" w:rsidRPr="00021B64" w:rsidRDefault="00D56F89" w:rsidP="00D615DA">
            <w:pPr>
              <w:jc w:val="right"/>
              <w:rPr>
                <w:rFonts w:ascii="Arial" w:hAnsi="Arial" w:cs="Arial"/>
                <w:sz w:val="24"/>
                <w:szCs w:val="24"/>
              </w:rPr>
            </w:pPr>
          </w:p>
        </w:tc>
        <w:tc>
          <w:tcPr>
            <w:tcW w:w="425" w:type="dxa"/>
            <w:tcBorders>
              <w:top w:val="nil"/>
              <w:left w:val="nil"/>
              <w:bottom w:val="nil"/>
              <w:right w:val="nil"/>
            </w:tcBorders>
            <w:vAlign w:val="bottom"/>
          </w:tcPr>
          <w:p w:rsidR="00D56F89" w:rsidRPr="00021B64" w:rsidRDefault="00D56F89" w:rsidP="00D615DA">
            <w:pPr>
              <w:jc w:val="right"/>
              <w:rPr>
                <w:rFonts w:ascii="Arial" w:hAnsi="Arial" w:cs="Arial"/>
                <w:sz w:val="24"/>
                <w:szCs w:val="24"/>
              </w:rPr>
            </w:pPr>
            <w:r w:rsidRPr="00021B64">
              <w:rPr>
                <w:rFonts w:ascii="Arial" w:hAnsi="Arial" w:cs="Arial"/>
                <w:sz w:val="24"/>
                <w:szCs w:val="24"/>
              </w:rPr>
              <w:t>г.</w:t>
            </w:r>
          </w:p>
        </w:tc>
      </w:tr>
    </w:tbl>
    <w:p w:rsidR="00D56F89" w:rsidRPr="00021B64" w:rsidRDefault="00D56F89" w:rsidP="00D56F89">
      <w:pPr>
        <w:jc w:val="right"/>
        <w:rPr>
          <w:rFonts w:ascii="Arial" w:hAnsi="Arial" w:cs="Arial"/>
          <w:sz w:val="24"/>
          <w:szCs w:val="24"/>
        </w:rPr>
      </w:pPr>
      <w:r w:rsidRPr="00021B64">
        <w:rPr>
          <w:rFonts w:ascii="Arial" w:hAnsi="Arial" w:cs="Arial"/>
          <w:sz w:val="24"/>
          <w:szCs w:val="24"/>
        </w:rPr>
        <w:t>М. П.</w:t>
      </w:r>
    </w:p>
    <w:p w:rsidR="00D56F89" w:rsidRPr="00021B64" w:rsidRDefault="00D56F89" w:rsidP="00D56F89">
      <w:pPr>
        <w:spacing w:after="0" w:line="240" w:lineRule="auto"/>
        <w:jc w:val="center"/>
        <w:rPr>
          <w:rFonts w:ascii="Arial" w:hAnsi="Arial" w:cs="Arial"/>
          <w:sz w:val="24"/>
          <w:szCs w:val="24"/>
        </w:rPr>
      </w:pPr>
      <w:r w:rsidRPr="00021B64">
        <w:rPr>
          <w:rFonts w:ascii="Arial" w:hAnsi="Arial" w:cs="Arial"/>
          <w:sz w:val="24"/>
          <w:szCs w:val="24"/>
        </w:rPr>
        <w:t>ПЛАН</w:t>
      </w:r>
    </w:p>
    <w:tbl>
      <w:tblPr>
        <w:tblW w:w="0" w:type="auto"/>
        <w:jc w:val="center"/>
        <w:tblLayout w:type="fixed"/>
        <w:tblCellMar>
          <w:left w:w="28" w:type="dxa"/>
          <w:right w:w="28" w:type="dxa"/>
        </w:tblCellMar>
        <w:tblLook w:val="0000"/>
      </w:tblPr>
      <w:tblGrid>
        <w:gridCol w:w="9752"/>
        <w:gridCol w:w="369"/>
        <w:gridCol w:w="510"/>
      </w:tblGrid>
      <w:tr w:rsidR="00D56F89" w:rsidRPr="00021B64" w:rsidTr="00D615DA">
        <w:trPr>
          <w:jc w:val="center"/>
        </w:trPr>
        <w:tc>
          <w:tcPr>
            <w:tcW w:w="9752" w:type="dxa"/>
            <w:tcBorders>
              <w:top w:val="nil"/>
              <w:left w:val="nil"/>
              <w:bottom w:val="nil"/>
              <w:right w:val="nil"/>
            </w:tcBorders>
            <w:vAlign w:val="bottom"/>
          </w:tcPr>
          <w:p w:rsidR="00D56F89" w:rsidRPr="00021B64" w:rsidRDefault="00D56F89" w:rsidP="00D615DA">
            <w:pPr>
              <w:spacing w:after="0" w:line="240" w:lineRule="auto"/>
              <w:rPr>
                <w:rFonts w:ascii="Arial" w:hAnsi="Arial" w:cs="Arial"/>
                <w:sz w:val="24"/>
                <w:szCs w:val="24"/>
              </w:rPr>
            </w:pPr>
            <w:r w:rsidRPr="00021B64">
              <w:rPr>
                <w:rFonts w:ascii="Arial" w:hAnsi="Arial" w:cs="Arial"/>
                <w:sz w:val="24"/>
                <w:szCs w:val="24"/>
              </w:rPr>
              <w:t>проведения плановых проверок юридических лиц и индивидуальных предпринимателей на 20___</w:t>
            </w:r>
          </w:p>
        </w:tc>
        <w:tc>
          <w:tcPr>
            <w:tcW w:w="369" w:type="dxa"/>
            <w:tcBorders>
              <w:top w:val="nil"/>
              <w:left w:val="nil"/>
              <w:bottom w:val="single" w:sz="4" w:space="0" w:color="auto"/>
              <w:right w:val="nil"/>
            </w:tcBorders>
            <w:vAlign w:val="bottom"/>
          </w:tcPr>
          <w:p w:rsidR="00D56F89" w:rsidRPr="00021B64" w:rsidRDefault="00D56F89" w:rsidP="00D615DA">
            <w:pPr>
              <w:spacing w:after="0" w:line="240" w:lineRule="auto"/>
              <w:rPr>
                <w:rFonts w:ascii="Arial" w:hAnsi="Arial" w:cs="Arial"/>
                <w:sz w:val="24"/>
                <w:szCs w:val="24"/>
              </w:rPr>
            </w:pPr>
          </w:p>
        </w:tc>
        <w:tc>
          <w:tcPr>
            <w:tcW w:w="510" w:type="dxa"/>
            <w:tcBorders>
              <w:top w:val="nil"/>
              <w:left w:val="nil"/>
              <w:bottom w:val="nil"/>
              <w:right w:val="nil"/>
            </w:tcBorders>
            <w:vAlign w:val="bottom"/>
          </w:tcPr>
          <w:p w:rsidR="00D56F89" w:rsidRPr="00021B64" w:rsidRDefault="00D56F89" w:rsidP="00D615DA">
            <w:pPr>
              <w:spacing w:after="0" w:line="240" w:lineRule="auto"/>
              <w:rPr>
                <w:rFonts w:ascii="Arial" w:hAnsi="Arial" w:cs="Arial"/>
                <w:sz w:val="24"/>
                <w:szCs w:val="24"/>
              </w:rPr>
            </w:pPr>
            <w:r w:rsidRPr="00021B64">
              <w:rPr>
                <w:rFonts w:ascii="Arial" w:hAnsi="Arial" w:cs="Arial"/>
                <w:sz w:val="24"/>
                <w:szCs w:val="24"/>
              </w:rPr>
              <w:t>год</w:t>
            </w:r>
          </w:p>
        </w:tc>
      </w:tr>
    </w:tbl>
    <w:p w:rsidR="00D56F89" w:rsidRPr="00021B64" w:rsidRDefault="00D56F89" w:rsidP="00D56F89">
      <w:pPr>
        <w:spacing w:after="0"/>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9"/>
        <w:gridCol w:w="748"/>
        <w:gridCol w:w="748"/>
        <w:gridCol w:w="749"/>
        <w:gridCol w:w="748"/>
        <w:gridCol w:w="748"/>
        <w:gridCol w:w="748"/>
        <w:gridCol w:w="748"/>
        <w:gridCol w:w="748"/>
        <w:gridCol w:w="748"/>
        <w:gridCol w:w="1112"/>
        <w:gridCol w:w="748"/>
        <w:gridCol w:w="748"/>
        <w:gridCol w:w="748"/>
        <w:gridCol w:w="1074"/>
        <w:gridCol w:w="873"/>
        <w:gridCol w:w="1291"/>
      </w:tblGrid>
      <w:tr w:rsidR="00D56F89" w:rsidRPr="00021B64" w:rsidTr="00D615DA">
        <w:trPr>
          <w:trHeight w:val="410"/>
        </w:trPr>
        <w:tc>
          <w:tcPr>
            <w:tcW w:w="539" w:type="pct"/>
            <w:vMerge w:val="restart"/>
            <w:textDirection w:val="btLr"/>
          </w:tcPr>
          <w:p w:rsidR="00D56F89" w:rsidRPr="00021B64" w:rsidRDefault="00D56F89" w:rsidP="00D615DA">
            <w:pPr>
              <w:rPr>
                <w:rFonts w:ascii="Arial" w:hAnsi="Arial" w:cs="Arial"/>
                <w:sz w:val="24"/>
                <w:szCs w:val="24"/>
              </w:rPr>
            </w:pPr>
            <w:r w:rsidRPr="00021B64">
              <w:rPr>
                <w:rFonts w:ascii="Arial" w:hAnsi="Arial" w:cs="Arial"/>
                <w:sz w:val="24"/>
                <w:szCs w:val="24"/>
              </w:rPr>
              <w:t xml:space="preserve">Наименование юридического лица </w:t>
            </w:r>
          </w:p>
          <w:p w:rsidR="00D56F89" w:rsidRPr="00021B64" w:rsidRDefault="00D56F89" w:rsidP="00D615DA">
            <w:pPr>
              <w:rPr>
                <w:rFonts w:ascii="Arial" w:hAnsi="Arial" w:cs="Arial"/>
                <w:sz w:val="24"/>
                <w:szCs w:val="24"/>
              </w:rPr>
            </w:pPr>
            <w:r w:rsidRPr="00021B64">
              <w:rPr>
                <w:rFonts w:ascii="Arial" w:hAnsi="Arial" w:cs="Arial"/>
                <w:sz w:val="24"/>
                <w:szCs w:val="24"/>
              </w:rPr>
              <w:t>(филиала, представительства, обособленного структурного подразделения)  (ЮЛ), Ф. И. О. индивидуального предпринимателя (ИП), деятельность которого подлежит проверке 1</w:t>
            </w:r>
          </w:p>
        </w:tc>
        <w:tc>
          <w:tcPr>
            <w:tcW w:w="869" w:type="pct"/>
            <w:gridSpan w:val="4"/>
          </w:tcPr>
          <w:p w:rsidR="00D56F89" w:rsidRPr="00021B64" w:rsidRDefault="00D56F89" w:rsidP="00D615DA">
            <w:pPr>
              <w:rPr>
                <w:rFonts w:ascii="Arial" w:hAnsi="Arial" w:cs="Arial"/>
                <w:sz w:val="24"/>
                <w:szCs w:val="24"/>
              </w:rPr>
            </w:pPr>
            <w:r w:rsidRPr="00021B64">
              <w:rPr>
                <w:rFonts w:ascii="Arial" w:hAnsi="Arial" w:cs="Arial"/>
                <w:sz w:val="24"/>
                <w:szCs w:val="24"/>
              </w:rPr>
              <w:t xml:space="preserve">Адреса </w:t>
            </w:r>
          </w:p>
        </w:tc>
        <w:tc>
          <w:tcPr>
            <w:tcW w:w="195" w:type="pct"/>
            <w:vMerge w:val="restart"/>
            <w:textDirection w:val="btLr"/>
            <w:vAlign w:val="center"/>
          </w:tcPr>
          <w:p w:rsidR="00D56F89" w:rsidRPr="00021B64" w:rsidRDefault="00D56F89" w:rsidP="00D615DA">
            <w:pPr>
              <w:rPr>
                <w:rFonts w:ascii="Arial" w:hAnsi="Arial" w:cs="Arial"/>
                <w:sz w:val="24"/>
                <w:szCs w:val="24"/>
              </w:rPr>
            </w:pPr>
            <w:r w:rsidRPr="00021B64">
              <w:rPr>
                <w:rFonts w:ascii="Arial" w:hAnsi="Arial" w:cs="Arial"/>
                <w:sz w:val="24"/>
                <w:szCs w:val="24"/>
              </w:rPr>
              <w:t>Основной государственный регистрационный номер (ОГРН)</w:t>
            </w:r>
          </w:p>
        </w:tc>
        <w:tc>
          <w:tcPr>
            <w:tcW w:w="240" w:type="pct"/>
            <w:vMerge w:val="restart"/>
            <w:textDirection w:val="btLr"/>
          </w:tcPr>
          <w:p w:rsidR="00D56F89" w:rsidRPr="00021B64" w:rsidRDefault="00D56F89" w:rsidP="00D615DA">
            <w:pPr>
              <w:rPr>
                <w:rFonts w:ascii="Arial" w:hAnsi="Arial" w:cs="Arial"/>
                <w:sz w:val="24"/>
                <w:szCs w:val="24"/>
              </w:rPr>
            </w:pPr>
            <w:r w:rsidRPr="00021B64">
              <w:rPr>
                <w:rFonts w:ascii="Arial" w:hAnsi="Arial" w:cs="Arial"/>
                <w:sz w:val="24"/>
                <w:szCs w:val="24"/>
              </w:rPr>
              <w:t>Идентифика</w:t>
            </w:r>
            <w:r w:rsidRPr="00021B64">
              <w:rPr>
                <w:rFonts w:ascii="Arial" w:hAnsi="Arial" w:cs="Arial"/>
                <w:sz w:val="24"/>
                <w:szCs w:val="24"/>
              </w:rPr>
              <w:softHyphen/>
              <w:t>ционный номер налогоплательщика (ИНН)</w:t>
            </w:r>
          </w:p>
        </w:tc>
        <w:tc>
          <w:tcPr>
            <w:tcW w:w="192" w:type="pct"/>
            <w:vMerge w:val="restart"/>
            <w:textDirection w:val="btLr"/>
          </w:tcPr>
          <w:p w:rsidR="00D56F89" w:rsidRPr="00021B64" w:rsidRDefault="00D56F89" w:rsidP="00D615DA">
            <w:pPr>
              <w:rPr>
                <w:rFonts w:ascii="Arial" w:hAnsi="Arial" w:cs="Arial"/>
                <w:sz w:val="24"/>
                <w:szCs w:val="24"/>
              </w:rPr>
            </w:pPr>
            <w:r w:rsidRPr="00021B64">
              <w:rPr>
                <w:rFonts w:ascii="Arial" w:hAnsi="Arial" w:cs="Arial"/>
                <w:sz w:val="24"/>
                <w:szCs w:val="24"/>
              </w:rPr>
              <w:t>Цель проведения проверки</w:t>
            </w:r>
          </w:p>
        </w:tc>
        <w:tc>
          <w:tcPr>
            <w:tcW w:w="1247" w:type="pct"/>
            <w:gridSpan w:val="4"/>
          </w:tcPr>
          <w:p w:rsidR="00D56F89" w:rsidRPr="00021B64" w:rsidRDefault="00D56F89" w:rsidP="00D615DA">
            <w:pPr>
              <w:rPr>
                <w:rFonts w:ascii="Arial" w:hAnsi="Arial" w:cs="Arial"/>
                <w:sz w:val="24"/>
                <w:szCs w:val="24"/>
              </w:rPr>
            </w:pPr>
            <w:r w:rsidRPr="00021B64">
              <w:rPr>
                <w:rFonts w:ascii="Arial" w:hAnsi="Arial" w:cs="Arial"/>
                <w:sz w:val="24"/>
                <w:szCs w:val="24"/>
              </w:rPr>
              <w:t>Основание проведения проверки</w:t>
            </w:r>
          </w:p>
        </w:tc>
        <w:tc>
          <w:tcPr>
            <w:tcW w:w="288" w:type="pct"/>
            <w:vMerge w:val="restart"/>
            <w:textDirection w:val="btLr"/>
          </w:tcPr>
          <w:p w:rsidR="00D56F89" w:rsidRPr="00021B64" w:rsidRDefault="00D56F89" w:rsidP="00D615DA">
            <w:pPr>
              <w:rPr>
                <w:rFonts w:ascii="Arial" w:hAnsi="Arial" w:cs="Arial"/>
                <w:sz w:val="24"/>
                <w:szCs w:val="24"/>
              </w:rPr>
            </w:pPr>
            <w:r w:rsidRPr="00021B64">
              <w:rPr>
                <w:rFonts w:ascii="Arial" w:hAnsi="Arial" w:cs="Arial"/>
                <w:sz w:val="24"/>
                <w:szCs w:val="24"/>
              </w:rPr>
              <w:t>Дата начала проведения проверки 4</w:t>
            </w:r>
          </w:p>
        </w:tc>
        <w:tc>
          <w:tcPr>
            <w:tcW w:w="575" w:type="pct"/>
            <w:gridSpan w:val="2"/>
          </w:tcPr>
          <w:p w:rsidR="00D56F89" w:rsidRPr="00021B64" w:rsidRDefault="00D56F89" w:rsidP="00D615DA">
            <w:pPr>
              <w:rPr>
                <w:rFonts w:ascii="Arial" w:hAnsi="Arial" w:cs="Arial"/>
                <w:sz w:val="24"/>
                <w:szCs w:val="24"/>
              </w:rPr>
            </w:pPr>
            <w:r w:rsidRPr="00021B64">
              <w:rPr>
                <w:rFonts w:ascii="Arial" w:hAnsi="Arial" w:cs="Arial"/>
                <w:sz w:val="24"/>
                <w:szCs w:val="24"/>
              </w:rPr>
              <w:t>Срок проведения плановой проверки</w:t>
            </w:r>
          </w:p>
        </w:tc>
        <w:tc>
          <w:tcPr>
            <w:tcW w:w="371" w:type="pct"/>
            <w:vMerge w:val="restart"/>
            <w:textDirection w:val="btLr"/>
          </w:tcPr>
          <w:p w:rsidR="00D56F89" w:rsidRPr="00021B64" w:rsidRDefault="00D56F89" w:rsidP="00D615DA">
            <w:pPr>
              <w:rPr>
                <w:rFonts w:ascii="Arial" w:hAnsi="Arial" w:cs="Arial"/>
                <w:sz w:val="24"/>
                <w:szCs w:val="24"/>
              </w:rPr>
            </w:pPr>
            <w:r w:rsidRPr="00021B64">
              <w:rPr>
                <w:rFonts w:ascii="Arial" w:hAnsi="Arial" w:cs="Arial"/>
                <w:sz w:val="24"/>
                <w:szCs w:val="24"/>
              </w:rPr>
              <w:t>Форма проведения проверки (документарная, выездная, документарная и выездная)</w:t>
            </w:r>
          </w:p>
        </w:tc>
        <w:tc>
          <w:tcPr>
            <w:tcW w:w="485" w:type="pct"/>
            <w:vMerge w:val="restart"/>
            <w:textDirection w:val="btLr"/>
          </w:tcPr>
          <w:p w:rsidR="00D56F89" w:rsidRPr="00021B64" w:rsidRDefault="00D56F89" w:rsidP="00D615DA">
            <w:pPr>
              <w:rPr>
                <w:rFonts w:ascii="Arial" w:hAnsi="Arial" w:cs="Arial"/>
                <w:sz w:val="24"/>
                <w:szCs w:val="24"/>
              </w:rPr>
            </w:pPr>
            <w:r w:rsidRPr="00021B64">
              <w:rPr>
                <w:rFonts w:ascii="Arial" w:hAnsi="Arial" w:cs="Arial"/>
                <w:sz w:val="24"/>
                <w:szCs w:val="24"/>
              </w:rPr>
              <w:t>Наименование органа государственного контроля (надзора), органа муниципального контроля, с которым проверка проводится совместно</w:t>
            </w:r>
          </w:p>
        </w:tc>
      </w:tr>
      <w:tr w:rsidR="00D56F89" w:rsidRPr="00021B64" w:rsidTr="00D615DA">
        <w:trPr>
          <w:trHeight w:val="2140"/>
        </w:trPr>
        <w:tc>
          <w:tcPr>
            <w:tcW w:w="539" w:type="pct"/>
            <w:vMerge/>
            <w:tcBorders>
              <w:bottom w:val="single" w:sz="12" w:space="0" w:color="auto"/>
            </w:tcBorders>
            <w:textDirection w:val="btLr"/>
          </w:tcPr>
          <w:p w:rsidR="00D56F89" w:rsidRPr="00021B64" w:rsidRDefault="00D56F89" w:rsidP="00D615DA">
            <w:pPr>
              <w:rPr>
                <w:rFonts w:ascii="Arial" w:hAnsi="Arial" w:cs="Arial"/>
                <w:sz w:val="24"/>
                <w:szCs w:val="24"/>
              </w:rPr>
            </w:pPr>
          </w:p>
        </w:tc>
        <w:tc>
          <w:tcPr>
            <w:tcW w:w="164" w:type="pct"/>
            <w:tcBorders>
              <w:bottom w:val="single" w:sz="12" w:space="0" w:color="auto"/>
            </w:tcBorders>
            <w:textDirection w:val="btLr"/>
          </w:tcPr>
          <w:p w:rsidR="00D56F89" w:rsidRPr="00021B64" w:rsidRDefault="00D56F89" w:rsidP="00D615DA">
            <w:pPr>
              <w:rPr>
                <w:rFonts w:ascii="Arial" w:hAnsi="Arial" w:cs="Arial"/>
                <w:sz w:val="24"/>
                <w:szCs w:val="24"/>
              </w:rPr>
            </w:pPr>
            <w:r w:rsidRPr="00021B64">
              <w:rPr>
                <w:rFonts w:ascii="Arial" w:hAnsi="Arial" w:cs="Arial"/>
                <w:sz w:val="24"/>
                <w:szCs w:val="24"/>
              </w:rPr>
              <w:t>места нахождения ЮЛ</w:t>
            </w:r>
          </w:p>
        </w:tc>
        <w:tc>
          <w:tcPr>
            <w:tcW w:w="194" w:type="pct"/>
            <w:tcBorders>
              <w:bottom w:val="single" w:sz="12" w:space="0" w:color="auto"/>
            </w:tcBorders>
            <w:textDirection w:val="btLr"/>
          </w:tcPr>
          <w:p w:rsidR="00D56F89" w:rsidRPr="00021B64" w:rsidRDefault="00D56F89" w:rsidP="00D615DA">
            <w:pPr>
              <w:rPr>
                <w:rFonts w:ascii="Arial" w:hAnsi="Arial" w:cs="Arial"/>
                <w:sz w:val="24"/>
                <w:szCs w:val="24"/>
              </w:rPr>
            </w:pPr>
            <w:r w:rsidRPr="00021B64">
              <w:rPr>
                <w:rFonts w:ascii="Arial" w:hAnsi="Arial" w:cs="Arial"/>
                <w:sz w:val="24"/>
                <w:szCs w:val="24"/>
              </w:rPr>
              <w:t>места жительства ИП</w:t>
            </w:r>
          </w:p>
        </w:tc>
        <w:tc>
          <w:tcPr>
            <w:tcW w:w="299" w:type="pct"/>
            <w:tcBorders>
              <w:bottom w:val="single" w:sz="12" w:space="0" w:color="auto"/>
            </w:tcBorders>
            <w:textDirection w:val="btLr"/>
          </w:tcPr>
          <w:p w:rsidR="00D56F89" w:rsidRPr="00021B64" w:rsidRDefault="00D56F89" w:rsidP="00D615DA">
            <w:pPr>
              <w:rPr>
                <w:rFonts w:ascii="Arial" w:hAnsi="Arial" w:cs="Arial"/>
                <w:sz w:val="24"/>
                <w:szCs w:val="24"/>
              </w:rPr>
            </w:pPr>
            <w:r w:rsidRPr="00021B64">
              <w:rPr>
                <w:rFonts w:ascii="Arial" w:hAnsi="Arial" w:cs="Arial"/>
                <w:sz w:val="24"/>
                <w:szCs w:val="24"/>
              </w:rPr>
              <w:t>мест фактического осуществления деятельности ЮЛ, ИП</w:t>
            </w:r>
          </w:p>
        </w:tc>
        <w:tc>
          <w:tcPr>
            <w:tcW w:w="212" w:type="pct"/>
            <w:tcBorders>
              <w:bottom w:val="single" w:sz="12" w:space="0" w:color="auto"/>
            </w:tcBorders>
            <w:textDirection w:val="btLr"/>
          </w:tcPr>
          <w:p w:rsidR="00D56F89" w:rsidRPr="00021B64" w:rsidRDefault="00D56F89" w:rsidP="00D615DA">
            <w:pPr>
              <w:rPr>
                <w:rFonts w:ascii="Arial" w:hAnsi="Arial" w:cs="Arial"/>
                <w:sz w:val="24"/>
                <w:szCs w:val="24"/>
              </w:rPr>
            </w:pPr>
            <w:r w:rsidRPr="00021B64">
              <w:rPr>
                <w:rFonts w:ascii="Arial" w:hAnsi="Arial" w:cs="Arial"/>
                <w:sz w:val="24"/>
                <w:szCs w:val="24"/>
              </w:rPr>
              <w:t>места нахождения объектов 2</w:t>
            </w:r>
          </w:p>
        </w:tc>
        <w:tc>
          <w:tcPr>
            <w:tcW w:w="195" w:type="pct"/>
            <w:vMerge/>
            <w:tcBorders>
              <w:bottom w:val="single" w:sz="12" w:space="0" w:color="auto"/>
            </w:tcBorders>
            <w:textDirection w:val="btLr"/>
          </w:tcPr>
          <w:p w:rsidR="00D56F89" w:rsidRPr="00021B64" w:rsidRDefault="00D56F89" w:rsidP="00D615DA">
            <w:pPr>
              <w:rPr>
                <w:rFonts w:ascii="Arial" w:hAnsi="Arial" w:cs="Arial"/>
                <w:sz w:val="24"/>
                <w:szCs w:val="24"/>
              </w:rPr>
            </w:pPr>
          </w:p>
        </w:tc>
        <w:tc>
          <w:tcPr>
            <w:tcW w:w="240" w:type="pct"/>
            <w:vMerge/>
            <w:tcBorders>
              <w:bottom w:val="single" w:sz="12" w:space="0" w:color="auto"/>
            </w:tcBorders>
            <w:textDirection w:val="btLr"/>
          </w:tcPr>
          <w:p w:rsidR="00D56F89" w:rsidRPr="00021B64" w:rsidRDefault="00D56F89" w:rsidP="00D615DA">
            <w:pPr>
              <w:rPr>
                <w:rFonts w:ascii="Arial" w:hAnsi="Arial" w:cs="Arial"/>
                <w:sz w:val="24"/>
                <w:szCs w:val="24"/>
              </w:rPr>
            </w:pPr>
          </w:p>
        </w:tc>
        <w:tc>
          <w:tcPr>
            <w:tcW w:w="192" w:type="pct"/>
            <w:vMerge/>
            <w:tcBorders>
              <w:bottom w:val="single" w:sz="12" w:space="0" w:color="auto"/>
            </w:tcBorders>
            <w:textDirection w:val="btLr"/>
          </w:tcPr>
          <w:p w:rsidR="00D56F89" w:rsidRPr="00021B64" w:rsidRDefault="00D56F89" w:rsidP="00D615DA">
            <w:pPr>
              <w:rPr>
                <w:rFonts w:ascii="Arial" w:hAnsi="Arial" w:cs="Arial"/>
                <w:sz w:val="24"/>
                <w:szCs w:val="24"/>
              </w:rPr>
            </w:pPr>
          </w:p>
        </w:tc>
        <w:tc>
          <w:tcPr>
            <w:tcW w:w="240" w:type="pct"/>
            <w:tcBorders>
              <w:bottom w:val="single" w:sz="12" w:space="0" w:color="auto"/>
            </w:tcBorders>
            <w:textDirection w:val="btLr"/>
          </w:tcPr>
          <w:p w:rsidR="00D56F89" w:rsidRPr="00021B64" w:rsidRDefault="00D56F89" w:rsidP="00D615DA">
            <w:pPr>
              <w:rPr>
                <w:rFonts w:ascii="Arial" w:hAnsi="Arial" w:cs="Arial"/>
                <w:sz w:val="24"/>
                <w:szCs w:val="24"/>
              </w:rPr>
            </w:pPr>
            <w:r w:rsidRPr="00021B64">
              <w:rPr>
                <w:rFonts w:ascii="Arial" w:hAnsi="Arial" w:cs="Arial"/>
                <w:sz w:val="24"/>
                <w:szCs w:val="24"/>
              </w:rPr>
              <w:t>дата государственной регистрации ЮЛ, ИП</w:t>
            </w:r>
          </w:p>
        </w:tc>
        <w:tc>
          <w:tcPr>
            <w:tcW w:w="288" w:type="pct"/>
            <w:tcBorders>
              <w:bottom w:val="single" w:sz="12" w:space="0" w:color="auto"/>
            </w:tcBorders>
            <w:textDirection w:val="btLr"/>
          </w:tcPr>
          <w:p w:rsidR="00D56F89" w:rsidRPr="00021B64" w:rsidRDefault="00D56F89" w:rsidP="00D615DA">
            <w:pPr>
              <w:rPr>
                <w:rFonts w:ascii="Arial" w:hAnsi="Arial" w:cs="Arial"/>
                <w:sz w:val="24"/>
                <w:szCs w:val="24"/>
              </w:rPr>
            </w:pPr>
            <w:r w:rsidRPr="00021B64">
              <w:rPr>
                <w:rFonts w:ascii="Arial" w:hAnsi="Arial" w:cs="Arial"/>
                <w:sz w:val="24"/>
                <w:szCs w:val="24"/>
              </w:rPr>
              <w:t>дата окончания последней проверки</w:t>
            </w:r>
          </w:p>
        </w:tc>
        <w:tc>
          <w:tcPr>
            <w:tcW w:w="432" w:type="pct"/>
            <w:tcBorders>
              <w:bottom w:val="single" w:sz="12" w:space="0" w:color="auto"/>
            </w:tcBorders>
            <w:textDirection w:val="btLr"/>
            <w:vAlign w:val="center"/>
          </w:tcPr>
          <w:p w:rsidR="00D56F89" w:rsidRPr="00021B64" w:rsidRDefault="00D56F89" w:rsidP="00D615DA">
            <w:pPr>
              <w:rPr>
                <w:rFonts w:ascii="Arial" w:hAnsi="Arial" w:cs="Arial"/>
                <w:sz w:val="24"/>
                <w:szCs w:val="24"/>
              </w:rPr>
            </w:pPr>
            <w:r w:rsidRPr="00021B64">
              <w:rPr>
                <w:rFonts w:ascii="Arial" w:hAnsi="Arial" w:cs="Arial"/>
                <w:sz w:val="24"/>
                <w:szCs w:val="24"/>
              </w:rPr>
              <w:t>дата начала осуществления ЮЛ, ИП деятельности в соответствии с представленным уведомлением о ее начале деятельности</w:t>
            </w:r>
          </w:p>
        </w:tc>
        <w:tc>
          <w:tcPr>
            <w:tcW w:w="288" w:type="pct"/>
            <w:tcBorders>
              <w:bottom w:val="single" w:sz="12" w:space="0" w:color="auto"/>
            </w:tcBorders>
            <w:textDirection w:val="btLr"/>
          </w:tcPr>
          <w:p w:rsidR="00D56F89" w:rsidRPr="00021B64" w:rsidRDefault="00D56F89" w:rsidP="00D615DA">
            <w:pPr>
              <w:rPr>
                <w:rFonts w:ascii="Arial" w:hAnsi="Arial" w:cs="Arial"/>
                <w:sz w:val="24"/>
                <w:szCs w:val="24"/>
              </w:rPr>
            </w:pPr>
            <w:r w:rsidRPr="00021B64">
              <w:rPr>
                <w:rFonts w:ascii="Arial" w:hAnsi="Arial" w:cs="Arial"/>
                <w:sz w:val="24"/>
                <w:szCs w:val="24"/>
              </w:rPr>
              <w:t>иные основания в соответствии с федеральным законом 3</w:t>
            </w:r>
          </w:p>
        </w:tc>
        <w:tc>
          <w:tcPr>
            <w:tcW w:w="288" w:type="pct"/>
            <w:vMerge/>
            <w:tcBorders>
              <w:bottom w:val="single" w:sz="12" w:space="0" w:color="auto"/>
            </w:tcBorders>
            <w:textDirection w:val="btLr"/>
          </w:tcPr>
          <w:p w:rsidR="00D56F89" w:rsidRPr="00021B64" w:rsidRDefault="00D56F89" w:rsidP="00D615DA">
            <w:pPr>
              <w:rPr>
                <w:rFonts w:ascii="Arial" w:hAnsi="Arial" w:cs="Arial"/>
                <w:sz w:val="24"/>
                <w:szCs w:val="24"/>
              </w:rPr>
            </w:pPr>
          </w:p>
        </w:tc>
        <w:tc>
          <w:tcPr>
            <w:tcW w:w="288" w:type="pct"/>
            <w:tcBorders>
              <w:bottom w:val="single" w:sz="12" w:space="0" w:color="auto"/>
            </w:tcBorders>
            <w:textDirection w:val="btLr"/>
          </w:tcPr>
          <w:p w:rsidR="00D56F89" w:rsidRPr="00021B64" w:rsidRDefault="00D56F89" w:rsidP="00D615DA">
            <w:pPr>
              <w:rPr>
                <w:rFonts w:ascii="Arial" w:hAnsi="Arial" w:cs="Arial"/>
                <w:sz w:val="24"/>
                <w:szCs w:val="24"/>
              </w:rPr>
            </w:pPr>
            <w:r w:rsidRPr="00021B64">
              <w:rPr>
                <w:rFonts w:ascii="Arial" w:hAnsi="Arial" w:cs="Arial"/>
                <w:sz w:val="24"/>
                <w:szCs w:val="24"/>
              </w:rPr>
              <w:t>рабочих дней</w:t>
            </w:r>
          </w:p>
        </w:tc>
        <w:tc>
          <w:tcPr>
            <w:tcW w:w="288" w:type="pct"/>
            <w:tcBorders>
              <w:bottom w:val="single" w:sz="12" w:space="0" w:color="auto"/>
            </w:tcBorders>
            <w:textDirection w:val="btLr"/>
          </w:tcPr>
          <w:p w:rsidR="00D56F89" w:rsidRPr="00021B64" w:rsidRDefault="00D56F89" w:rsidP="00D615DA">
            <w:pPr>
              <w:rPr>
                <w:rFonts w:ascii="Arial" w:hAnsi="Arial" w:cs="Arial"/>
                <w:sz w:val="24"/>
                <w:szCs w:val="24"/>
              </w:rPr>
            </w:pPr>
            <w:r w:rsidRPr="00021B64">
              <w:rPr>
                <w:rFonts w:ascii="Arial" w:hAnsi="Arial" w:cs="Arial"/>
                <w:sz w:val="24"/>
                <w:szCs w:val="24"/>
              </w:rPr>
              <w:t xml:space="preserve">рабочих часов </w:t>
            </w:r>
            <w:r w:rsidRPr="00021B64">
              <w:rPr>
                <w:rFonts w:ascii="Arial" w:hAnsi="Arial" w:cs="Arial"/>
                <w:sz w:val="24"/>
                <w:szCs w:val="24"/>
              </w:rPr>
              <w:br/>
              <w:t>(для МСП и МКП)</w:t>
            </w:r>
          </w:p>
        </w:tc>
        <w:tc>
          <w:tcPr>
            <w:tcW w:w="371" w:type="pct"/>
            <w:vMerge/>
            <w:tcBorders>
              <w:bottom w:val="single" w:sz="12" w:space="0" w:color="auto"/>
            </w:tcBorders>
            <w:textDirection w:val="btLr"/>
          </w:tcPr>
          <w:p w:rsidR="00D56F89" w:rsidRPr="00021B64" w:rsidRDefault="00D56F89" w:rsidP="00D615DA">
            <w:pPr>
              <w:rPr>
                <w:rFonts w:ascii="Arial" w:hAnsi="Arial" w:cs="Arial"/>
                <w:sz w:val="24"/>
                <w:szCs w:val="24"/>
              </w:rPr>
            </w:pPr>
          </w:p>
        </w:tc>
        <w:tc>
          <w:tcPr>
            <w:tcW w:w="485" w:type="pct"/>
            <w:vMerge/>
            <w:tcBorders>
              <w:bottom w:val="single" w:sz="12" w:space="0" w:color="auto"/>
            </w:tcBorders>
            <w:textDirection w:val="btLr"/>
          </w:tcPr>
          <w:p w:rsidR="00D56F89" w:rsidRPr="00021B64" w:rsidRDefault="00D56F89" w:rsidP="00D615DA">
            <w:pPr>
              <w:rPr>
                <w:rFonts w:ascii="Arial" w:hAnsi="Arial" w:cs="Arial"/>
                <w:sz w:val="24"/>
                <w:szCs w:val="24"/>
              </w:rPr>
            </w:pPr>
          </w:p>
        </w:tc>
      </w:tr>
      <w:tr w:rsidR="00D56F89" w:rsidRPr="00021B64" w:rsidTr="00D615DA">
        <w:tc>
          <w:tcPr>
            <w:tcW w:w="539" w:type="pct"/>
            <w:tcBorders>
              <w:top w:val="single" w:sz="12" w:space="0" w:color="auto"/>
            </w:tcBorders>
          </w:tcPr>
          <w:p w:rsidR="00D56F89" w:rsidRPr="00021B64" w:rsidRDefault="00D56F89" w:rsidP="00D615DA">
            <w:pPr>
              <w:rPr>
                <w:rFonts w:ascii="Arial" w:hAnsi="Arial" w:cs="Arial"/>
                <w:sz w:val="24"/>
                <w:szCs w:val="24"/>
              </w:rPr>
            </w:pPr>
          </w:p>
        </w:tc>
        <w:tc>
          <w:tcPr>
            <w:tcW w:w="164" w:type="pct"/>
            <w:tcBorders>
              <w:top w:val="single" w:sz="12" w:space="0" w:color="auto"/>
            </w:tcBorders>
          </w:tcPr>
          <w:p w:rsidR="00D56F89" w:rsidRPr="00021B64" w:rsidRDefault="00D56F89" w:rsidP="00D615DA">
            <w:pPr>
              <w:rPr>
                <w:rFonts w:ascii="Arial" w:hAnsi="Arial" w:cs="Arial"/>
                <w:sz w:val="24"/>
                <w:szCs w:val="24"/>
              </w:rPr>
            </w:pPr>
          </w:p>
        </w:tc>
        <w:tc>
          <w:tcPr>
            <w:tcW w:w="194" w:type="pct"/>
            <w:tcBorders>
              <w:top w:val="single" w:sz="12" w:space="0" w:color="auto"/>
            </w:tcBorders>
          </w:tcPr>
          <w:p w:rsidR="00D56F89" w:rsidRPr="00021B64" w:rsidRDefault="00D56F89" w:rsidP="00D615DA">
            <w:pPr>
              <w:rPr>
                <w:rFonts w:ascii="Arial" w:hAnsi="Arial" w:cs="Arial"/>
                <w:sz w:val="24"/>
                <w:szCs w:val="24"/>
              </w:rPr>
            </w:pPr>
          </w:p>
        </w:tc>
        <w:tc>
          <w:tcPr>
            <w:tcW w:w="299" w:type="pct"/>
            <w:tcBorders>
              <w:top w:val="single" w:sz="12" w:space="0" w:color="auto"/>
            </w:tcBorders>
          </w:tcPr>
          <w:p w:rsidR="00D56F89" w:rsidRPr="00021B64" w:rsidRDefault="00D56F89" w:rsidP="00D615DA">
            <w:pPr>
              <w:rPr>
                <w:rFonts w:ascii="Arial" w:hAnsi="Arial" w:cs="Arial"/>
                <w:sz w:val="24"/>
                <w:szCs w:val="24"/>
              </w:rPr>
            </w:pPr>
          </w:p>
        </w:tc>
        <w:tc>
          <w:tcPr>
            <w:tcW w:w="212" w:type="pct"/>
            <w:tcBorders>
              <w:top w:val="single" w:sz="12" w:space="0" w:color="auto"/>
            </w:tcBorders>
          </w:tcPr>
          <w:p w:rsidR="00D56F89" w:rsidRPr="00021B64" w:rsidRDefault="00D56F89" w:rsidP="00D615DA">
            <w:pPr>
              <w:rPr>
                <w:rFonts w:ascii="Arial" w:hAnsi="Arial" w:cs="Arial"/>
                <w:sz w:val="24"/>
                <w:szCs w:val="24"/>
              </w:rPr>
            </w:pPr>
          </w:p>
        </w:tc>
        <w:tc>
          <w:tcPr>
            <w:tcW w:w="195" w:type="pct"/>
            <w:tcBorders>
              <w:top w:val="single" w:sz="12" w:space="0" w:color="auto"/>
            </w:tcBorders>
          </w:tcPr>
          <w:p w:rsidR="00D56F89" w:rsidRPr="00021B64" w:rsidRDefault="00D56F89" w:rsidP="00D615DA">
            <w:pPr>
              <w:rPr>
                <w:rFonts w:ascii="Arial" w:hAnsi="Arial" w:cs="Arial"/>
                <w:sz w:val="24"/>
                <w:szCs w:val="24"/>
              </w:rPr>
            </w:pPr>
          </w:p>
        </w:tc>
        <w:tc>
          <w:tcPr>
            <w:tcW w:w="240" w:type="pct"/>
            <w:tcBorders>
              <w:top w:val="single" w:sz="12" w:space="0" w:color="auto"/>
            </w:tcBorders>
          </w:tcPr>
          <w:p w:rsidR="00D56F89" w:rsidRPr="00021B64" w:rsidRDefault="00D56F89" w:rsidP="00D615DA">
            <w:pPr>
              <w:rPr>
                <w:rFonts w:ascii="Arial" w:hAnsi="Arial" w:cs="Arial"/>
                <w:sz w:val="24"/>
                <w:szCs w:val="24"/>
              </w:rPr>
            </w:pPr>
          </w:p>
        </w:tc>
        <w:tc>
          <w:tcPr>
            <w:tcW w:w="192" w:type="pct"/>
            <w:tcBorders>
              <w:top w:val="single" w:sz="12" w:space="0" w:color="auto"/>
            </w:tcBorders>
          </w:tcPr>
          <w:p w:rsidR="00D56F89" w:rsidRPr="00021B64" w:rsidRDefault="00D56F89" w:rsidP="00D615DA">
            <w:pPr>
              <w:rPr>
                <w:rFonts w:ascii="Arial" w:hAnsi="Arial" w:cs="Arial"/>
                <w:sz w:val="24"/>
                <w:szCs w:val="24"/>
              </w:rPr>
            </w:pPr>
          </w:p>
        </w:tc>
        <w:tc>
          <w:tcPr>
            <w:tcW w:w="240" w:type="pct"/>
            <w:tcBorders>
              <w:top w:val="single" w:sz="12" w:space="0" w:color="auto"/>
            </w:tcBorders>
          </w:tcPr>
          <w:p w:rsidR="00D56F89" w:rsidRPr="00021B64" w:rsidRDefault="00D56F89" w:rsidP="00D615DA">
            <w:pPr>
              <w:rPr>
                <w:rFonts w:ascii="Arial" w:hAnsi="Arial" w:cs="Arial"/>
                <w:sz w:val="24"/>
                <w:szCs w:val="24"/>
              </w:rPr>
            </w:pPr>
          </w:p>
        </w:tc>
        <w:tc>
          <w:tcPr>
            <w:tcW w:w="288" w:type="pct"/>
            <w:tcBorders>
              <w:top w:val="single" w:sz="12" w:space="0" w:color="auto"/>
            </w:tcBorders>
          </w:tcPr>
          <w:p w:rsidR="00D56F89" w:rsidRPr="00021B64" w:rsidRDefault="00D56F89" w:rsidP="00D615DA">
            <w:pPr>
              <w:rPr>
                <w:rFonts w:ascii="Arial" w:hAnsi="Arial" w:cs="Arial"/>
                <w:sz w:val="24"/>
                <w:szCs w:val="24"/>
              </w:rPr>
            </w:pPr>
          </w:p>
        </w:tc>
        <w:tc>
          <w:tcPr>
            <w:tcW w:w="432" w:type="pct"/>
            <w:tcBorders>
              <w:top w:val="single" w:sz="12" w:space="0" w:color="auto"/>
            </w:tcBorders>
          </w:tcPr>
          <w:p w:rsidR="00D56F89" w:rsidRPr="00021B64" w:rsidRDefault="00D56F89" w:rsidP="00D615DA">
            <w:pPr>
              <w:rPr>
                <w:rFonts w:ascii="Arial" w:hAnsi="Arial" w:cs="Arial"/>
                <w:sz w:val="24"/>
                <w:szCs w:val="24"/>
              </w:rPr>
            </w:pPr>
          </w:p>
        </w:tc>
        <w:tc>
          <w:tcPr>
            <w:tcW w:w="288" w:type="pct"/>
            <w:tcBorders>
              <w:top w:val="single" w:sz="12" w:space="0" w:color="auto"/>
            </w:tcBorders>
          </w:tcPr>
          <w:p w:rsidR="00D56F89" w:rsidRPr="00021B64" w:rsidRDefault="00D56F89" w:rsidP="00D615DA">
            <w:pPr>
              <w:rPr>
                <w:rFonts w:ascii="Arial" w:hAnsi="Arial" w:cs="Arial"/>
                <w:sz w:val="24"/>
                <w:szCs w:val="24"/>
              </w:rPr>
            </w:pPr>
          </w:p>
        </w:tc>
        <w:tc>
          <w:tcPr>
            <w:tcW w:w="288" w:type="pct"/>
            <w:tcBorders>
              <w:top w:val="single" w:sz="12" w:space="0" w:color="auto"/>
            </w:tcBorders>
          </w:tcPr>
          <w:p w:rsidR="00D56F89" w:rsidRPr="00021B64" w:rsidRDefault="00D56F89" w:rsidP="00D615DA">
            <w:pPr>
              <w:rPr>
                <w:rFonts w:ascii="Arial" w:hAnsi="Arial" w:cs="Arial"/>
                <w:sz w:val="24"/>
                <w:szCs w:val="24"/>
              </w:rPr>
            </w:pPr>
          </w:p>
        </w:tc>
        <w:tc>
          <w:tcPr>
            <w:tcW w:w="288" w:type="pct"/>
            <w:tcBorders>
              <w:top w:val="single" w:sz="12" w:space="0" w:color="auto"/>
            </w:tcBorders>
          </w:tcPr>
          <w:p w:rsidR="00D56F89" w:rsidRPr="00021B64" w:rsidRDefault="00D56F89" w:rsidP="00D615DA">
            <w:pPr>
              <w:rPr>
                <w:rFonts w:ascii="Arial" w:hAnsi="Arial" w:cs="Arial"/>
                <w:sz w:val="24"/>
                <w:szCs w:val="24"/>
              </w:rPr>
            </w:pPr>
          </w:p>
        </w:tc>
        <w:tc>
          <w:tcPr>
            <w:tcW w:w="288" w:type="pct"/>
            <w:tcBorders>
              <w:top w:val="single" w:sz="12" w:space="0" w:color="auto"/>
            </w:tcBorders>
          </w:tcPr>
          <w:p w:rsidR="00D56F89" w:rsidRPr="00021B64" w:rsidRDefault="00D56F89" w:rsidP="00D615DA">
            <w:pPr>
              <w:rPr>
                <w:rFonts w:ascii="Arial" w:hAnsi="Arial" w:cs="Arial"/>
                <w:sz w:val="24"/>
                <w:szCs w:val="24"/>
              </w:rPr>
            </w:pPr>
          </w:p>
        </w:tc>
        <w:tc>
          <w:tcPr>
            <w:tcW w:w="371" w:type="pct"/>
            <w:tcBorders>
              <w:top w:val="single" w:sz="12" w:space="0" w:color="auto"/>
            </w:tcBorders>
          </w:tcPr>
          <w:p w:rsidR="00D56F89" w:rsidRPr="00021B64" w:rsidRDefault="00D56F89" w:rsidP="00D615DA">
            <w:pPr>
              <w:rPr>
                <w:rFonts w:ascii="Arial" w:hAnsi="Arial" w:cs="Arial"/>
                <w:sz w:val="24"/>
                <w:szCs w:val="24"/>
              </w:rPr>
            </w:pPr>
          </w:p>
        </w:tc>
        <w:tc>
          <w:tcPr>
            <w:tcW w:w="485" w:type="pct"/>
            <w:tcBorders>
              <w:top w:val="single" w:sz="12" w:space="0" w:color="auto"/>
            </w:tcBorders>
          </w:tcPr>
          <w:p w:rsidR="00D56F89" w:rsidRPr="00021B64" w:rsidRDefault="00D56F89" w:rsidP="00D615DA">
            <w:pPr>
              <w:rPr>
                <w:rFonts w:ascii="Arial" w:hAnsi="Arial" w:cs="Arial"/>
                <w:sz w:val="24"/>
                <w:szCs w:val="24"/>
              </w:rPr>
            </w:pPr>
          </w:p>
        </w:tc>
      </w:tr>
    </w:tbl>
    <w:p w:rsidR="00D56F89" w:rsidRPr="00021B64" w:rsidRDefault="00D56F89" w:rsidP="00D56F89">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0"/>
        <w:gridCol w:w="13106"/>
      </w:tblGrid>
      <w:tr w:rsidR="00D56F89" w:rsidRPr="00021B64" w:rsidTr="00D615DA">
        <w:trPr>
          <w:trHeight w:val="20"/>
        </w:trPr>
        <w:tc>
          <w:tcPr>
            <w:tcW w:w="534" w:type="pct"/>
            <w:tcBorders>
              <w:top w:val="nil"/>
              <w:left w:val="nil"/>
              <w:bottom w:val="nil"/>
              <w:right w:val="nil"/>
            </w:tcBorders>
          </w:tcPr>
          <w:p w:rsidR="00D56F89" w:rsidRPr="00021B64" w:rsidRDefault="00D56F89" w:rsidP="00D615DA">
            <w:pPr>
              <w:rPr>
                <w:rFonts w:ascii="Arial" w:hAnsi="Arial" w:cs="Arial"/>
                <w:sz w:val="24"/>
                <w:szCs w:val="24"/>
              </w:rPr>
            </w:pPr>
            <w:r w:rsidRPr="00021B64">
              <w:rPr>
                <w:rFonts w:ascii="Arial" w:hAnsi="Arial" w:cs="Arial"/>
                <w:sz w:val="24"/>
                <w:szCs w:val="24"/>
              </w:rPr>
              <w:t>Примечание:</w:t>
            </w:r>
          </w:p>
          <w:p w:rsidR="00D56F89" w:rsidRPr="00021B64" w:rsidRDefault="00D56F89" w:rsidP="00D615DA">
            <w:pPr>
              <w:rPr>
                <w:rFonts w:ascii="Arial" w:hAnsi="Arial" w:cs="Arial"/>
                <w:sz w:val="24"/>
                <w:szCs w:val="24"/>
              </w:rPr>
            </w:pPr>
          </w:p>
        </w:tc>
        <w:tc>
          <w:tcPr>
            <w:tcW w:w="4466" w:type="pct"/>
            <w:tcBorders>
              <w:top w:val="nil"/>
              <w:left w:val="nil"/>
              <w:bottom w:val="nil"/>
              <w:right w:val="nil"/>
            </w:tcBorders>
          </w:tcPr>
          <w:p w:rsidR="00D56F89" w:rsidRPr="00021B64" w:rsidRDefault="00D56F89" w:rsidP="00D615DA">
            <w:pPr>
              <w:rPr>
                <w:rFonts w:ascii="Arial" w:hAnsi="Arial" w:cs="Arial"/>
                <w:sz w:val="24"/>
                <w:szCs w:val="24"/>
              </w:rPr>
            </w:pPr>
            <w:r w:rsidRPr="00021B64">
              <w:rPr>
                <w:rFonts w:ascii="Arial" w:hAnsi="Arial" w:cs="Arial"/>
                <w:sz w:val="24"/>
                <w:szCs w:val="24"/>
              </w:rPr>
              <w:t>1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D56F89" w:rsidRPr="00021B64" w:rsidRDefault="00D56F89" w:rsidP="00D615DA">
            <w:pPr>
              <w:rPr>
                <w:rFonts w:ascii="Arial" w:hAnsi="Arial" w:cs="Arial"/>
                <w:sz w:val="24"/>
                <w:szCs w:val="24"/>
              </w:rPr>
            </w:pPr>
            <w:r w:rsidRPr="00021B64">
              <w:rPr>
                <w:rFonts w:ascii="Arial" w:hAnsi="Arial" w:cs="Arial"/>
                <w:sz w:val="24"/>
                <w:szCs w:val="24"/>
              </w:rPr>
              <w:t>2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D56F89" w:rsidRPr="00021B64" w:rsidRDefault="00D56F89" w:rsidP="00D615DA">
            <w:pPr>
              <w:rPr>
                <w:rFonts w:ascii="Arial" w:hAnsi="Arial" w:cs="Arial"/>
                <w:sz w:val="24"/>
                <w:szCs w:val="24"/>
              </w:rPr>
            </w:pPr>
            <w:r w:rsidRPr="00021B64">
              <w:rPr>
                <w:rFonts w:ascii="Arial" w:hAnsi="Arial" w:cs="Arial"/>
                <w:sz w:val="24"/>
                <w:szCs w:val="24"/>
              </w:rPr>
              <w:t>3 Указывается ссылка на положения федерального закона, устанавливающего основания проведения плановой проверки.</w:t>
            </w:r>
          </w:p>
          <w:p w:rsidR="00D56F89" w:rsidRPr="00021B64" w:rsidRDefault="00D56F89" w:rsidP="00D615DA">
            <w:pPr>
              <w:rPr>
                <w:rFonts w:ascii="Arial" w:hAnsi="Arial" w:cs="Arial"/>
                <w:sz w:val="24"/>
                <w:szCs w:val="24"/>
              </w:rPr>
            </w:pPr>
            <w:r w:rsidRPr="00021B64">
              <w:rPr>
                <w:rFonts w:ascii="Arial" w:hAnsi="Arial" w:cs="Arial"/>
                <w:sz w:val="24"/>
                <w:szCs w:val="24"/>
              </w:rPr>
              <w:t>4 Указывается календарный месяц начала проведения проверки.</w:t>
            </w:r>
          </w:p>
        </w:tc>
      </w:tr>
    </w:tbl>
    <w:p w:rsidR="00D56F89" w:rsidRPr="00021B64" w:rsidRDefault="00D56F89" w:rsidP="00D56F89">
      <w:pPr>
        <w:rPr>
          <w:rFonts w:ascii="Arial" w:hAnsi="Arial" w:cs="Arial"/>
          <w:sz w:val="24"/>
          <w:szCs w:val="24"/>
        </w:rPr>
        <w:sectPr w:rsidR="00D56F89" w:rsidRPr="00021B64" w:rsidSect="00354A13">
          <w:type w:val="nextColumn"/>
          <w:pgSz w:w="16838" w:h="11906" w:orient="landscape" w:code="9"/>
          <w:pgMar w:top="1701" w:right="1134" w:bottom="567" w:left="1134" w:header="709" w:footer="709" w:gutter="0"/>
          <w:cols w:space="708"/>
          <w:docGrid w:linePitch="381"/>
        </w:sectPr>
      </w:pP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lastRenderedPageBreak/>
        <w:t>Приложение 4</w:t>
      </w: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 xml:space="preserve">к административному регламенту осуществления муниципального контроля </w:t>
      </w: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 xml:space="preserve">за сохранностью автомобильных дорог местного значения </w:t>
      </w: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 xml:space="preserve">на территории муниципального образования </w:t>
      </w: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Пролетарского сельсовета Ордынского района</w:t>
      </w: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Новосибирской области</w:t>
      </w:r>
    </w:p>
    <w:p w:rsidR="00D56F89" w:rsidRPr="00021B64" w:rsidRDefault="00D56F89" w:rsidP="00D56F89">
      <w:pPr>
        <w:spacing w:after="0"/>
        <w:jc w:val="right"/>
        <w:rPr>
          <w:rFonts w:ascii="Arial" w:hAnsi="Arial" w:cs="Arial"/>
          <w:sz w:val="24"/>
          <w:szCs w:val="24"/>
        </w:rPr>
      </w:pPr>
    </w:p>
    <w:p w:rsidR="00D56F89" w:rsidRPr="00021B64" w:rsidRDefault="00D56F89" w:rsidP="00D56F89">
      <w:pPr>
        <w:jc w:val="center"/>
        <w:rPr>
          <w:rFonts w:ascii="Arial" w:hAnsi="Arial" w:cs="Arial"/>
          <w:sz w:val="24"/>
          <w:szCs w:val="24"/>
        </w:rPr>
      </w:pPr>
      <w:r w:rsidRPr="00021B64">
        <w:rPr>
          <w:rFonts w:ascii="Arial" w:hAnsi="Arial" w:cs="Arial"/>
          <w:b/>
          <w:sz w:val="24"/>
          <w:szCs w:val="24"/>
        </w:rPr>
        <w:t>Администрация Пролетарского сельсовета Ордынского района Новосибирской области</w:t>
      </w:r>
      <w:r w:rsidRPr="00021B64">
        <w:rPr>
          <w:rFonts w:ascii="Arial" w:hAnsi="Arial" w:cs="Arial"/>
          <w:sz w:val="24"/>
          <w:szCs w:val="24"/>
        </w:rPr>
        <w:t xml:space="preserve"> (наименование органа муниципального контроля)</w:t>
      </w:r>
    </w:p>
    <w:p w:rsidR="00D56F89" w:rsidRPr="00021B64" w:rsidRDefault="00D56F89" w:rsidP="00D56F89">
      <w:pPr>
        <w:jc w:val="center"/>
        <w:rPr>
          <w:rFonts w:ascii="Arial" w:hAnsi="Arial" w:cs="Arial"/>
          <w:sz w:val="24"/>
          <w:szCs w:val="24"/>
        </w:rPr>
      </w:pPr>
      <w:r w:rsidRPr="00021B64">
        <w:rPr>
          <w:rFonts w:ascii="Arial" w:hAnsi="Arial" w:cs="Arial"/>
          <w:sz w:val="24"/>
          <w:szCs w:val="24"/>
        </w:rPr>
        <w:t>ПРИКАЗ</w:t>
      </w:r>
      <w:r w:rsidRPr="00021B64">
        <w:rPr>
          <w:rFonts w:ascii="Arial" w:hAnsi="Arial" w:cs="Arial"/>
          <w:sz w:val="24"/>
          <w:szCs w:val="24"/>
        </w:rPr>
        <w:br/>
        <w:t>органа муниципального контроля</w:t>
      </w:r>
    </w:p>
    <w:tbl>
      <w:tblPr>
        <w:tblW w:w="0" w:type="auto"/>
        <w:jc w:val="center"/>
        <w:tblInd w:w="-300" w:type="dxa"/>
        <w:tblLayout w:type="fixed"/>
        <w:tblCellMar>
          <w:left w:w="28" w:type="dxa"/>
          <w:right w:w="28" w:type="dxa"/>
        </w:tblCellMar>
        <w:tblLook w:val="0000"/>
      </w:tblPr>
      <w:tblGrid>
        <w:gridCol w:w="1801"/>
        <w:gridCol w:w="6606"/>
        <w:gridCol w:w="1272"/>
      </w:tblGrid>
      <w:tr w:rsidR="00D56F89" w:rsidRPr="00021B64" w:rsidTr="00D615DA">
        <w:trPr>
          <w:jc w:val="center"/>
        </w:trPr>
        <w:tc>
          <w:tcPr>
            <w:tcW w:w="1801" w:type="dxa"/>
            <w:tcBorders>
              <w:top w:val="nil"/>
              <w:left w:val="nil"/>
              <w:bottom w:val="nil"/>
              <w:right w:val="nil"/>
            </w:tcBorders>
            <w:vAlign w:val="bottom"/>
          </w:tcPr>
          <w:p w:rsidR="00D56F89" w:rsidRPr="00021B64" w:rsidRDefault="00D56F89" w:rsidP="00D615DA">
            <w:pPr>
              <w:jc w:val="center"/>
              <w:rPr>
                <w:rFonts w:ascii="Arial" w:hAnsi="Arial" w:cs="Arial"/>
                <w:sz w:val="24"/>
                <w:szCs w:val="24"/>
              </w:rPr>
            </w:pPr>
            <w:r w:rsidRPr="00021B64">
              <w:rPr>
                <w:rFonts w:ascii="Arial" w:hAnsi="Arial" w:cs="Arial"/>
                <w:sz w:val="24"/>
                <w:szCs w:val="24"/>
              </w:rPr>
              <w:t>о проведении</w:t>
            </w:r>
          </w:p>
        </w:tc>
        <w:tc>
          <w:tcPr>
            <w:tcW w:w="6606" w:type="dxa"/>
            <w:tcBorders>
              <w:top w:val="nil"/>
              <w:left w:val="nil"/>
              <w:bottom w:val="single" w:sz="4" w:space="0" w:color="auto"/>
              <w:right w:val="nil"/>
            </w:tcBorders>
            <w:vAlign w:val="bottom"/>
          </w:tcPr>
          <w:p w:rsidR="00D56F89" w:rsidRPr="00021B64" w:rsidRDefault="00D56F89" w:rsidP="00D615DA">
            <w:pPr>
              <w:jc w:val="center"/>
              <w:rPr>
                <w:rFonts w:ascii="Arial" w:hAnsi="Arial" w:cs="Arial"/>
                <w:sz w:val="24"/>
                <w:szCs w:val="24"/>
              </w:rPr>
            </w:pPr>
          </w:p>
        </w:tc>
        <w:tc>
          <w:tcPr>
            <w:tcW w:w="1272" w:type="dxa"/>
            <w:tcBorders>
              <w:top w:val="nil"/>
              <w:left w:val="nil"/>
              <w:bottom w:val="nil"/>
              <w:right w:val="nil"/>
            </w:tcBorders>
            <w:vAlign w:val="bottom"/>
          </w:tcPr>
          <w:p w:rsidR="00D56F89" w:rsidRPr="00021B64" w:rsidRDefault="00D56F89" w:rsidP="00D615DA">
            <w:pPr>
              <w:jc w:val="center"/>
              <w:rPr>
                <w:rFonts w:ascii="Arial" w:hAnsi="Arial" w:cs="Arial"/>
                <w:sz w:val="24"/>
                <w:szCs w:val="24"/>
              </w:rPr>
            </w:pPr>
            <w:r w:rsidRPr="00021B64">
              <w:rPr>
                <w:rFonts w:ascii="Arial" w:hAnsi="Arial" w:cs="Arial"/>
                <w:sz w:val="24"/>
                <w:szCs w:val="24"/>
              </w:rPr>
              <w:t>проверки</w:t>
            </w:r>
          </w:p>
        </w:tc>
      </w:tr>
      <w:tr w:rsidR="00D56F89" w:rsidRPr="00021B64" w:rsidTr="00D615DA">
        <w:trPr>
          <w:jc w:val="center"/>
        </w:trPr>
        <w:tc>
          <w:tcPr>
            <w:tcW w:w="1801" w:type="dxa"/>
            <w:tcBorders>
              <w:top w:val="nil"/>
              <w:left w:val="nil"/>
              <w:bottom w:val="nil"/>
              <w:right w:val="nil"/>
            </w:tcBorders>
          </w:tcPr>
          <w:p w:rsidR="00D56F89" w:rsidRPr="00021B64" w:rsidRDefault="00D56F89" w:rsidP="00D615DA">
            <w:pPr>
              <w:jc w:val="center"/>
              <w:rPr>
                <w:rFonts w:ascii="Arial" w:hAnsi="Arial" w:cs="Arial"/>
                <w:sz w:val="24"/>
                <w:szCs w:val="24"/>
              </w:rPr>
            </w:pPr>
          </w:p>
        </w:tc>
        <w:tc>
          <w:tcPr>
            <w:tcW w:w="6606" w:type="dxa"/>
            <w:tcBorders>
              <w:top w:val="nil"/>
              <w:left w:val="nil"/>
              <w:bottom w:val="nil"/>
              <w:right w:val="nil"/>
            </w:tcBorders>
          </w:tcPr>
          <w:p w:rsidR="00D56F89" w:rsidRPr="00021B64" w:rsidRDefault="00D56F89" w:rsidP="00D615DA">
            <w:pPr>
              <w:jc w:val="center"/>
              <w:rPr>
                <w:rFonts w:ascii="Arial" w:hAnsi="Arial" w:cs="Arial"/>
                <w:sz w:val="24"/>
                <w:szCs w:val="24"/>
              </w:rPr>
            </w:pPr>
            <w:r w:rsidRPr="00021B64">
              <w:rPr>
                <w:rFonts w:ascii="Arial" w:hAnsi="Arial" w:cs="Arial"/>
                <w:sz w:val="24"/>
                <w:szCs w:val="24"/>
              </w:rPr>
              <w:t>(плановой/внеплановой, документарной/выездной)</w:t>
            </w:r>
          </w:p>
        </w:tc>
        <w:tc>
          <w:tcPr>
            <w:tcW w:w="1272" w:type="dxa"/>
            <w:tcBorders>
              <w:top w:val="nil"/>
              <w:left w:val="nil"/>
              <w:bottom w:val="nil"/>
              <w:right w:val="nil"/>
            </w:tcBorders>
          </w:tcPr>
          <w:p w:rsidR="00D56F89" w:rsidRPr="00021B64" w:rsidRDefault="00D56F89" w:rsidP="00D615DA">
            <w:pPr>
              <w:jc w:val="center"/>
              <w:rPr>
                <w:rFonts w:ascii="Arial" w:hAnsi="Arial" w:cs="Arial"/>
                <w:sz w:val="24"/>
                <w:szCs w:val="24"/>
              </w:rPr>
            </w:pPr>
          </w:p>
        </w:tc>
      </w:tr>
    </w:tbl>
    <w:p w:rsidR="00D56F89" w:rsidRPr="00021B64" w:rsidRDefault="00D56F89" w:rsidP="00D56F89">
      <w:pPr>
        <w:jc w:val="center"/>
        <w:rPr>
          <w:rFonts w:ascii="Arial" w:hAnsi="Arial" w:cs="Arial"/>
          <w:sz w:val="24"/>
          <w:szCs w:val="24"/>
        </w:rPr>
      </w:pPr>
      <w:r w:rsidRPr="00021B64">
        <w:rPr>
          <w:rFonts w:ascii="Arial" w:hAnsi="Arial" w:cs="Arial"/>
          <w:sz w:val="24"/>
          <w:szCs w:val="24"/>
        </w:rPr>
        <w:t>юридического лица</w:t>
      </w:r>
    </w:p>
    <w:p w:rsidR="00D56F89" w:rsidRPr="00021B64" w:rsidRDefault="00D56F89" w:rsidP="00D56F89">
      <w:pPr>
        <w:rPr>
          <w:rFonts w:ascii="Arial" w:hAnsi="Arial" w:cs="Arial"/>
          <w:sz w:val="24"/>
          <w:szCs w:val="24"/>
        </w:rPr>
      </w:pPr>
      <w:r w:rsidRPr="00021B64">
        <w:rPr>
          <w:rFonts w:ascii="Arial" w:hAnsi="Arial" w:cs="Arial"/>
          <w:sz w:val="24"/>
          <w:szCs w:val="24"/>
        </w:rPr>
        <w:t>от «______» ____________ 20__ г. № _____</w:t>
      </w:r>
    </w:p>
    <w:p w:rsidR="00D56F89" w:rsidRPr="00021B64" w:rsidRDefault="00D56F89" w:rsidP="00D56F89">
      <w:pPr>
        <w:rPr>
          <w:rFonts w:ascii="Arial" w:hAnsi="Arial" w:cs="Arial"/>
          <w:sz w:val="24"/>
          <w:szCs w:val="24"/>
        </w:rPr>
      </w:pPr>
    </w:p>
    <w:p w:rsidR="00D56F89" w:rsidRPr="00021B64" w:rsidRDefault="00D56F89" w:rsidP="00D56F89">
      <w:pPr>
        <w:rPr>
          <w:rFonts w:ascii="Arial" w:hAnsi="Arial" w:cs="Arial"/>
          <w:sz w:val="24"/>
          <w:szCs w:val="24"/>
        </w:rPr>
      </w:pPr>
      <w:r w:rsidRPr="00021B64">
        <w:rPr>
          <w:rFonts w:ascii="Arial" w:hAnsi="Arial" w:cs="Arial"/>
          <w:sz w:val="24"/>
          <w:szCs w:val="24"/>
        </w:rPr>
        <w:t>1. Провести проверку в отношении __________________________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(наименование юридического лица)</w:t>
      </w:r>
    </w:p>
    <w:p w:rsidR="00D56F89" w:rsidRPr="00021B64" w:rsidRDefault="00D56F89" w:rsidP="00D56F89">
      <w:pPr>
        <w:rPr>
          <w:rFonts w:ascii="Arial" w:hAnsi="Arial" w:cs="Arial"/>
          <w:sz w:val="24"/>
          <w:szCs w:val="24"/>
        </w:rPr>
      </w:pPr>
      <w:r w:rsidRPr="00021B64">
        <w:rPr>
          <w:rFonts w:ascii="Arial" w:hAnsi="Arial" w:cs="Arial"/>
          <w:sz w:val="24"/>
          <w:szCs w:val="24"/>
        </w:rPr>
        <w:t>2. Место нахождения: ____________________________________________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(юридического лица (их филиалов, представительств, обособленных структурных подразделений)</w:t>
      </w:r>
    </w:p>
    <w:p w:rsidR="00D56F89" w:rsidRPr="00021B64" w:rsidRDefault="00D56F89" w:rsidP="00D56F89">
      <w:pPr>
        <w:rPr>
          <w:rFonts w:ascii="Arial" w:hAnsi="Arial" w:cs="Arial"/>
          <w:sz w:val="24"/>
          <w:szCs w:val="24"/>
        </w:rPr>
      </w:pPr>
      <w:r w:rsidRPr="00021B64">
        <w:rPr>
          <w:rFonts w:ascii="Arial" w:hAnsi="Arial" w:cs="Arial"/>
          <w:sz w:val="24"/>
          <w:szCs w:val="24"/>
        </w:rPr>
        <w:t>3. Назначить лицом (-ами), уполномоченным (-ыми) на проведение проверки:</w:t>
      </w:r>
    </w:p>
    <w:p w:rsidR="00D56F89" w:rsidRPr="00021B64" w:rsidRDefault="00D56F89" w:rsidP="00D56F89">
      <w:pPr>
        <w:rPr>
          <w:rFonts w:ascii="Arial" w:hAnsi="Arial" w:cs="Arial"/>
          <w:sz w:val="24"/>
          <w:szCs w:val="24"/>
        </w:rPr>
      </w:pPr>
      <w:r w:rsidRPr="00021B64">
        <w:rPr>
          <w:rFonts w:ascii="Arial" w:hAnsi="Arial" w:cs="Arial"/>
          <w:sz w:val="24"/>
          <w:szCs w:val="24"/>
        </w:rPr>
        <w:t>(фамилия, имя, отчество (последнее – при наличии), должность должностного лица (должностных лиц), уполномоченного (-ых) на проведение проверки)</w:t>
      </w:r>
    </w:p>
    <w:p w:rsidR="00D56F89" w:rsidRPr="00021B64" w:rsidRDefault="00D56F89" w:rsidP="00D56F89">
      <w:pPr>
        <w:rPr>
          <w:rFonts w:ascii="Arial" w:hAnsi="Arial" w:cs="Arial"/>
          <w:sz w:val="24"/>
          <w:szCs w:val="24"/>
        </w:rPr>
      </w:pPr>
      <w:r w:rsidRPr="00021B64">
        <w:rPr>
          <w:rFonts w:ascii="Arial" w:hAnsi="Arial" w:cs="Arial"/>
          <w:sz w:val="24"/>
          <w:szCs w:val="24"/>
        </w:rPr>
        <w:t>4. Привлечь к проведению проверки в качестве экспертов, представителей экспертных организаций следующих лиц ___________________________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D56F89" w:rsidRPr="00021B64" w:rsidRDefault="00D56F89" w:rsidP="00D56F89">
      <w:pPr>
        <w:rPr>
          <w:rFonts w:ascii="Arial" w:hAnsi="Arial" w:cs="Arial"/>
          <w:sz w:val="24"/>
          <w:szCs w:val="24"/>
        </w:rPr>
      </w:pPr>
      <w:r w:rsidRPr="00021B64">
        <w:rPr>
          <w:rFonts w:ascii="Arial" w:hAnsi="Arial" w:cs="Arial"/>
          <w:sz w:val="24"/>
          <w:szCs w:val="24"/>
        </w:rPr>
        <w:t>5. Установить, что:</w:t>
      </w:r>
    </w:p>
    <w:p w:rsidR="00D56F89" w:rsidRPr="00021B64" w:rsidRDefault="00D56F89" w:rsidP="00D56F89">
      <w:pPr>
        <w:rPr>
          <w:rFonts w:ascii="Arial" w:hAnsi="Arial" w:cs="Arial"/>
          <w:sz w:val="24"/>
          <w:szCs w:val="24"/>
        </w:rPr>
      </w:pPr>
      <w:r w:rsidRPr="00021B64">
        <w:rPr>
          <w:rFonts w:ascii="Arial" w:hAnsi="Arial" w:cs="Arial"/>
          <w:sz w:val="24"/>
          <w:szCs w:val="24"/>
        </w:rPr>
        <w:t>настоящая проверка проводится с целью: 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При установлении целей проводимой проверки указывается следующая информация:</w:t>
      </w:r>
    </w:p>
    <w:p w:rsidR="00D56F89" w:rsidRPr="00021B64" w:rsidRDefault="00D56F89" w:rsidP="00D56F89">
      <w:pPr>
        <w:rPr>
          <w:rFonts w:ascii="Arial" w:hAnsi="Arial" w:cs="Arial"/>
          <w:sz w:val="24"/>
          <w:szCs w:val="24"/>
        </w:rPr>
      </w:pPr>
      <w:r w:rsidRPr="00021B64">
        <w:rPr>
          <w:rFonts w:ascii="Arial" w:hAnsi="Arial" w:cs="Arial"/>
          <w:sz w:val="24"/>
          <w:szCs w:val="24"/>
        </w:rPr>
        <w:t>а) в случае проведения плановой проверки:</w:t>
      </w:r>
    </w:p>
    <w:p w:rsidR="00D56F89" w:rsidRPr="00021B64" w:rsidRDefault="00D56F89" w:rsidP="00D56F89">
      <w:pPr>
        <w:rPr>
          <w:rFonts w:ascii="Arial" w:hAnsi="Arial" w:cs="Arial"/>
          <w:sz w:val="24"/>
          <w:szCs w:val="24"/>
        </w:rPr>
      </w:pPr>
      <w:r w:rsidRPr="00021B64">
        <w:rPr>
          <w:rFonts w:ascii="Arial" w:hAnsi="Arial" w:cs="Arial"/>
          <w:sz w:val="24"/>
          <w:szCs w:val="24"/>
        </w:rPr>
        <w:lastRenderedPageBreak/>
        <w:t>ссылка на утвержденный ежегодный план проведения плановых проверок;</w:t>
      </w:r>
    </w:p>
    <w:p w:rsidR="00D56F89" w:rsidRPr="00021B64" w:rsidRDefault="00D56F89" w:rsidP="00D56F89">
      <w:pPr>
        <w:rPr>
          <w:rFonts w:ascii="Arial" w:hAnsi="Arial" w:cs="Arial"/>
          <w:sz w:val="24"/>
          <w:szCs w:val="24"/>
        </w:rPr>
      </w:pPr>
      <w:r w:rsidRPr="00021B64">
        <w:rPr>
          <w:rFonts w:ascii="Arial" w:hAnsi="Arial" w:cs="Arial"/>
          <w:sz w:val="24"/>
          <w:szCs w:val="24"/>
        </w:rPr>
        <w:t>б) в случае проведения внеплановой выездной проверки:</w:t>
      </w:r>
    </w:p>
    <w:p w:rsidR="00D56F89" w:rsidRPr="00021B64" w:rsidRDefault="00D56F89" w:rsidP="00D56F89">
      <w:pPr>
        <w:rPr>
          <w:rFonts w:ascii="Arial" w:hAnsi="Arial" w:cs="Arial"/>
          <w:sz w:val="24"/>
          <w:szCs w:val="24"/>
        </w:rPr>
      </w:pPr>
      <w:r w:rsidRPr="00021B64">
        <w:rPr>
          <w:rFonts w:ascii="Arial" w:hAnsi="Arial" w:cs="Arial"/>
          <w:sz w:val="24"/>
          <w:szCs w:val="24"/>
        </w:rPr>
        <w:t>реквизиты ранее выданного проверяемому лицу предписания об устранении выявленного нарушения, срок для исполнения которого истек;</w:t>
      </w:r>
    </w:p>
    <w:p w:rsidR="00D56F89" w:rsidRPr="00021B64" w:rsidRDefault="00D56F89" w:rsidP="00D56F89">
      <w:pPr>
        <w:rPr>
          <w:rFonts w:ascii="Arial" w:hAnsi="Arial" w:cs="Arial"/>
          <w:sz w:val="24"/>
          <w:szCs w:val="24"/>
        </w:rPr>
      </w:pPr>
      <w:r w:rsidRPr="00021B64">
        <w:rPr>
          <w:rFonts w:ascii="Arial" w:hAnsi="Arial" w:cs="Arial"/>
          <w:sz w:val="24"/>
          <w:szCs w:val="24"/>
        </w:rPr>
        <w:t>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D56F89" w:rsidRPr="00021B64" w:rsidRDefault="00D56F89" w:rsidP="00D56F89">
      <w:pPr>
        <w:rPr>
          <w:rFonts w:ascii="Arial" w:hAnsi="Arial" w:cs="Arial"/>
          <w:sz w:val="24"/>
          <w:szCs w:val="24"/>
        </w:rPr>
      </w:pPr>
      <w:r w:rsidRPr="00021B64">
        <w:rPr>
          <w:rFonts w:ascii="Arial" w:hAnsi="Arial" w:cs="Arial"/>
          <w:sz w:val="24"/>
          <w:szCs w:val="24"/>
        </w:rPr>
        <w:t>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D56F89" w:rsidRPr="00021B64" w:rsidRDefault="00D56F89" w:rsidP="00D56F89">
      <w:pPr>
        <w:rPr>
          <w:rFonts w:ascii="Arial" w:hAnsi="Arial" w:cs="Arial"/>
          <w:sz w:val="24"/>
          <w:szCs w:val="24"/>
        </w:rPr>
      </w:pPr>
      <w:r w:rsidRPr="00021B64">
        <w:rPr>
          <w:rFonts w:ascii="Arial" w:hAnsi="Arial" w:cs="Arial"/>
          <w:sz w:val="24"/>
          <w:szCs w:val="24"/>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D56F89" w:rsidRPr="00021B64" w:rsidRDefault="00D56F89" w:rsidP="00D56F89">
      <w:pPr>
        <w:rPr>
          <w:rFonts w:ascii="Arial" w:hAnsi="Arial" w:cs="Arial"/>
          <w:sz w:val="24"/>
          <w:szCs w:val="24"/>
        </w:rPr>
      </w:pPr>
      <w:r w:rsidRPr="00021B64">
        <w:rPr>
          <w:rFonts w:ascii="Arial" w:hAnsi="Arial" w:cs="Arial"/>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D56F89" w:rsidRPr="00021B64" w:rsidRDefault="00D56F89" w:rsidP="00D56F89">
      <w:pPr>
        <w:rPr>
          <w:rFonts w:ascii="Arial" w:hAnsi="Arial" w:cs="Arial"/>
          <w:sz w:val="24"/>
          <w:szCs w:val="24"/>
        </w:rPr>
      </w:pPr>
      <w:r w:rsidRPr="00021B64">
        <w:rPr>
          <w:rFonts w:ascii="Arial" w:hAnsi="Arial" w:cs="Arial"/>
          <w:sz w:val="24"/>
          <w:szCs w:val="24"/>
        </w:rPr>
        <w:t>реквизиты прилагаемой копии документа (рапорта, докладной записки и другие), представленного должностным лицом, обнаружившим нарушение;</w:t>
      </w:r>
    </w:p>
    <w:p w:rsidR="00D56F89" w:rsidRPr="00021B64" w:rsidRDefault="00D56F89" w:rsidP="00D56F89">
      <w:pPr>
        <w:rPr>
          <w:rFonts w:ascii="Arial" w:hAnsi="Arial" w:cs="Arial"/>
          <w:sz w:val="24"/>
          <w:szCs w:val="24"/>
        </w:rPr>
      </w:pPr>
      <w:r w:rsidRPr="00021B64">
        <w:rPr>
          <w:rFonts w:ascii="Arial" w:hAnsi="Arial" w:cs="Arial"/>
          <w:sz w:val="24"/>
          <w:szCs w:val="24"/>
        </w:rPr>
        <w:t>задачами настоящей проверки являются: 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__________________________________________________________________________________________________________________________________________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6. Предметом настоящей проверки является (отметить нужное):</w:t>
      </w:r>
    </w:p>
    <w:p w:rsidR="00D56F89" w:rsidRPr="00021B64" w:rsidRDefault="00D56F89" w:rsidP="00D56F89">
      <w:pPr>
        <w:rPr>
          <w:rFonts w:ascii="Arial" w:hAnsi="Arial" w:cs="Arial"/>
          <w:sz w:val="24"/>
          <w:szCs w:val="24"/>
        </w:rPr>
      </w:pPr>
      <w:r w:rsidRPr="00021B64">
        <w:rPr>
          <w:rFonts w:ascii="Arial" w:hAnsi="Arial" w:cs="Arial"/>
          <w:sz w:val="24"/>
          <w:szCs w:val="24"/>
        </w:rPr>
        <w:t>соблюдение обязательных требований или требований, установленных муниципальными правовыми актами;</w:t>
      </w:r>
    </w:p>
    <w:p w:rsidR="00D56F89" w:rsidRPr="00021B64" w:rsidRDefault="00D56F89" w:rsidP="00D56F89">
      <w:pPr>
        <w:rPr>
          <w:rFonts w:ascii="Arial" w:hAnsi="Arial" w:cs="Arial"/>
          <w:sz w:val="24"/>
          <w:szCs w:val="24"/>
        </w:rPr>
      </w:pPr>
      <w:r w:rsidRPr="00021B64">
        <w:rPr>
          <w:rFonts w:ascii="Arial" w:hAnsi="Arial" w:cs="Arial"/>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D56F89" w:rsidRPr="00021B64" w:rsidRDefault="00D56F89" w:rsidP="00D56F89">
      <w:pPr>
        <w:rPr>
          <w:rFonts w:ascii="Arial" w:hAnsi="Arial" w:cs="Arial"/>
          <w:sz w:val="24"/>
          <w:szCs w:val="24"/>
        </w:rPr>
      </w:pPr>
      <w:r w:rsidRPr="00021B64">
        <w:rPr>
          <w:rFonts w:ascii="Arial" w:hAnsi="Arial" w:cs="Arial"/>
          <w:sz w:val="24"/>
          <w:szCs w:val="24"/>
        </w:rPr>
        <w:t>выполнение предписаний органов муниципального контроля;</w:t>
      </w:r>
    </w:p>
    <w:p w:rsidR="00D56F89" w:rsidRPr="00021B64" w:rsidRDefault="00D56F89" w:rsidP="00D56F89">
      <w:pPr>
        <w:rPr>
          <w:rFonts w:ascii="Arial" w:hAnsi="Arial" w:cs="Arial"/>
          <w:sz w:val="24"/>
          <w:szCs w:val="24"/>
        </w:rPr>
      </w:pPr>
      <w:r w:rsidRPr="00021B64">
        <w:rPr>
          <w:rFonts w:ascii="Arial" w:hAnsi="Arial" w:cs="Arial"/>
          <w:sz w:val="24"/>
          <w:szCs w:val="24"/>
        </w:rPr>
        <w:t>проведение мероприятий:</w:t>
      </w:r>
    </w:p>
    <w:p w:rsidR="00D56F89" w:rsidRPr="00021B64" w:rsidRDefault="00D56F89" w:rsidP="00D56F89">
      <w:pPr>
        <w:rPr>
          <w:rFonts w:ascii="Arial" w:hAnsi="Arial" w:cs="Arial"/>
          <w:sz w:val="24"/>
          <w:szCs w:val="24"/>
        </w:rPr>
      </w:pPr>
      <w:r w:rsidRPr="00021B64">
        <w:rPr>
          <w:rFonts w:ascii="Arial" w:hAnsi="Arial" w:cs="Arial"/>
          <w:sz w:val="24"/>
          <w:szCs w:val="24"/>
        </w:rPr>
        <w:t>по предотвращению причинения вреда жизни, здоровью граждан, вреда животным, растениям, окружающей среде;</w:t>
      </w:r>
    </w:p>
    <w:p w:rsidR="00D56F89" w:rsidRPr="00021B64" w:rsidRDefault="00D56F89" w:rsidP="00D56F89">
      <w:pPr>
        <w:rPr>
          <w:rFonts w:ascii="Arial" w:hAnsi="Arial" w:cs="Arial"/>
          <w:sz w:val="24"/>
          <w:szCs w:val="24"/>
        </w:rPr>
      </w:pPr>
      <w:r w:rsidRPr="00021B64">
        <w:rPr>
          <w:rFonts w:ascii="Arial" w:hAnsi="Arial" w:cs="Arial"/>
          <w:sz w:val="24"/>
          <w:szCs w:val="24"/>
        </w:rPr>
        <w:t>по предупреждению возникновения чрезвычайных ситуаций природного и техногенного характера;</w:t>
      </w:r>
    </w:p>
    <w:p w:rsidR="00D56F89" w:rsidRPr="00021B64" w:rsidRDefault="00D56F89" w:rsidP="00D56F89">
      <w:pPr>
        <w:rPr>
          <w:rFonts w:ascii="Arial" w:hAnsi="Arial" w:cs="Arial"/>
          <w:sz w:val="24"/>
          <w:szCs w:val="24"/>
        </w:rPr>
      </w:pPr>
      <w:r w:rsidRPr="00021B64">
        <w:rPr>
          <w:rFonts w:ascii="Arial" w:hAnsi="Arial" w:cs="Arial"/>
          <w:sz w:val="24"/>
          <w:szCs w:val="24"/>
        </w:rPr>
        <w:t>по обеспечению безопасности государства;</w:t>
      </w:r>
    </w:p>
    <w:p w:rsidR="00D56F89" w:rsidRPr="00021B64" w:rsidRDefault="00D56F89" w:rsidP="00D56F89">
      <w:pPr>
        <w:rPr>
          <w:rFonts w:ascii="Arial" w:hAnsi="Arial" w:cs="Arial"/>
          <w:sz w:val="24"/>
          <w:szCs w:val="24"/>
        </w:rPr>
      </w:pPr>
      <w:r w:rsidRPr="00021B64">
        <w:rPr>
          <w:rFonts w:ascii="Arial" w:hAnsi="Arial" w:cs="Arial"/>
          <w:sz w:val="24"/>
          <w:szCs w:val="24"/>
        </w:rPr>
        <w:lastRenderedPageBreak/>
        <w:t>по ликвидации последствий причинения такого вреда.</w:t>
      </w:r>
    </w:p>
    <w:p w:rsidR="00D56F89" w:rsidRPr="00021B64" w:rsidRDefault="00D56F89" w:rsidP="00D56F89">
      <w:pPr>
        <w:rPr>
          <w:rFonts w:ascii="Arial" w:hAnsi="Arial" w:cs="Arial"/>
          <w:sz w:val="24"/>
          <w:szCs w:val="24"/>
        </w:rPr>
      </w:pPr>
      <w:r w:rsidRPr="00021B64">
        <w:rPr>
          <w:rFonts w:ascii="Arial" w:hAnsi="Arial" w:cs="Arial"/>
          <w:sz w:val="24"/>
          <w:szCs w:val="24"/>
        </w:rPr>
        <w:t>7. Срок проведения проверки: ____________________________________________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К проведению проверки приступить с «__» ____________ 20__ г.</w:t>
      </w:r>
    </w:p>
    <w:p w:rsidR="00D56F89" w:rsidRPr="00021B64" w:rsidRDefault="00D56F89" w:rsidP="00D56F89">
      <w:pPr>
        <w:rPr>
          <w:rFonts w:ascii="Arial" w:hAnsi="Arial" w:cs="Arial"/>
          <w:sz w:val="24"/>
          <w:szCs w:val="24"/>
        </w:rPr>
      </w:pPr>
      <w:r w:rsidRPr="00021B64">
        <w:rPr>
          <w:rFonts w:ascii="Arial" w:hAnsi="Arial" w:cs="Arial"/>
          <w:sz w:val="24"/>
          <w:szCs w:val="24"/>
        </w:rPr>
        <w:t>Проверку окончить не позднее «__» ____________ 20__ г.</w:t>
      </w:r>
    </w:p>
    <w:p w:rsidR="00D56F89" w:rsidRPr="00021B64" w:rsidRDefault="00D56F89" w:rsidP="00D56F89">
      <w:pPr>
        <w:rPr>
          <w:rFonts w:ascii="Arial" w:hAnsi="Arial" w:cs="Arial"/>
          <w:sz w:val="24"/>
          <w:szCs w:val="24"/>
        </w:rPr>
      </w:pPr>
      <w:r w:rsidRPr="00021B64">
        <w:rPr>
          <w:rFonts w:ascii="Arial" w:hAnsi="Arial" w:cs="Arial"/>
          <w:sz w:val="24"/>
          <w:szCs w:val="24"/>
        </w:rPr>
        <w:t>8. Правовые основания проведения проверки: 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D56F89" w:rsidRPr="00021B64" w:rsidRDefault="00D56F89" w:rsidP="00D56F89">
      <w:pPr>
        <w:rPr>
          <w:rFonts w:ascii="Arial" w:hAnsi="Arial" w:cs="Arial"/>
          <w:sz w:val="24"/>
          <w:szCs w:val="24"/>
        </w:rPr>
      </w:pPr>
      <w:r w:rsidRPr="00021B64">
        <w:rPr>
          <w:rFonts w:ascii="Arial" w:hAnsi="Arial" w:cs="Arial"/>
          <w:sz w:val="24"/>
          <w:szCs w:val="24"/>
        </w:rPr>
        <w:t>9. В процессе проверки провести следующие мероприятия по контролю, необходимые для достижения целей и задач проведения проверки: __________________________________________________________________________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10. Перечень административных регламентов по осуществлению муниципального контроля (при их наличии): ____________________________________________________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(с указанием наименований, номеров и дат их принятия)</w:t>
      </w:r>
    </w:p>
    <w:p w:rsidR="00D56F89" w:rsidRPr="00021B64" w:rsidRDefault="00D56F89" w:rsidP="00D56F89">
      <w:pPr>
        <w:rPr>
          <w:rFonts w:ascii="Arial" w:hAnsi="Arial" w:cs="Arial"/>
          <w:sz w:val="24"/>
          <w:szCs w:val="24"/>
        </w:rPr>
      </w:pPr>
      <w:r w:rsidRPr="00021B64">
        <w:rPr>
          <w:rFonts w:ascii="Arial" w:hAnsi="Arial" w:cs="Arial"/>
          <w:sz w:val="24"/>
          <w:szCs w:val="24"/>
        </w:rPr>
        <w:t>11. Перечень документов, представление которых юридическим лицом, необходимо для достижения целей и задач проведения проверки: ____________________________________________________________________</w:t>
      </w:r>
    </w:p>
    <w:tbl>
      <w:tblPr>
        <w:tblW w:w="9781" w:type="dxa"/>
        <w:tblInd w:w="28" w:type="dxa"/>
        <w:tblLayout w:type="fixed"/>
        <w:tblCellMar>
          <w:left w:w="28" w:type="dxa"/>
          <w:right w:w="28" w:type="dxa"/>
        </w:tblCellMar>
        <w:tblLook w:val="0000"/>
      </w:tblPr>
      <w:tblGrid>
        <w:gridCol w:w="4678"/>
        <w:gridCol w:w="709"/>
        <w:gridCol w:w="4394"/>
      </w:tblGrid>
      <w:tr w:rsidR="00D56F89" w:rsidRPr="00021B64" w:rsidTr="00D615DA">
        <w:tc>
          <w:tcPr>
            <w:tcW w:w="4678" w:type="dxa"/>
            <w:tcBorders>
              <w:top w:val="single" w:sz="4" w:space="0" w:color="auto"/>
              <w:left w:val="nil"/>
              <w:bottom w:val="single" w:sz="4" w:space="0" w:color="auto"/>
              <w:right w:val="nil"/>
            </w:tcBorders>
            <w:vAlign w:val="bottom"/>
          </w:tcPr>
          <w:p w:rsidR="00D56F89" w:rsidRPr="00021B64" w:rsidRDefault="00D56F89" w:rsidP="00D615DA">
            <w:pPr>
              <w:rPr>
                <w:rFonts w:ascii="Arial" w:hAnsi="Arial" w:cs="Arial"/>
                <w:sz w:val="24"/>
                <w:szCs w:val="24"/>
              </w:rPr>
            </w:pPr>
          </w:p>
        </w:tc>
        <w:tc>
          <w:tcPr>
            <w:tcW w:w="709" w:type="dxa"/>
            <w:tcBorders>
              <w:top w:val="nil"/>
              <w:left w:val="nil"/>
              <w:bottom w:val="nil"/>
              <w:right w:val="nil"/>
            </w:tcBorders>
            <w:vAlign w:val="bottom"/>
          </w:tcPr>
          <w:p w:rsidR="00D56F89" w:rsidRPr="00021B64" w:rsidRDefault="00D56F89" w:rsidP="00D615DA">
            <w:pPr>
              <w:rPr>
                <w:rFonts w:ascii="Arial" w:hAnsi="Arial" w:cs="Arial"/>
                <w:sz w:val="24"/>
                <w:szCs w:val="24"/>
              </w:rPr>
            </w:pPr>
          </w:p>
        </w:tc>
        <w:tc>
          <w:tcPr>
            <w:tcW w:w="4394" w:type="dxa"/>
            <w:tcBorders>
              <w:top w:val="nil"/>
              <w:left w:val="nil"/>
              <w:bottom w:val="single" w:sz="4" w:space="0" w:color="auto"/>
              <w:right w:val="nil"/>
            </w:tcBorders>
            <w:vAlign w:val="bottom"/>
          </w:tcPr>
          <w:p w:rsidR="00D56F89" w:rsidRPr="00021B64" w:rsidRDefault="00D56F89" w:rsidP="00D615DA">
            <w:pPr>
              <w:rPr>
                <w:rFonts w:ascii="Arial" w:hAnsi="Arial" w:cs="Arial"/>
                <w:sz w:val="24"/>
                <w:szCs w:val="24"/>
              </w:rPr>
            </w:pPr>
          </w:p>
        </w:tc>
      </w:tr>
      <w:tr w:rsidR="00D56F89" w:rsidRPr="00021B64" w:rsidTr="00D615DA">
        <w:tc>
          <w:tcPr>
            <w:tcW w:w="4678" w:type="dxa"/>
            <w:tcBorders>
              <w:top w:val="nil"/>
              <w:left w:val="nil"/>
              <w:bottom w:val="nil"/>
              <w:right w:val="nil"/>
            </w:tcBorders>
          </w:tcPr>
          <w:p w:rsidR="00D56F89" w:rsidRPr="00021B64" w:rsidRDefault="00D56F89" w:rsidP="00D615DA">
            <w:pPr>
              <w:rPr>
                <w:rFonts w:ascii="Arial" w:hAnsi="Arial" w:cs="Arial"/>
                <w:sz w:val="24"/>
                <w:szCs w:val="24"/>
              </w:rPr>
            </w:pPr>
            <w:r w:rsidRPr="00021B64">
              <w:rPr>
                <w:rFonts w:ascii="Arial" w:hAnsi="Arial" w:cs="Arial"/>
                <w:sz w:val="24"/>
                <w:szCs w:val="24"/>
              </w:rPr>
              <w:t xml:space="preserve">(должность, фамилия, инициалы руководителя, </w:t>
            </w:r>
          </w:p>
          <w:p w:rsidR="00D56F89" w:rsidRPr="00021B64" w:rsidRDefault="00D56F89" w:rsidP="00D615DA">
            <w:pPr>
              <w:rPr>
                <w:rFonts w:ascii="Arial" w:hAnsi="Arial" w:cs="Arial"/>
                <w:sz w:val="24"/>
                <w:szCs w:val="24"/>
              </w:rPr>
            </w:pPr>
            <w:r w:rsidRPr="00021B64">
              <w:rPr>
                <w:rFonts w:ascii="Arial" w:hAnsi="Arial" w:cs="Arial"/>
                <w:sz w:val="24"/>
                <w:szCs w:val="24"/>
              </w:rPr>
              <w:t>заместителя руководителя органа муниципального контроля, издавшего приказ о проведении проверки)</w:t>
            </w:r>
          </w:p>
        </w:tc>
        <w:tc>
          <w:tcPr>
            <w:tcW w:w="709" w:type="dxa"/>
            <w:tcBorders>
              <w:top w:val="nil"/>
              <w:left w:val="nil"/>
              <w:bottom w:val="nil"/>
              <w:right w:val="nil"/>
            </w:tcBorders>
          </w:tcPr>
          <w:p w:rsidR="00D56F89" w:rsidRPr="00021B64" w:rsidRDefault="00D56F89" w:rsidP="00D615DA">
            <w:pPr>
              <w:rPr>
                <w:rFonts w:ascii="Arial" w:hAnsi="Arial" w:cs="Arial"/>
                <w:sz w:val="24"/>
                <w:szCs w:val="24"/>
              </w:rPr>
            </w:pPr>
          </w:p>
        </w:tc>
        <w:tc>
          <w:tcPr>
            <w:tcW w:w="4394" w:type="dxa"/>
            <w:tcBorders>
              <w:top w:val="nil"/>
              <w:left w:val="nil"/>
              <w:bottom w:val="nil"/>
              <w:right w:val="nil"/>
            </w:tcBorders>
          </w:tcPr>
          <w:p w:rsidR="00D56F89" w:rsidRPr="00021B64" w:rsidRDefault="00D56F89" w:rsidP="00D615DA">
            <w:pPr>
              <w:rPr>
                <w:rFonts w:ascii="Arial" w:hAnsi="Arial" w:cs="Arial"/>
                <w:sz w:val="24"/>
                <w:szCs w:val="24"/>
              </w:rPr>
            </w:pPr>
            <w:r w:rsidRPr="00021B64">
              <w:rPr>
                <w:rFonts w:ascii="Arial" w:hAnsi="Arial" w:cs="Arial"/>
                <w:sz w:val="24"/>
                <w:szCs w:val="24"/>
              </w:rPr>
              <w:t>(подпись, заверенная печатью)</w:t>
            </w:r>
          </w:p>
        </w:tc>
      </w:tr>
    </w:tbl>
    <w:p w:rsidR="00D56F89" w:rsidRPr="00021B64" w:rsidRDefault="00D56F89" w:rsidP="00D56F89">
      <w:pPr>
        <w:rPr>
          <w:rFonts w:ascii="Arial" w:hAnsi="Arial" w:cs="Arial"/>
          <w:sz w:val="24"/>
          <w:szCs w:val="24"/>
        </w:rPr>
      </w:pPr>
      <w:r w:rsidRPr="00021B64">
        <w:rPr>
          <w:rFonts w:ascii="Arial" w:hAnsi="Arial" w:cs="Arial"/>
          <w:sz w:val="24"/>
          <w:szCs w:val="24"/>
        </w:rPr>
        <w:t>(фамилия, имя, отчество (последнее – при наличии) и должность должностного лица, непосредственно подготовившего проект приказа, контактный телефон, электронный адрес (при наличии))</w:t>
      </w:r>
    </w:p>
    <w:p w:rsidR="00D56F89" w:rsidRPr="00021B64" w:rsidRDefault="00D56F89" w:rsidP="00D56F89">
      <w:pPr>
        <w:rPr>
          <w:rFonts w:ascii="Arial" w:hAnsi="Arial" w:cs="Arial"/>
          <w:sz w:val="24"/>
          <w:szCs w:val="24"/>
        </w:rPr>
        <w:sectPr w:rsidR="00D56F89" w:rsidRPr="00021B64" w:rsidSect="00354A13">
          <w:headerReference w:type="default" r:id="rId19"/>
          <w:type w:val="nextColumn"/>
          <w:pgSz w:w="11906" w:h="16838" w:code="9"/>
          <w:pgMar w:top="1134" w:right="567" w:bottom="1134" w:left="1701" w:header="709" w:footer="709" w:gutter="0"/>
          <w:pgNumType w:chapStyle="1"/>
          <w:cols w:space="708"/>
          <w:docGrid w:linePitch="360"/>
        </w:sectPr>
      </w:pPr>
      <w:r w:rsidRPr="00021B64">
        <w:rPr>
          <w:rFonts w:ascii="Arial" w:hAnsi="Arial" w:cs="Arial"/>
          <w:sz w:val="24"/>
          <w:szCs w:val="24"/>
        </w:rPr>
        <w:t xml:space="preserve"> </w:t>
      </w:r>
    </w:p>
    <w:p w:rsidR="00D56F89" w:rsidRPr="00021B64" w:rsidRDefault="00D56F89" w:rsidP="00D56F89">
      <w:pPr>
        <w:spacing w:after="0" w:line="240" w:lineRule="auto"/>
        <w:jc w:val="right"/>
        <w:rPr>
          <w:rFonts w:ascii="Arial" w:hAnsi="Arial" w:cs="Arial"/>
          <w:sz w:val="24"/>
          <w:szCs w:val="24"/>
        </w:rPr>
      </w:pPr>
      <w:bookmarkStart w:id="8" w:name="_Toc353458734"/>
      <w:bookmarkStart w:id="9" w:name="_Toc353482712"/>
      <w:bookmarkStart w:id="10" w:name="_Toc353521084"/>
      <w:bookmarkStart w:id="11" w:name="_Toc353540363"/>
      <w:r w:rsidRPr="00021B64">
        <w:rPr>
          <w:rFonts w:ascii="Arial" w:hAnsi="Arial" w:cs="Arial"/>
          <w:sz w:val="24"/>
          <w:szCs w:val="24"/>
        </w:rPr>
        <w:lastRenderedPageBreak/>
        <w:t>Приложение 5</w:t>
      </w:r>
      <w:bookmarkEnd w:id="8"/>
      <w:bookmarkEnd w:id="9"/>
      <w:bookmarkEnd w:id="10"/>
      <w:bookmarkEnd w:id="11"/>
    </w:p>
    <w:p w:rsidR="00D56F89" w:rsidRPr="00021B64" w:rsidRDefault="00D56F89" w:rsidP="00D56F89">
      <w:pPr>
        <w:spacing w:after="0" w:line="240" w:lineRule="auto"/>
        <w:jc w:val="right"/>
        <w:rPr>
          <w:rFonts w:ascii="Arial" w:hAnsi="Arial" w:cs="Arial"/>
          <w:sz w:val="24"/>
          <w:szCs w:val="24"/>
        </w:rPr>
      </w:pPr>
      <w:bookmarkStart w:id="12" w:name="_Toc353458735"/>
      <w:bookmarkStart w:id="13" w:name="_Toc353482713"/>
      <w:bookmarkStart w:id="14" w:name="_Toc353521085"/>
      <w:bookmarkStart w:id="15" w:name="_Toc353540364"/>
      <w:r w:rsidRPr="00021B64">
        <w:rPr>
          <w:rFonts w:ascii="Arial" w:hAnsi="Arial" w:cs="Arial"/>
          <w:sz w:val="24"/>
          <w:szCs w:val="24"/>
        </w:rPr>
        <w:t xml:space="preserve">к административному регламенту осуществления </w:t>
      </w: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муниципального контроля за сохранностью автомобильных дорог местного значения</w:t>
      </w:r>
      <w:bookmarkEnd w:id="12"/>
      <w:bookmarkEnd w:id="13"/>
      <w:bookmarkEnd w:id="14"/>
      <w:bookmarkEnd w:id="15"/>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на территории муниципального образования</w:t>
      </w: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Пролетарского сельсовета Ордынского района</w:t>
      </w: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Новосибирской области</w:t>
      </w:r>
    </w:p>
    <w:p w:rsidR="00D56F89" w:rsidRPr="00021B64" w:rsidRDefault="00D56F89" w:rsidP="00D56F89">
      <w:pPr>
        <w:spacing w:after="0" w:line="240" w:lineRule="auto"/>
        <w:jc w:val="right"/>
        <w:rPr>
          <w:rFonts w:ascii="Arial" w:hAnsi="Arial" w:cs="Arial"/>
          <w:sz w:val="24"/>
          <w:szCs w:val="24"/>
        </w:rPr>
      </w:pP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В  Прокуратуру Ордынского района</w:t>
      </w: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 xml:space="preserve">Новосибирской области </w:t>
      </w: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от  администрации Пролетарского сельсовета</w:t>
      </w: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Ордынского района</w:t>
      </w: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 xml:space="preserve">Новосибирской области  </w:t>
      </w:r>
    </w:p>
    <w:p w:rsidR="00D56F89" w:rsidRPr="00021B64" w:rsidRDefault="00D56F89" w:rsidP="00D56F89">
      <w:pPr>
        <w:spacing w:after="0"/>
        <w:jc w:val="right"/>
        <w:rPr>
          <w:rFonts w:ascii="Arial" w:hAnsi="Arial" w:cs="Arial"/>
          <w:sz w:val="24"/>
          <w:szCs w:val="24"/>
        </w:rPr>
      </w:pPr>
      <w:r w:rsidRPr="00021B64">
        <w:rPr>
          <w:rFonts w:ascii="Arial" w:hAnsi="Arial" w:cs="Arial"/>
          <w:sz w:val="24"/>
          <w:szCs w:val="24"/>
        </w:rPr>
        <w:t xml:space="preserve"> </w:t>
      </w:r>
    </w:p>
    <w:p w:rsidR="00D56F89" w:rsidRPr="00021B64" w:rsidRDefault="00D56F89" w:rsidP="00D56F89">
      <w:pPr>
        <w:spacing w:after="0" w:line="240" w:lineRule="auto"/>
        <w:jc w:val="center"/>
        <w:rPr>
          <w:rFonts w:ascii="Arial" w:hAnsi="Arial" w:cs="Arial"/>
          <w:sz w:val="24"/>
          <w:szCs w:val="24"/>
        </w:rPr>
      </w:pPr>
      <w:r w:rsidRPr="00021B64">
        <w:rPr>
          <w:rFonts w:ascii="Arial" w:hAnsi="Arial" w:cs="Arial"/>
          <w:sz w:val="24"/>
          <w:szCs w:val="24"/>
        </w:rPr>
        <w:t>ЗАЯВЛЕНИЕ</w:t>
      </w:r>
    </w:p>
    <w:p w:rsidR="00D56F89" w:rsidRPr="00021B64" w:rsidRDefault="00D56F89" w:rsidP="00D56F89">
      <w:pPr>
        <w:spacing w:after="0" w:line="240" w:lineRule="auto"/>
        <w:jc w:val="center"/>
        <w:rPr>
          <w:rFonts w:ascii="Arial" w:hAnsi="Arial" w:cs="Arial"/>
          <w:sz w:val="24"/>
          <w:szCs w:val="24"/>
        </w:rPr>
      </w:pPr>
      <w:r w:rsidRPr="00021B64">
        <w:rPr>
          <w:rFonts w:ascii="Arial" w:hAnsi="Arial" w:cs="Arial"/>
          <w:sz w:val="24"/>
          <w:szCs w:val="24"/>
        </w:rPr>
        <w:t>о согласовании органом муниципального контроля с органом прокуратуры проведения</w:t>
      </w:r>
    </w:p>
    <w:p w:rsidR="00D56F89" w:rsidRPr="00021B64" w:rsidRDefault="00D56F89" w:rsidP="00D56F89">
      <w:pPr>
        <w:spacing w:after="0" w:line="240" w:lineRule="auto"/>
        <w:jc w:val="center"/>
        <w:rPr>
          <w:rFonts w:ascii="Arial" w:hAnsi="Arial" w:cs="Arial"/>
          <w:sz w:val="24"/>
          <w:szCs w:val="24"/>
        </w:rPr>
      </w:pPr>
      <w:r w:rsidRPr="00021B64">
        <w:rPr>
          <w:rFonts w:ascii="Arial" w:hAnsi="Arial" w:cs="Arial"/>
          <w:sz w:val="24"/>
          <w:szCs w:val="24"/>
        </w:rPr>
        <w:t>внеплановой выездной проверки юридического лица</w:t>
      </w:r>
    </w:p>
    <w:p w:rsidR="00D56F89" w:rsidRPr="00021B64" w:rsidRDefault="00D56F89" w:rsidP="00D56F89">
      <w:pPr>
        <w:spacing w:after="0"/>
        <w:rPr>
          <w:rFonts w:ascii="Arial" w:hAnsi="Arial" w:cs="Arial"/>
          <w:sz w:val="24"/>
          <w:szCs w:val="24"/>
        </w:rPr>
      </w:pPr>
    </w:p>
    <w:p w:rsidR="00D56F89" w:rsidRPr="00021B64" w:rsidRDefault="00D56F89" w:rsidP="00D56F89">
      <w:pPr>
        <w:rPr>
          <w:rFonts w:ascii="Arial" w:hAnsi="Arial" w:cs="Arial"/>
          <w:sz w:val="24"/>
          <w:szCs w:val="24"/>
        </w:rPr>
      </w:pPr>
      <w:r w:rsidRPr="00021B64">
        <w:rPr>
          <w:rFonts w:ascii="Arial" w:hAnsi="Arial" w:cs="Arial"/>
          <w:sz w:val="24"/>
          <w:szCs w:val="24"/>
        </w:rPr>
        <w:t>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_______________________________________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___________________________________________________________________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w:t>
      </w:r>
    </w:p>
    <w:p w:rsidR="00D56F89" w:rsidRPr="00021B64" w:rsidRDefault="00D56F89" w:rsidP="00D56F89">
      <w:pPr>
        <w:rPr>
          <w:rFonts w:ascii="Arial" w:hAnsi="Arial" w:cs="Arial"/>
          <w:sz w:val="24"/>
          <w:szCs w:val="24"/>
        </w:rPr>
      </w:pPr>
      <w:r w:rsidRPr="00021B64">
        <w:rPr>
          <w:rFonts w:ascii="Arial" w:hAnsi="Arial" w:cs="Arial"/>
          <w:sz w:val="24"/>
          <w:szCs w:val="24"/>
        </w:rPr>
        <w:t xml:space="preserve">осуществляющего предпринимательскую деятельность по адресу: </w:t>
      </w:r>
    </w:p>
    <w:p w:rsidR="00D56F89" w:rsidRPr="00021B64" w:rsidRDefault="00D56F89" w:rsidP="00D56F89">
      <w:pPr>
        <w:rPr>
          <w:rFonts w:ascii="Arial" w:hAnsi="Arial" w:cs="Arial"/>
          <w:sz w:val="24"/>
          <w:szCs w:val="24"/>
        </w:rPr>
      </w:pPr>
      <w:r w:rsidRPr="00021B64">
        <w:rPr>
          <w:rFonts w:ascii="Arial" w:hAnsi="Arial" w:cs="Arial"/>
          <w:sz w:val="24"/>
          <w:szCs w:val="24"/>
        </w:rPr>
        <w:t xml:space="preserve">2. Основание проведения проверки:  </w:t>
      </w:r>
    </w:p>
    <w:p w:rsidR="00D56F89" w:rsidRPr="00021B64" w:rsidRDefault="00D56F89" w:rsidP="00D56F89">
      <w:pPr>
        <w:rPr>
          <w:rFonts w:ascii="Arial" w:hAnsi="Arial" w:cs="Arial"/>
          <w:sz w:val="24"/>
          <w:szCs w:val="24"/>
        </w:rPr>
      </w:pPr>
      <w:r w:rsidRPr="00021B64">
        <w:rPr>
          <w:rFonts w:ascii="Arial" w:hAnsi="Arial" w:cs="Arial"/>
          <w:sz w:val="24"/>
          <w:szCs w:val="24"/>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56F89" w:rsidRPr="00021B64" w:rsidRDefault="00D56F89" w:rsidP="00D56F89">
      <w:pPr>
        <w:rPr>
          <w:rFonts w:ascii="Arial" w:hAnsi="Arial" w:cs="Arial"/>
          <w:sz w:val="24"/>
          <w:szCs w:val="24"/>
        </w:rPr>
      </w:pPr>
      <w:r w:rsidRPr="00021B64">
        <w:rPr>
          <w:rFonts w:ascii="Arial" w:hAnsi="Arial" w:cs="Arial"/>
          <w:sz w:val="24"/>
          <w:szCs w:val="24"/>
        </w:rPr>
        <w:t>3. Дата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D56F89" w:rsidRPr="00021B64" w:rsidTr="00D615DA">
        <w:tc>
          <w:tcPr>
            <w:tcW w:w="170" w:type="dxa"/>
            <w:tcBorders>
              <w:top w:val="nil"/>
              <w:left w:val="nil"/>
              <w:bottom w:val="nil"/>
              <w:right w:val="nil"/>
            </w:tcBorders>
            <w:vAlign w:val="bottom"/>
          </w:tcPr>
          <w:p w:rsidR="00D56F89" w:rsidRPr="00021B64" w:rsidRDefault="00D56F89" w:rsidP="00D615DA">
            <w:pPr>
              <w:rPr>
                <w:rFonts w:ascii="Arial" w:hAnsi="Arial" w:cs="Arial"/>
                <w:sz w:val="24"/>
                <w:szCs w:val="24"/>
              </w:rPr>
            </w:pPr>
            <w:r w:rsidRPr="00021B64">
              <w:rPr>
                <w:rFonts w:ascii="Arial" w:hAnsi="Arial" w:cs="Arial"/>
                <w:sz w:val="24"/>
                <w:szCs w:val="24"/>
              </w:rPr>
              <w:t>«</w:t>
            </w:r>
          </w:p>
        </w:tc>
        <w:tc>
          <w:tcPr>
            <w:tcW w:w="340" w:type="dxa"/>
            <w:tcBorders>
              <w:top w:val="nil"/>
              <w:left w:val="nil"/>
              <w:bottom w:val="single" w:sz="4" w:space="0" w:color="auto"/>
              <w:right w:val="nil"/>
            </w:tcBorders>
            <w:vAlign w:val="bottom"/>
          </w:tcPr>
          <w:p w:rsidR="00D56F89" w:rsidRPr="00021B64" w:rsidRDefault="00D56F89" w:rsidP="00D615DA">
            <w:pPr>
              <w:rPr>
                <w:rFonts w:ascii="Arial" w:hAnsi="Arial" w:cs="Arial"/>
                <w:sz w:val="24"/>
                <w:szCs w:val="24"/>
              </w:rPr>
            </w:pPr>
          </w:p>
        </w:tc>
        <w:tc>
          <w:tcPr>
            <w:tcW w:w="255" w:type="dxa"/>
            <w:tcBorders>
              <w:top w:val="nil"/>
              <w:left w:val="nil"/>
              <w:bottom w:val="nil"/>
              <w:right w:val="nil"/>
            </w:tcBorders>
            <w:vAlign w:val="bottom"/>
          </w:tcPr>
          <w:p w:rsidR="00D56F89" w:rsidRPr="00021B64" w:rsidRDefault="00D56F89" w:rsidP="00D615DA">
            <w:pPr>
              <w:rPr>
                <w:rFonts w:ascii="Arial" w:hAnsi="Arial" w:cs="Arial"/>
                <w:sz w:val="24"/>
                <w:szCs w:val="24"/>
              </w:rPr>
            </w:pPr>
            <w:r w:rsidRPr="00021B64">
              <w:rPr>
                <w:rFonts w:ascii="Arial" w:hAnsi="Arial" w:cs="Arial"/>
                <w:sz w:val="24"/>
                <w:szCs w:val="24"/>
              </w:rPr>
              <w:t>«</w:t>
            </w:r>
          </w:p>
        </w:tc>
        <w:tc>
          <w:tcPr>
            <w:tcW w:w="1247" w:type="dxa"/>
            <w:tcBorders>
              <w:top w:val="nil"/>
              <w:left w:val="nil"/>
              <w:bottom w:val="single" w:sz="4" w:space="0" w:color="auto"/>
              <w:right w:val="nil"/>
            </w:tcBorders>
            <w:vAlign w:val="bottom"/>
          </w:tcPr>
          <w:p w:rsidR="00D56F89" w:rsidRPr="00021B64" w:rsidRDefault="00D56F89" w:rsidP="00D615DA">
            <w:pPr>
              <w:rPr>
                <w:rFonts w:ascii="Arial" w:hAnsi="Arial" w:cs="Arial"/>
                <w:sz w:val="24"/>
                <w:szCs w:val="24"/>
              </w:rPr>
            </w:pPr>
          </w:p>
        </w:tc>
        <w:tc>
          <w:tcPr>
            <w:tcW w:w="397" w:type="dxa"/>
            <w:tcBorders>
              <w:top w:val="nil"/>
              <w:left w:val="nil"/>
              <w:bottom w:val="nil"/>
              <w:right w:val="nil"/>
            </w:tcBorders>
            <w:vAlign w:val="bottom"/>
          </w:tcPr>
          <w:p w:rsidR="00D56F89" w:rsidRPr="00021B64" w:rsidRDefault="00D56F89" w:rsidP="00D615DA">
            <w:pPr>
              <w:rPr>
                <w:rFonts w:ascii="Arial" w:hAnsi="Arial" w:cs="Arial"/>
                <w:sz w:val="24"/>
                <w:szCs w:val="24"/>
              </w:rPr>
            </w:pPr>
            <w:r w:rsidRPr="00021B64">
              <w:rPr>
                <w:rFonts w:ascii="Arial" w:hAnsi="Arial" w:cs="Arial"/>
                <w:sz w:val="24"/>
                <w:szCs w:val="24"/>
              </w:rPr>
              <w:t>20</w:t>
            </w:r>
          </w:p>
        </w:tc>
        <w:tc>
          <w:tcPr>
            <w:tcW w:w="340" w:type="dxa"/>
            <w:tcBorders>
              <w:top w:val="nil"/>
              <w:left w:val="nil"/>
              <w:bottom w:val="single" w:sz="4" w:space="0" w:color="auto"/>
              <w:right w:val="nil"/>
            </w:tcBorders>
            <w:vAlign w:val="bottom"/>
          </w:tcPr>
          <w:p w:rsidR="00D56F89" w:rsidRPr="00021B64" w:rsidRDefault="00D56F89" w:rsidP="00D615DA">
            <w:pPr>
              <w:rPr>
                <w:rFonts w:ascii="Arial" w:hAnsi="Arial" w:cs="Arial"/>
                <w:sz w:val="24"/>
                <w:szCs w:val="24"/>
              </w:rPr>
            </w:pPr>
          </w:p>
        </w:tc>
        <w:tc>
          <w:tcPr>
            <w:tcW w:w="738" w:type="dxa"/>
            <w:tcBorders>
              <w:top w:val="nil"/>
              <w:left w:val="nil"/>
              <w:bottom w:val="nil"/>
              <w:right w:val="nil"/>
            </w:tcBorders>
            <w:vAlign w:val="bottom"/>
          </w:tcPr>
          <w:p w:rsidR="00D56F89" w:rsidRPr="00021B64" w:rsidRDefault="00D56F89" w:rsidP="00D615DA">
            <w:pPr>
              <w:rPr>
                <w:rFonts w:ascii="Arial" w:hAnsi="Arial" w:cs="Arial"/>
                <w:sz w:val="24"/>
                <w:szCs w:val="24"/>
              </w:rPr>
            </w:pPr>
            <w:r w:rsidRPr="00021B64">
              <w:rPr>
                <w:rFonts w:ascii="Arial" w:hAnsi="Arial" w:cs="Arial"/>
                <w:sz w:val="24"/>
                <w:szCs w:val="24"/>
              </w:rPr>
              <w:t>года.</w:t>
            </w:r>
          </w:p>
        </w:tc>
      </w:tr>
    </w:tbl>
    <w:p w:rsidR="00D56F89" w:rsidRPr="00021B64" w:rsidRDefault="00D56F89" w:rsidP="00D56F89">
      <w:pPr>
        <w:rPr>
          <w:rFonts w:ascii="Arial" w:hAnsi="Arial" w:cs="Arial"/>
          <w:sz w:val="24"/>
          <w:szCs w:val="24"/>
        </w:rPr>
      </w:pPr>
    </w:p>
    <w:p w:rsidR="00D56F89" w:rsidRPr="00021B64" w:rsidRDefault="00D56F89" w:rsidP="00D56F89">
      <w:pPr>
        <w:rPr>
          <w:rFonts w:ascii="Arial" w:hAnsi="Arial" w:cs="Arial"/>
          <w:sz w:val="24"/>
          <w:szCs w:val="24"/>
        </w:rPr>
      </w:pPr>
      <w:r w:rsidRPr="00021B64">
        <w:rPr>
          <w:rFonts w:ascii="Arial" w:hAnsi="Arial" w:cs="Arial"/>
          <w:sz w:val="24"/>
          <w:szCs w:val="24"/>
        </w:rPr>
        <w:t>4. Время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D56F89" w:rsidRPr="00021B64" w:rsidTr="00D615DA">
        <w:tc>
          <w:tcPr>
            <w:tcW w:w="170" w:type="dxa"/>
            <w:tcBorders>
              <w:top w:val="nil"/>
              <w:left w:val="nil"/>
              <w:bottom w:val="nil"/>
              <w:right w:val="nil"/>
            </w:tcBorders>
            <w:vAlign w:val="bottom"/>
          </w:tcPr>
          <w:p w:rsidR="00D56F89" w:rsidRPr="00021B64" w:rsidRDefault="00D56F89" w:rsidP="00D615DA">
            <w:pPr>
              <w:rPr>
                <w:rFonts w:ascii="Arial" w:hAnsi="Arial" w:cs="Arial"/>
                <w:sz w:val="24"/>
                <w:szCs w:val="24"/>
              </w:rPr>
            </w:pPr>
            <w:r w:rsidRPr="00021B64">
              <w:rPr>
                <w:rFonts w:ascii="Arial" w:hAnsi="Arial" w:cs="Arial"/>
                <w:sz w:val="24"/>
                <w:szCs w:val="24"/>
              </w:rPr>
              <w:t>«</w:t>
            </w:r>
          </w:p>
        </w:tc>
        <w:tc>
          <w:tcPr>
            <w:tcW w:w="340" w:type="dxa"/>
            <w:tcBorders>
              <w:top w:val="nil"/>
              <w:left w:val="nil"/>
              <w:bottom w:val="single" w:sz="4" w:space="0" w:color="auto"/>
              <w:right w:val="nil"/>
            </w:tcBorders>
            <w:vAlign w:val="bottom"/>
          </w:tcPr>
          <w:p w:rsidR="00D56F89" w:rsidRPr="00021B64" w:rsidRDefault="00D56F89" w:rsidP="00D615DA">
            <w:pPr>
              <w:rPr>
                <w:rFonts w:ascii="Arial" w:hAnsi="Arial" w:cs="Arial"/>
                <w:sz w:val="24"/>
                <w:szCs w:val="24"/>
              </w:rPr>
            </w:pPr>
          </w:p>
        </w:tc>
        <w:tc>
          <w:tcPr>
            <w:tcW w:w="255" w:type="dxa"/>
            <w:tcBorders>
              <w:top w:val="nil"/>
              <w:left w:val="nil"/>
              <w:bottom w:val="nil"/>
              <w:right w:val="nil"/>
            </w:tcBorders>
            <w:vAlign w:val="bottom"/>
          </w:tcPr>
          <w:p w:rsidR="00D56F89" w:rsidRPr="00021B64" w:rsidRDefault="00D56F89" w:rsidP="00D615DA">
            <w:pPr>
              <w:rPr>
                <w:rFonts w:ascii="Arial" w:hAnsi="Arial" w:cs="Arial"/>
                <w:sz w:val="24"/>
                <w:szCs w:val="24"/>
              </w:rPr>
            </w:pPr>
            <w:r w:rsidRPr="00021B64">
              <w:rPr>
                <w:rFonts w:ascii="Arial" w:hAnsi="Arial" w:cs="Arial"/>
                <w:sz w:val="24"/>
                <w:szCs w:val="24"/>
              </w:rPr>
              <w:t>«</w:t>
            </w:r>
          </w:p>
        </w:tc>
        <w:tc>
          <w:tcPr>
            <w:tcW w:w="1247" w:type="dxa"/>
            <w:tcBorders>
              <w:top w:val="nil"/>
              <w:left w:val="nil"/>
              <w:bottom w:val="single" w:sz="4" w:space="0" w:color="auto"/>
              <w:right w:val="nil"/>
            </w:tcBorders>
            <w:vAlign w:val="bottom"/>
          </w:tcPr>
          <w:p w:rsidR="00D56F89" w:rsidRPr="00021B64" w:rsidRDefault="00D56F89" w:rsidP="00D615DA">
            <w:pPr>
              <w:rPr>
                <w:rFonts w:ascii="Arial" w:hAnsi="Arial" w:cs="Arial"/>
                <w:sz w:val="24"/>
                <w:szCs w:val="24"/>
              </w:rPr>
            </w:pPr>
          </w:p>
        </w:tc>
        <w:tc>
          <w:tcPr>
            <w:tcW w:w="397" w:type="dxa"/>
            <w:tcBorders>
              <w:top w:val="nil"/>
              <w:left w:val="nil"/>
              <w:bottom w:val="nil"/>
              <w:right w:val="nil"/>
            </w:tcBorders>
            <w:vAlign w:val="bottom"/>
          </w:tcPr>
          <w:p w:rsidR="00D56F89" w:rsidRPr="00021B64" w:rsidRDefault="00D56F89" w:rsidP="00D615DA">
            <w:pPr>
              <w:rPr>
                <w:rFonts w:ascii="Arial" w:hAnsi="Arial" w:cs="Arial"/>
                <w:sz w:val="24"/>
                <w:szCs w:val="24"/>
              </w:rPr>
            </w:pPr>
            <w:r w:rsidRPr="00021B64">
              <w:rPr>
                <w:rFonts w:ascii="Arial" w:hAnsi="Arial" w:cs="Arial"/>
                <w:sz w:val="24"/>
                <w:szCs w:val="24"/>
              </w:rPr>
              <w:t>20</w:t>
            </w:r>
          </w:p>
        </w:tc>
        <w:tc>
          <w:tcPr>
            <w:tcW w:w="340" w:type="dxa"/>
            <w:tcBorders>
              <w:top w:val="nil"/>
              <w:left w:val="nil"/>
              <w:bottom w:val="single" w:sz="4" w:space="0" w:color="auto"/>
              <w:right w:val="nil"/>
            </w:tcBorders>
            <w:vAlign w:val="bottom"/>
          </w:tcPr>
          <w:p w:rsidR="00D56F89" w:rsidRPr="00021B64" w:rsidRDefault="00D56F89" w:rsidP="00D615DA">
            <w:pPr>
              <w:rPr>
                <w:rFonts w:ascii="Arial" w:hAnsi="Arial" w:cs="Arial"/>
                <w:sz w:val="24"/>
                <w:szCs w:val="24"/>
              </w:rPr>
            </w:pPr>
          </w:p>
        </w:tc>
        <w:tc>
          <w:tcPr>
            <w:tcW w:w="738" w:type="dxa"/>
            <w:tcBorders>
              <w:top w:val="nil"/>
              <w:left w:val="nil"/>
              <w:bottom w:val="nil"/>
              <w:right w:val="nil"/>
            </w:tcBorders>
            <w:vAlign w:val="bottom"/>
          </w:tcPr>
          <w:p w:rsidR="00D56F89" w:rsidRPr="00021B64" w:rsidRDefault="00D56F89" w:rsidP="00D615DA">
            <w:pPr>
              <w:rPr>
                <w:rFonts w:ascii="Arial" w:hAnsi="Arial" w:cs="Arial"/>
                <w:sz w:val="24"/>
                <w:szCs w:val="24"/>
              </w:rPr>
            </w:pPr>
            <w:r w:rsidRPr="00021B64">
              <w:rPr>
                <w:rFonts w:ascii="Arial" w:hAnsi="Arial" w:cs="Arial"/>
                <w:sz w:val="24"/>
                <w:szCs w:val="24"/>
              </w:rPr>
              <w:t>года.</w:t>
            </w:r>
          </w:p>
        </w:tc>
      </w:tr>
    </w:tbl>
    <w:p w:rsidR="00D56F89" w:rsidRPr="00021B64" w:rsidRDefault="00D56F89" w:rsidP="00D56F89">
      <w:pPr>
        <w:rPr>
          <w:rFonts w:ascii="Arial" w:hAnsi="Arial" w:cs="Arial"/>
          <w:sz w:val="24"/>
          <w:szCs w:val="24"/>
        </w:rPr>
      </w:pPr>
      <w:r w:rsidRPr="00021B64">
        <w:rPr>
          <w:rFonts w:ascii="Arial" w:hAnsi="Arial" w:cs="Arial"/>
          <w:sz w:val="24"/>
          <w:szCs w:val="24"/>
        </w:rPr>
        <w:lastRenderedPageBreak/>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56F89" w:rsidRPr="00021B64" w:rsidRDefault="00D56F89" w:rsidP="00D56F89">
      <w:pPr>
        <w:rPr>
          <w:rFonts w:ascii="Arial" w:hAnsi="Arial" w:cs="Arial"/>
          <w:sz w:val="24"/>
          <w:szCs w:val="24"/>
        </w:rPr>
      </w:pPr>
      <w:r w:rsidRPr="00021B64">
        <w:rPr>
          <w:rFonts w:ascii="Arial" w:hAnsi="Arial" w:cs="Arial"/>
          <w:sz w:val="24"/>
          <w:szCs w:val="24"/>
        </w:rPr>
        <w:t>Приложения: ________________________________________________________________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________________________________________________________________________________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 xml:space="preserve">       (копия приказа руководителя органа муниципального контроля о проведении внеплановой выездной </w:t>
      </w:r>
    </w:p>
    <w:p w:rsidR="00D56F89" w:rsidRPr="00021B64" w:rsidRDefault="00D56F89" w:rsidP="00D56F89">
      <w:pPr>
        <w:rPr>
          <w:rFonts w:ascii="Arial" w:hAnsi="Arial" w:cs="Arial"/>
          <w:sz w:val="24"/>
          <w:szCs w:val="24"/>
        </w:rPr>
      </w:pPr>
      <w:r w:rsidRPr="00021B64">
        <w:rPr>
          <w:rFonts w:ascii="Arial" w:hAnsi="Arial" w:cs="Arial"/>
          <w:sz w:val="24"/>
          <w:szCs w:val="24"/>
        </w:rPr>
        <w:t xml:space="preserve">                  проверки. Документы, содержащие сведения, послужившие основанием для проведения </w:t>
      </w:r>
    </w:p>
    <w:p w:rsidR="00D56F89" w:rsidRPr="00021B64" w:rsidRDefault="00D56F89" w:rsidP="00D56F89">
      <w:pPr>
        <w:rPr>
          <w:rFonts w:ascii="Arial" w:hAnsi="Arial" w:cs="Arial"/>
          <w:sz w:val="24"/>
          <w:szCs w:val="24"/>
        </w:rPr>
      </w:pPr>
      <w:r w:rsidRPr="00021B64">
        <w:rPr>
          <w:rFonts w:ascii="Arial" w:hAnsi="Arial" w:cs="Arial"/>
          <w:sz w:val="24"/>
          <w:szCs w:val="24"/>
        </w:rPr>
        <w:t xml:space="preserve">                                                               внеплановой проверки)</w:t>
      </w:r>
    </w:p>
    <w:tbl>
      <w:tblPr>
        <w:tblW w:w="0" w:type="auto"/>
        <w:tblLayout w:type="fixed"/>
        <w:tblCellMar>
          <w:left w:w="28" w:type="dxa"/>
          <w:right w:w="28" w:type="dxa"/>
        </w:tblCellMar>
        <w:tblLook w:val="0000"/>
      </w:tblPr>
      <w:tblGrid>
        <w:gridCol w:w="3856"/>
        <w:gridCol w:w="312"/>
        <w:gridCol w:w="2084"/>
        <w:gridCol w:w="297"/>
        <w:gridCol w:w="3402"/>
      </w:tblGrid>
      <w:tr w:rsidR="00D56F89" w:rsidRPr="00021B64" w:rsidTr="00D615DA">
        <w:tc>
          <w:tcPr>
            <w:tcW w:w="3856" w:type="dxa"/>
            <w:tcBorders>
              <w:top w:val="nil"/>
              <w:left w:val="nil"/>
              <w:bottom w:val="single" w:sz="4" w:space="0" w:color="auto"/>
              <w:right w:val="nil"/>
            </w:tcBorders>
            <w:vAlign w:val="bottom"/>
          </w:tcPr>
          <w:p w:rsidR="00D56F89" w:rsidRPr="00021B64" w:rsidRDefault="00D56F89" w:rsidP="00D615DA">
            <w:pPr>
              <w:rPr>
                <w:rFonts w:ascii="Arial" w:hAnsi="Arial" w:cs="Arial"/>
                <w:sz w:val="24"/>
                <w:szCs w:val="24"/>
              </w:rPr>
            </w:pPr>
          </w:p>
        </w:tc>
        <w:tc>
          <w:tcPr>
            <w:tcW w:w="312" w:type="dxa"/>
            <w:tcBorders>
              <w:top w:val="nil"/>
              <w:left w:val="nil"/>
              <w:bottom w:val="nil"/>
              <w:right w:val="nil"/>
            </w:tcBorders>
            <w:vAlign w:val="bottom"/>
          </w:tcPr>
          <w:p w:rsidR="00D56F89" w:rsidRPr="00021B64" w:rsidRDefault="00D56F89" w:rsidP="00D615DA">
            <w:pPr>
              <w:rPr>
                <w:rFonts w:ascii="Arial" w:hAnsi="Arial" w:cs="Arial"/>
                <w:sz w:val="24"/>
                <w:szCs w:val="24"/>
              </w:rPr>
            </w:pPr>
          </w:p>
        </w:tc>
        <w:tc>
          <w:tcPr>
            <w:tcW w:w="2084" w:type="dxa"/>
            <w:tcBorders>
              <w:top w:val="nil"/>
              <w:left w:val="nil"/>
              <w:bottom w:val="single" w:sz="4" w:space="0" w:color="auto"/>
              <w:right w:val="nil"/>
            </w:tcBorders>
            <w:vAlign w:val="bottom"/>
          </w:tcPr>
          <w:p w:rsidR="00D56F89" w:rsidRPr="00021B64" w:rsidRDefault="00D56F89" w:rsidP="00D615DA">
            <w:pPr>
              <w:rPr>
                <w:rFonts w:ascii="Arial" w:hAnsi="Arial" w:cs="Arial"/>
                <w:sz w:val="24"/>
                <w:szCs w:val="24"/>
              </w:rPr>
            </w:pPr>
          </w:p>
        </w:tc>
        <w:tc>
          <w:tcPr>
            <w:tcW w:w="297" w:type="dxa"/>
            <w:tcBorders>
              <w:top w:val="nil"/>
              <w:left w:val="nil"/>
              <w:bottom w:val="nil"/>
              <w:right w:val="nil"/>
            </w:tcBorders>
            <w:vAlign w:val="bottom"/>
          </w:tcPr>
          <w:p w:rsidR="00D56F89" w:rsidRPr="00021B64" w:rsidRDefault="00D56F89" w:rsidP="00D615DA">
            <w:pPr>
              <w:rPr>
                <w:rFonts w:ascii="Arial" w:hAnsi="Arial" w:cs="Arial"/>
                <w:sz w:val="24"/>
                <w:szCs w:val="24"/>
              </w:rPr>
            </w:pPr>
          </w:p>
        </w:tc>
        <w:tc>
          <w:tcPr>
            <w:tcW w:w="3402" w:type="dxa"/>
            <w:tcBorders>
              <w:top w:val="nil"/>
              <w:left w:val="nil"/>
              <w:bottom w:val="single" w:sz="4" w:space="0" w:color="auto"/>
              <w:right w:val="nil"/>
            </w:tcBorders>
            <w:vAlign w:val="bottom"/>
          </w:tcPr>
          <w:p w:rsidR="00D56F89" w:rsidRPr="00021B64" w:rsidRDefault="00D56F89" w:rsidP="00D615DA">
            <w:pPr>
              <w:rPr>
                <w:rFonts w:ascii="Arial" w:hAnsi="Arial" w:cs="Arial"/>
                <w:sz w:val="24"/>
                <w:szCs w:val="24"/>
              </w:rPr>
            </w:pPr>
          </w:p>
        </w:tc>
      </w:tr>
      <w:tr w:rsidR="00D56F89" w:rsidRPr="00021B64" w:rsidTr="00D615DA">
        <w:tc>
          <w:tcPr>
            <w:tcW w:w="3856" w:type="dxa"/>
            <w:tcBorders>
              <w:top w:val="nil"/>
              <w:left w:val="nil"/>
              <w:bottom w:val="nil"/>
              <w:right w:val="nil"/>
            </w:tcBorders>
          </w:tcPr>
          <w:p w:rsidR="00D56F89" w:rsidRPr="00021B64" w:rsidRDefault="00D56F89" w:rsidP="00D615DA">
            <w:pPr>
              <w:rPr>
                <w:rFonts w:ascii="Arial" w:hAnsi="Arial" w:cs="Arial"/>
                <w:sz w:val="24"/>
                <w:szCs w:val="24"/>
              </w:rPr>
            </w:pPr>
            <w:r w:rsidRPr="00021B64">
              <w:rPr>
                <w:rFonts w:ascii="Arial" w:hAnsi="Arial" w:cs="Arial"/>
                <w:sz w:val="24"/>
                <w:szCs w:val="24"/>
              </w:rPr>
              <w:t>(наименование должностного лица)</w:t>
            </w:r>
          </w:p>
        </w:tc>
        <w:tc>
          <w:tcPr>
            <w:tcW w:w="312" w:type="dxa"/>
            <w:tcBorders>
              <w:top w:val="nil"/>
              <w:left w:val="nil"/>
              <w:bottom w:val="nil"/>
              <w:right w:val="nil"/>
            </w:tcBorders>
          </w:tcPr>
          <w:p w:rsidR="00D56F89" w:rsidRPr="00021B64" w:rsidRDefault="00D56F89" w:rsidP="00D615DA">
            <w:pPr>
              <w:rPr>
                <w:rFonts w:ascii="Arial" w:hAnsi="Arial" w:cs="Arial"/>
                <w:sz w:val="24"/>
                <w:szCs w:val="24"/>
              </w:rPr>
            </w:pPr>
          </w:p>
        </w:tc>
        <w:tc>
          <w:tcPr>
            <w:tcW w:w="2084" w:type="dxa"/>
            <w:tcBorders>
              <w:top w:val="nil"/>
              <w:left w:val="nil"/>
              <w:bottom w:val="nil"/>
              <w:right w:val="nil"/>
            </w:tcBorders>
          </w:tcPr>
          <w:p w:rsidR="00D56F89" w:rsidRPr="00021B64" w:rsidRDefault="00D56F89" w:rsidP="00D615DA">
            <w:pPr>
              <w:rPr>
                <w:rFonts w:ascii="Arial" w:hAnsi="Arial" w:cs="Arial"/>
                <w:sz w:val="24"/>
                <w:szCs w:val="24"/>
              </w:rPr>
            </w:pPr>
            <w:r w:rsidRPr="00021B64">
              <w:rPr>
                <w:rFonts w:ascii="Arial" w:hAnsi="Arial" w:cs="Arial"/>
                <w:sz w:val="24"/>
                <w:szCs w:val="24"/>
              </w:rPr>
              <w:t>(подпись)</w:t>
            </w:r>
          </w:p>
        </w:tc>
        <w:tc>
          <w:tcPr>
            <w:tcW w:w="297" w:type="dxa"/>
            <w:tcBorders>
              <w:top w:val="nil"/>
              <w:left w:val="nil"/>
              <w:bottom w:val="nil"/>
              <w:right w:val="nil"/>
            </w:tcBorders>
          </w:tcPr>
          <w:p w:rsidR="00D56F89" w:rsidRPr="00021B64" w:rsidRDefault="00D56F89" w:rsidP="00D615DA">
            <w:pPr>
              <w:rPr>
                <w:rFonts w:ascii="Arial" w:hAnsi="Arial" w:cs="Arial"/>
                <w:sz w:val="24"/>
                <w:szCs w:val="24"/>
              </w:rPr>
            </w:pPr>
          </w:p>
        </w:tc>
        <w:tc>
          <w:tcPr>
            <w:tcW w:w="3402" w:type="dxa"/>
            <w:tcBorders>
              <w:top w:val="nil"/>
              <w:left w:val="nil"/>
              <w:bottom w:val="nil"/>
              <w:right w:val="nil"/>
            </w:tcBorders>
          </w:tcPr>
          <w:p w:rsidR="00D56F89" w:rsidRPr="00021B64" w:rsidRDefault="00D56F89" w:rsidP="00D615DA">
            <w:pPr>
              <w:rPr>
                <w:rFonts w:ascii="Arial" w:hAnsi="Arial" w:cs="Arial"/>
                <w:sz w:val="24"/>
                <w:szCs w:val="24"/>
              </w:rPr>
            </w:pPr>
            <w:r w:rsidRPr="00021B64">
              <w:rPr>
                <w:rFonts w:ascii="Arial" w:hAnsi="Arial" w:cs="Arial"/>
                <w:sz w:val="24"/>
                <w:szCs w:val="24"/>
              </w:rPr>
              <w:t>(фамилия, имя, отчество</w:t>
            </w:r>
            <w:r w:rsidRPr="00021B64">
              <w:rPr>
                <w:rFonts w:ascii="Arial" w:hAnsi="Arial" w:cs="Arial"/>
                <w:sz w:val="24"/>
                <w:szCs w:val="24"/>
              </w:rPr>
              <w:br/>
              <w:t>(в случае, если имеется))</w:t>
            </w:r>
          </w:p>
        </w:tc>
      </w:tr>
    </w:tbl>
    <w:p w:rsidR="00D56F89" w:rsidRPr="00021B64" w:rsidRDefault="00D56F89" w:rsidP="00D56F89">
      <w:pPr>
        <w:rPr>
          <w:rFonts w:ascii="Arial" w:hAnsi="Arial" w:cs="Arial"/>
          <w:sz w:val="24"/>
          <w:szCs w:val="24"/>
        </w:rPr>
      </w:pPr>
      <w:r w:rsidRPr="00021B64">
        <w:rPr>
          <w:rFonts w:ascii="Arial" w:hAnsi="Arial" w:cs="Arial"/>
          <w:sz w:val="24"/>
          <w:szCs w:val="24"/>
        </w:rPr>
        <w:t>М. П.</w:t>
      </w:r>
    </w:p>
    <w:p w:rsidR="00D56F89" w:rsidRPr="00021B64" w:rsidRDefault="00D56F89" w:rsidP="00D56F89">
      <w:pPr>
        <w:rPr>
          <w:rFonts w:ascii="Arial" w:hAnsi="Arial" w:cs="Arial"/>
          <w:sz w:val="24"/>
          <w:szCs w:val="24"/>
        </w:rPr>
      </w:pPr>
      <w:r w:rsidRPr="00021B64">
        <w:rPr>
          <w:rFonts w:ascii="Arial" w:hAnsi="Arial" w:cs="Arial"/>
          <w:sz w:val="24"/>
          <w:szCs w:val="24"/>
        </w:rPr>
        <w:t>Дата и время составления документа: ________________</w:t>
      </w:r>
    </w:p>
    <w:p w:rsidR="00D56F89" w:rsidRPr="00021B64" w:rsidRDefault="00D56F89" w:rsidP="00D56F89">
      <w:pPr>
        <w:rPr>
          <w:rFonts w:ascii="Arial" w:hAnsi="Arial" w:cs="Arial"/>
          <w:sz w:val="24"/>
          <w:szCs w:val="24"/>
        </w:rPr>
        <w:sectPr w:rsidR="00D56F89" w:rsidRPr="00021B64" w:rsidSect="00354A13">
          <w:type w:val="nextColumn"/>
          <w:pgSz w:w="11906" w:h="16838" w:code="9"/>
          <w:pgMar w:top="1134" w:right="567" w:bottom="1134" w:left="1701" w:header="709" w:footer="709" w:gutter="0"/>
          <w:pgNumType w:chapStyle="1"/>
          <w:cols w:space="708"/>
          <w:docGrid w:linePitch="360"/>
        </w:sectPr>
      </w:pPr>
    </w:p>
    <w:p w:rsidR="00D56F89" w:rsidRPr="00021B64" w:rsidRDefault="00D56F89" w:rsidP="00D56F89">
      <w:pPr>
        <w:spacing w:after="0" w:line="240" w:lineRule="auto"/>
        <w:jc w:val="right"/>
        <w:rPr>
          <w:rFonts w:ascii="Arial" w:hAnsi="Arial" w:cs="Arial"/>
          <w:sz w:val="24"/>
          <w:szCs w:val="24"/>
        </w:rPr>
      </w:pPr>
      <w:bookmarkStart w:id="16" w:name="_Toc353458736"/>
      <w:bookmarkStart w:id="17" w:name="_Toc353482714"/>
      <w:bookmarkStart w:id="18" w:name="_Toc353521086"/>
      <w:bookmarkStart w:id="19" w:name="_Toc353540365"/>
      <w:r w:rsidRPr="00021B64">
        <w:rPr>
          <w:rFonts w:ascii="Arial" w:hAnsi="Arial" w:cs="Arial"/>
          <w:sz w:val="24"/>
          <w:szCs w:val="24"/>
        </w:rPr>
        <w:lastRenderedPageBreak/>
        <w:t>Приложение 6</w:t>
      </w:r>
      <w:bookmarkEnd w:id="16"/>
      <w:bookmarkEnd w:id="17"/>
      <w:bookmarkEnd w:id="18"/>
      <w:bookmarkEnd w:id="19"/>
    </w:p>
    <w:p w:rsidR="00D56F89" w:rsidRPr="00021B64" w:rsidRDefault="00D56F89" w:rsidP="00D56F89">
      <w:pPr>
        <w:spacing w:after="0" w:line="240" w:lineRule="auto"/>
        <w:jc w:val="right"/>
        <w:rPr>
          <w:rFonts w:ascii="Arial" w:hAnsi="Arial" w:cs="Arial"/>
          <w:sz w:val="24"/>
          <w:szCs w:val="24"/>
        </w:rPr>
      </w:pPr>
      <w:bookmarkStart w:id="20" w:name="_Toc353458737"/>
      <w:bookmarkStart w:id="21" w:name="_Toc353482715"/>
      <w:bookmarkStart w:id="22" w:name="_Toc353521087"/>
      <w:bookmarkStart w:id="23" w:name="_Toc353540366"/>
      <w:r w:rsidRPr="00021B64">
        <w:rPr>
          <w:rFonts w:ascii="Arial" w:hAnsi="Arial" w:cs="Arial"/>
          <w:sz w:val="24"/>
          <w:szCs w:val="24"/>
        </w:rPr>
        <w:t xml:space="preserve">к административному регламенту осуществления муниципального контроля </w:t>
      </w: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за сохранностью автомобильных дорог местного значения</w:t>
      </w:r>
      <w:bookmarkEnd w:id="20"/>
      <w:bookmarkEnd w:id="21"/>
      <w:bookmarkEnd w:id="22"/>
      <w:bookmarkEnd w:id="23"/>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на территории муниципального образования</w:t>
      </w: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Пролетарского сельсовета Ордынского района</w:t>
      </w: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Новосибирской области</w:t>
      </w:r>
    </w:p>
    <w:p w:rsidR="00D56F89" w:rsidRPr="00021B64" w:rsidRDefault="00D56F89" w:rsidP="00D56F89">
      <w:pPr>
        <w:spacing w:after="0"/>
        <w:rPr>
          <w:rFonts w:ascii="Arial" w:hAnsi="Arial" w:cs="Arial"/>
          <w:sz w:val="24"/>
          <w:szCs w:val="24"/>
        </w:rPr>
      </w:pPr>
    </w:p>
    <w:p w:rsidR="00D56F89" w:rsidRPr="00021B64" w:rsidRDefault="00D56F89" w:rsidP="00D56F89">
      <w:pPr>
        <w:rPr>
          <w:rFonts w:ascii="Arial" w:hAnsi="Arial" w:cs="Arial"/>
          <w:sz w:val="24"/>
          <w:szCs w:val="24"/>
        </w:rPr>
      </w:pPr>
    </w:p>
    <w:p w:rsidR="00D56F89" w:rsidRPr="00021B64" w:rsidRDefault="00D56F89" w:rsidP="00D56F89">
      <w:pPr>
        <w:spacing w:after="0" w:line="240" w:lineRule="auto"/>
        <w:jc w:val="center"/>
        <w:rPr>
          <w:rFonts w:ascii="Arial" w:hAnsi="Arial" w:cs="Arial"/>
          <w:b/>
          <w:sz w:val="24"/>
          <w:szCs w:val="24"/>
        </w:rPr>
      </w:pPr>
      <w:r w:rsidRPr="00021B64">
        <w:rPr>
          <w:rFonts w:ascii="Arial" w:hAnsi="Arial" w:cs="Arial"/>
          <w:b/>
          <w:sz w:val="24"/>
          <w:szCs w:val="24"/>
        </w:rPr>
        <w:t>Администрация Пролетарского сельсовета Ордынского района Новосибирской области</w:t>
      </w:r>
    </w:p>
    <w:p w:rsidR="00D56F89" w:rsidRPr="00021B64" w:rsidRDefault="00D56F89" w:rsidP="00D56F89">
      <w:pPr>
        <w:spacing w:after="0" w:line="240" w:lineRule="auto"/>
        <w:jc w:val="center"/>
        <w:rPr>
          <w:rFonts w:ascii="Arial" w:hAnsi="Arial" w:cs="Arial"/>
          <w:sz w:val="24"/>
          <w:szCs w:val="24"/>
        </w:rPr>
      </w:pPr>
      <w:r w:rsidRPr="00021B64">
        <w:rPr>
          <w:rFonts w:ascii="Arial" w:hAnsi="Arial" w:cs="Arial"/>
          <w:sz w:val="24"/>
          <w:szCs w:val="24"/>
        </w:rPr>
        <w:t>(наименование органа муниципального контроля)</w:t>
      </w:r>
    </w:p>
    <w:tbl>
      <w:tblPr>
        <w:tblW w:w="9839" w:type="dxa"/>
        <w:tblLayout w:type="fixed"/>
        <w:tblCellMar>
          <w:left w:w="28" w:type="dxa"/>
          <w:right w:w="28" w:type="dxa"/>
        </w:tblCellMar>
        <w:tblLook w:val="0000"/>
      </w:tblPr>
      <w:tblGrid>
        <w:gridCol w:w="3402"/>
        <w:gridCol w:w="3005"/>
        <w:gridCol w:w="681"/>
        <w:gridCol w:w="255"/>
        <w:gridCol w:w="1418"/>
        <w:gridCol w:w="369"/>
        <w:gridCol w:w="369"/>
        <w:gridCol w:w="282"/>
        <w:gridCol w:w="58"/>
      </w:tblGrid>
      <w:tr w:rsidR="00D56F89" w:rsidRPr="00021B64" w:rsidTr="00D615DA">
        <w:tc>
          <w:tcPr>
            <w:tcW w:w="3402" w:type="dxa"/>
            <w:tcBorders>
              <w:top w:val="nil"/>
              <w:left w:val="nil"/>
              <w:bottom w:val="single" w:sz="4" w:space="0" w:color="auto"/>
              <w:right w:val="nil"/>
            </w:tcBorders>
            <w:vAlign w:val="bottom"/>
          </w:tcPr>
          <w:p w:rsidR="00D56F89" w:rsidRPr="00021B64" w:rsidRDefault="00D56F89" w:rsidP="00D615DA">
            <w:pPr>
              <w:spacing w:after="0"/>
              <w:rPr>
                <w:rFonts w:ascii="Arial" w:hAnsi="Arial" w:cs="Arial"/>
                <w:sz w:val="24"/>
                <w:szCs w:val="24"/>
              </w:rPr>
            </w:pPr>
          </w:p>
        </w:tc>
        <w:tc>
          <w:tcPr>
            <w:tcW w:w="3005" w:type="dxa"/>
            <w:tcBorders>
              <w:top w:val="nil"/>
              <w:left w:val="nil"/>
              <w:bottom w:val="nil"/>
              <w:right w:val="nil"/>
            </w:tcBorders>
            <w:vAlign w:val="bottom"/>
          </w:tcPr>
          <w:p w:rsidR="00D56F89" w:rsidRPr="00021B64" w:rsidRDefault="00D56F89" w:rsidP="00D615DA">
            <w:pPr>
              <w:rPr>
                <w:rFonts w:ascii="Arial" w:hAnsi="Arial" w:cs="Arial"/>
                <w:sz w:val="24"/>
                <w:szCs w:val="24"/>
              </w:rPr>
            </w:pPr>
            <w:r w:rsidRPr="00021B64">
              <w:rPr>
                <w:rFonts w:ascii="Arial" w:hAnsi="Arial" w:cs="Arial"/>
                <w:sz w:val="24"/>
                <w:szCs w:val="24"/>
              </w:rPr>
              <w:t>«</w:t>
            </w:r>
          </w:p>
        </w:tc>
        <w:tc>
          <w:tcPr>
            <w:tcW w:w="681" w:type="dxa"/>
            <w:tcBorders>
              <w:top w:val="nil"/>
              <w:left w:val="nil"/>
              <w:bottom w:val="single" w:sz="4" w:space="0" w:color="auto"/>
              <w:right w:val="nil"/>
            </w:tcBorders>
            <w:vAlign w:val="bottom"/>
          </w:tcPr>
          <w:p w:rsidR="00D56F89" w:rsidRPr="00021B64" w:rsidRDefault="00D56F89" w:rsidP="00D615DA">
            <w:pPr>
              <w:rPr>
                <w:rFonts w:ascii="Arial" w:hAnsi="Arial" w:cs="Arial"/>
                <w:sz w:val="24"/>
                <w:szCs w:val="24"/>
              </w:rPr>
            </w:pPr>
          </w:p>
        </w:tc>
        <w:tc>
          <w:tcPr>
            <w:tcW w:w="255" w:type="dxa"/>
            <w:tcBorders>
              <w:top w:val="nil"/>
              <w:left w:val="nil"/>
              <w:bottom w:val="nil"/>
              <w:right w:val="nil"/>
            </w:tcBorders>
            <w:vAlign w:val="bottom"/>
          </w:tcPr>
          <w:p w:rsidR="00D56F89" w:rsidRPr="00021B64" w:rsidRDefault="00D56F89" w:rsidP="00D615DA">
            <w:pPr>
              <w:rPr>
                <w:rFonts w:ascii="Arial" w:hAnsi="Arial" w:cs="Arial"/>
                <w:sz w:val="24"/>
                <w:szCs w:val="24"/>
              </w:rPr>
            </w:pPr>
            <w:r w:rsidRPr="00021B64">
              <w:rPr>
                <w:rFonts w:ascii="Arial" w:hAnsi="Arial" w:cs="Arial"/>
                <w:sz w:val="24"/>
                <w:szCs w:val="24"/>
              </w:rPr>
              <w:t>«</w:t>
            </w:r>
          </w:p>
        </w:tc>
        <w:tc>
          <w:tcPr>
            <w:tcW w:w="1418" w:type="dxa"/>
            <w:tcBorders>
              <w:top w:val="nil"/>
              <w:left w:val="nil"/>
              <w:bottom w:val="single" w:sz="4" w:space="0" w:color="auto"/>
              <w:right w:val="nil"/>
            </w:tcBorders>
            <w:vAlign w:val="bottom"/>
          </w:tcPr>
          <w:p w:rsidR="00D56F89" w:rsidRPr="00021B64" w:rsidRDefault="00D56F89" w:rsidP="00D615DA">
            <w:pPr>
              <w:rPr>
                <w:rFonts w:ascii="Arial" w:hAnsi="Arial" w:cs="Arial"/>
                <w:sz w:val="24"/>
                <w:szCs w:val="24"/>
              </w:rPr>
            </w:pPr>
          </w:p>
        </w:tc>
        <w:tc>
          <w:tcPr>
            <w:tcW w:w="369" w:type="dxa"/>
            <w:tcBorders>
              <w:top w:val="nil"/>
              <w:left w:val="nil"/>
              <w:bottom w:val="nil"/>
              <w:right w:val="nil"/>
            </w:tcBorders>
            <w:vAlign w:val="bottom"/>
          </w:tcPr>
          <w:p w:rsidR="00D56F89" w:rsidRPr="00021B64" w:rsidRDefault="00D56F89" w:rsidP="00D615DA">
            <w:pPr>
              <w:rPr>
                <w:rFonts w:ascii="Arial" w:hAnsi="Arial" w:cs="Arial"/>
                <w:sz w:val="24"/>
                <w:szCs w:val="24"/>
              </w:rPr>
            </w:pPr>
            <w:r w:rsidRPr="00021B64">
              <w:rPr>
                <w:rFonts w:ascii="Arial" w:hAnsi="Arial" w:cs="Arial"/>
                <w:sz w:val="24"/>
                <w:szCs w:val="24"/>
              </w:rPr>
              <w:t>20</w:t>
            </w:r>
          </w:p>
        </w:tc>
        <w:tc>
          <w:tcPr>
            <w:tcW w:w="369" w:type="dxa"/>
            <w:tcBorders>
              <w:top w:val="nil"/>
              <w:left w:val="nil"/>
              <w:bottom w:val="single" w:sz="4" w:space="0" w:color="auto"/>
              <w:right w:val="nil"/>
            </w:tcBorders>
            <w:vAlign w:val="bottom"/>
          </w:tcPr>
          <w:p w:rsidR="00D56F89" w:rsidRPr="00021B64" w:rsidRDefault="00D56F89" w:rsidP="00D615DA">
            <w:pPr>
              <w:rPr>
                <w:rFonts w:ascii="Arial" w:hAnsi="Arial" w:cs="Arial"/>
                <w:sz w:val="24"/>
                <w:szCs w:val="24"/>
              </w:rPr>
            </w:pPr>
          </w:p>
        </w:tc>
        <w:tc>
          <w:tcPr>
            <w:tcW w:w="340" w:type="dxa"/>
            <w:gridSpan w:val="2"/>
            <w:tcBorders>
              <w:top w:val="nil"/>
              <w:left w:val="nil"/>
              <w:bottom w:val="nil"/>
              <w:right w:val="nil"/>
            </w:tcBorders>
            <w:vAlign w:val="bottom"/>
          </w:tcPr>
          <w:p w:rsidR="00D56F89" w:rsidRPr="00021B64" w:rsidRDefault="00D56F89" w:rsidP="00D615DA">
            <w:pPr>
              <w:rPr>
                <w:rFonts w:ascii="Arial" w:hAnsi="Arial" w:cs="Arial"/>
                <w:sz w:val="24"/>
                <w:szCs w:val="24"/>
              </w:rPr>
            </w:pPr>
            <w:r w:rsidRPr="00021B64">
              <w:rPr>
                <w:rFonts w:ascii="Arial" w:hAnsi="Arial" w:cs="Arial"/>
                <w:sz w:val="24"/>
                <w:szCs w:val="24"/>
              </w:rPr>
              <w:t>г.</w:t>
            </w:r>
          </w:p>
        </w:tc>
      </w:tr>
      <w:tr w:rsidR="00D56F89" w:rsidRPr="00021B64" w:rsidTr="00D615DA">
        <w:trPr>
          <w:gridAfter w:val="1"/>
          <w:wAfter w:w="58" w:type="dxa"/>
          <w:cantSplit/>
        </w:trPr>
        <w:tc>
          <w:tcPr>
            <w:tcW w:w="3402" w:type="dxa"/>
            <w:tcBorders>
              <w:top w:val="nil"/>
              <w:left w:val="nil"/>
              <w:bottom w:val="nil"/>
              <w:right w:val="nil"/>
            </w:tcBorders>
          </w:tcPr>
          <w:p w:rsidR="00D56F89" w:rsidRPr="00021B64" w:rsidRDefault="00D56F89" w:rsidP="00D615DA">
            <w:pPr>
              <w:rPr>
                <w:rFonts w:ascii="Arial" w:hAnsi="Arial" w:cs="Arial"/>
                <w:sz w:val="24"/>
                <w:szCs w:val="24"/>
              </w:rPr>
            </w:pPr>
            <w:r w:rsidRPr="00021B64">
              <w:rPr>
                <w:rFonts w:ascii="Arial" w:hAnsi="Arial" w:cs="Arial"/>
                <w:sz w:val="24"/>
                <w:szCs w:val="24"/>
              </w:rPr>
              <w:t>(место составления акта)</w:t>
            </w:r>
          </w:p>
        </w:tc>
        <w:tc>
          <w:tcPr>
            <w:tcW w:w="3005" w:type="dxa"/>
            <w:tcBorders>
              <w:top w:val="nil"/>
              <w:left w:val="nil"/>
              <w:bottom w:val="nil"/>
              <w:right w:val="nil"/>
            </w:tcBorders>
          </w:tcPr>
          <w:p w:rsidR="00D56F89" w:rsidRPr="00021B64" w:rsidRDefault="00D56F89" w:rsidP="00D615DA">
            <w:pPr>
              <w:rPr>
                <w:rFonts w:ascii="Arial" w:hAnsi="Arial" w:cs="Arial"/>
                <w:sz w:val="24"/>
                <w:szCs w:val="24"/>
              </w:rPr>
            </w:pPr>
          </w:p>
        </w:tc>
        <w:tc>
          <w:tcPr>
            <w:tcW w:w="3374" w:type="dxa"/>
            <w:gridSpan w:val="6"/>
            <w:tcBorders>
              <w:top w:val="nil"/>
              <w:left w:val="nil"/>
              <w:bottom w:val="nil"/>
              <w:right w:val="nil"/>
            </w:tcBorders>
          </w:tcPr>
          <w:p w:rsidR="00D56F89" w:rsidRPr="00021B64" w:rsidRDefault="00D56F89" w:rsidP="00D615DA">
            <w:pPr>
              <w:rPr>
                <w:rFonts w:ascii="Arial" w:hAnsi="Arial" w:cs="Arial"/>
                <w:sz w:val="24"/>
                <w:szCs w:val="24"/>
              </w:rPr>
            </w:pPr>
            <w:r w:rsidRPr="00021B64">
              <w:rPr>
                <w:rFonts w:ascii="Arial" w:hAnsi="Arial" w:cs="Arial"/>
                <w:sz w:val="24"/>
                <w:szCs w:val="24"/>
              </w:rPr>
              <w:t>(дата составления акта)</w:t>
            </w:r>
          </w:p>
        </w:tc>
      </w:tr>
    </w:tbl>
    <w:p w:rsidR="00D56F89" w:rsidRPr="00021B64" w:rsidRDefault="00D56F89" w:rsidP="00D56F89">
      <w:pPr>
        <w:rPr>
          <w:rFonts w:ascii="Arial" w:hAnsi="Arial" w:cs="Arial"/>
          <w:sz w:val="24"/>
          <w:szCs w:val="24"/>
        </w:rPr>
      </w:pPr>
    </w:p>
    <w:p w:rsidR="00D56F89" w:rsidRPr="00021B64" w:rsidRDefault="00D56F89" w:rsidP="00D56F89">
      <w:pPr>
        <w:rPr>
          <w:rFonts w:ascii="Arial" w:hAnsi="Arial" w:cs="Arial"/>
          <w:sz w:val="24"/>
          <w:szCs w:val="24"/>
        </w:rPr>
      </w:pPr>
      <w:r w:rsidRPr="00021B64">
        <w:rPr>
          <w:rFonts w:ascii="Arial" w:hAnsi="Arial" w:cs="Arial"/>
          <w:sz w:val="24"/>
          <w:szCs w:val="24"/>
        </w:rPr>
        <w:t>(время составления акта)</w:t>
      </w:r>
    </w:p>
    <w:p w:rsidR="00D56F89" w:rsidRPr="00021B64" w:rsidRDefault="00D56F89" w:rsidP="00D56F89">
      <w:pPr>
        <w:jc w:val="center"/>
        <w:rPr>
          <w:rFonts w:ascii="Arial" w:hAnsi="Arial" w:cs="Arial"/>
          <w:sz w:val="24"/>
          <w:szCs w:val="24"/>
        </w:rPr>
      </w:pPr>
      <w:r w:rsidRPr="00021B64">
        <w:rPr>
          <w:rFonts w:ascii="Arial" w:hAnsi="Arial" w:cs="Arial"/>
          <w:sz w:val="24"/>
          <w:szCs w:val="24"/>
        </w:rPr>
        <w:t>АКТ ПРОВЕРКИ</w:t>
      </w:r>
      <w:r w:rsidRPr="00021B64">
        <w:rPr>
          <w:rFonts w:ascii="Arial" w:hAnsi="Arial" w:cs="Arial"/>
          <w:sz w:val="24"/>
          <w:szCs w:val="24"/>
        </w:rPr>
        <w:br/>
        <w:t>органом муниципального контроля юридического лица</w:t>
      </w:r>
    </w:p>
    <w:tbl>
      <w:tblPr>
        <w:tblW w:w="0" w:type="auto"/>
        <w:jc w:val="center"/>
        <w:tblLayout w:type="fixed"/>
        <w:tblCellMar>
          <w:left w:w="28" w:type="dxa"/>
          <w:right w:w="28" w:type="dxa"/>
        </w:tblCellMar>
        <w:tblLook w:val="0000"/>
      </w:tblPr>
      <w:tblGrid>
        <w:gridCol w:w="362"/>
        <w:gridCol w:w="1418"/>
      </w:tblGrid>
      <w:tr w:rsidR="00D56F89" w:rsidRPr="00021B64" w:rsidTr="00D615DA">
        <w:trPr>
          <w:jc w:val="center"/>
        </w:trPr>
        <w:tc>
          <w:tcPr>
            <w:tcW w:w="362" w:type="dxa"/>
            <w:tcBorders>
              <w:top w:val="nil"/>
              <w:left w:val="nil"/>
              <w:bottom w:val="nil"/>
              <w:right w:val="nil"/>
            </w:tcBorders>
            <w:vAlign w:val="bottom"/>
          </w:tcPr>
          <w:p w:rsidR="00D56F89" w:rsidRPr="00021B64" w:rsidRDefault="00D56F89" w:rsidP="00D615DA">
            <w:pPr>
              <w:rPr>
                <w:rFonts w:ascii="Arial" w:hAnsi="Arial" w:cs="Arial"/>
                <w:sz w:val="24"/>
                <w:szCs w:val="24"/>
              </w:rPr>
            </w:pPr>
            <w:r w:rsidRPr="00021B64">
              <w:rPr>
                <w:rFonts w:ascii="Arial" w:hAnsi="Arial" w:cs="Arial"/>
                <w:sz w:val="24"/>
                <w:szCs w:val="24"/>
              </w:rPr>
              <w:t>№</w:t>
            </w:r>
          </w:p>
        </w:tc>
        <w:tc>
          <w:tcPr>
            <w:tcW w:w="1418" w:type="dxa"/>
            <w:tcBorders>
              <w:top w:val="nil"/>
              <w:left w:val="nil"/>
              <w:bottom w:val="single" w:sz="4" w:space="0" w:color="auto"/>
              <w:right w:val="nil"/>
            </w:tcBorders>
            <w:vAlign w:val="bottom"/>
          </w:tcPr>
          <w:p w:rsidR="00D56F89" w:rsidRPr="00021B64" w:rsidRDefault="00D56F89" w:rsidP="00D615DA">
            <w:pPr>
              <w:rPr>
                <w:rFonts w:ascii="Arial" w:hAnsi="Arial" w:cs="Arial"/>
                <w:sz w:val="24"/>
                <w:szCs w:val="24"/>
              </w:rPr>
            </w:pPr>
          </w:p>
        </w:tc>
      </w:tr>
    </w:tbl>
    <w:p w:rsidR="00D56F89" w:rsidRPr="00021B64" w:rsidRDefault="00D56F89" w:rsidP="00D56F89">
      <w:pPr>
        <w:rPr>
          <w:rFonts w:ascii="Arial" w:hAnsi="Arial" w:cs="Arial"/>
          <w:sz w:val="24"/>
          <w:szCs w:val="24"/>
        </w:rPr>
      </w:pPr>
      <w:r w:rsidRPr="00021B64">
        <w:rPr>
          <w:rFonts w:ascii="Arial" w:hAnsi="Arial" w:cs="Arial"/>
          <w:sz w:val="24"/>
          <w:szCs w:val="24"/>
        </w:rPr>
        <w:t>По адресу/адресам: __________________________________________________________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(место проведения проверки)</w:t>
      </w:r>
    </w:p>
    <w:p w:rsidR="00D56F89" w:rsidRPr="00021B64" w:rsidRDefault="00D56F89" w:rsidP="00D56F89">
      <w:pPr>
        <w:rPr>
          <w:rFonts w:ascii="Arial" w:hAnsi="Arial" w:cs="Arial"/>
          <w:sz w:val="24"/>
          <w:szCs w:val="24"/>
        </w:rPr>
      </w:pPr>
      <w:r w:rsidRPr="00021B64">
        <w:rPr>
          <w:rFonts w:ascii="Arial" w:hAnsi="Arial" w:cs="Arial"/>
          <w:sz w:val="24"/>
          <w:szCs w:val="24"/>
        </w:rPr>
        <w:t>На основании:  ______________________________________________________________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(вид документа с указанием реквизитов (номер, дата))</w:t>
      </w:r>
    </w:p>
    <w:p w:rsidR="00D56F89" w:rsidRPr="00021B64" w:rsidRDefault="00D56F89" w:rsidP="00D56F89">
      <w:pPr>
        <w:rPr>
          <w:rFonts w:ascii="Arial" w:hAnsi="Arial" w:cs="Arial"/>
          <w:sz w:val="24"/>
          <w:szCs w:val="24"/>
        </w:rPr>
      </w:pPr>
      <w:r w:rsidRPr="00021B64">
        <w:rPr>
          <w:rFonts w:ascii="Arial" w:hAnsi="Arial" w:cs="Arial"/>
          <w:sz w:val="24"/>
          <w:szCs w:val="24"/>
        </w:rPr>
        <w:t>была проведена _________________________________________ проверка в отношении:</w:t>
      </w:r>
    </w:p>
    <w:p w:rsidR="00D56F89" w:rsidRPr="00021B64" w:rsidRDefault="00D56F89" w:rsidP="00D56F89">
      <w:pPr>
        <w:rPr>
          <w:rFonts w:ascii="Arial" w:hAnsi="Arial" w:cs="Arial"/>
          <w:sz w:val="24"/>
          <w:szCs w:val="24"/>
        </w:rPr>
      </w:pPr>
      <w:r w:rsidRPr="00021B64">
        <w:rPr>
          <w:rFonts w:ascii="Arial" w:hAnsi="Arial" w:cs="Arial"/>
          <w:sz w:val="24"/>
          <w:szCs w:val="24"/>
        </w:rPr>
        <w:t>(плановая/внеплановая, документарная/выездная)</w:t>
      </w:r>
    </w:p>
    <w:p w:rsidR="00D56F89" w:rsidRPr="00021B64" w:rsidRDefault="00D56F89" w:rsidP="00D56F89">
      <w:pPr>
        <w:rPr>
          <w:rFonts w:ascii="Arial" w:hAnsi="Arial" w:cs="Arial"/>
          <w:sz w:val="24"/>
          <w:szCs w:val="24"/>
        </w:rPr>
      </w:pPr>
      <w:r w:rsidRPr="00021B64">
        <w:rPr>
          <w:rFonts w:ascii="Arial" w:hAnsi="Arial" w:cs="Arial"/>
          <w:sz w:val="24"/>
          <w:szCs w:val="24"/>
        </w:rPr>
        <w:t>________________________________________________________________________________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(наименование юридического лица)</w:t>
      </w:r>
    </w:p>
    <w:p w:rsidR="00D56F89" w:rsidRPr="00021B64" w:rsidRDefault="00D56F89" w:rsidP="00D56F89">
      <w:pPr>
        <w:rPr>
          <w:rFonts w:ascii="Arial" w:hAnsi="Arial" w:cs="Arial"/>
          <w:sz w:val="24"/>
          <w:szCs w:val="24"/>
        </w:rPr>
      </w:pPr>
      <w:r w:rsidRPr="00021B64">
        <w:rPr>
          <w:rFonts w:ascii="Arial" w:hAnsi="Arial" w:cs="Arial"/>
          <w:sz w:val="24"/>
          <w:szCs w:val="24"/>
        </w:rPr>
        <w:t>Дата и время проведения проверки:</w:t>
      </w:r>
    </w:p>
    <w:p w:rsidR="00D56F89" w:rsidRPr="00021B64" w:rsidRDefault="00D56F89" w:rsidP="00D56F89">
      <w:pPr>
        <w:rPr>
          <w:rFonts w:ascii="Arial" w:hAnsi="Arial" w:cs="Arial"/>
          <w:sz w:val="24"/>
          <w:szCs w:val="24"/>
        </w:rPr>
      </w:pPr>
      <w:r w:rsidRPr="00021B64">
        <w:rPr>
          <w:rFonts w:ascii="Arial" w:hAnsi="Arial" w:cs="Arial"/>
          <w:sz w:val="24"/>
          <w:szCs w:val="24"/>
        </w:rPr>
        <w:t>«__» ___ 20__ г. с __ час. __ мин. до __ час. __ мин. Продолжительность 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«__» ___ 20__ г. с __ час. __ мин. до __ час. __ мин. Продолжительность 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lastRenderedPageBreak/>
        <w:t xml:space="preserve">(заполняется в случае проведения проверок филиалов, представительств, обособленных структурных </w:t>
      </w:r>
    </w:p>
    <w:p w:rsidR="00D56F89" w:rsidRPr="00021B64" w:rsidRDefault="00D56F89" w:rsidP="00D56F89">
      <w:pPr>
        <w:rPr>
          <w:rFonts w:ascii="Arial" w:hAnsi="Arial" w:cs="Arial"/>
          <w:sz w:val="24"/>
          <w:szCs w:val="24"/>
        </w:rPr>
      </w:pPr>
      <w:r w:rsidRPr="00021B64">
        <w:rPr>
          <w:rFonts w:ascii="Arial" w:hAnsi="Arial" w:cs="Arial"/>
          <w:sz w:val="24"/>
          <w:szCs w:val="24"/>
        </w:rPr>
        <w:t>подразделений юридического лица или при осуществлении деятельности по нескольким адресам)</w:t>
      </w:r>
    </w:p>
    <w:p w:rsidR="00D56F89" w:rsidRPr="00021B64" w:rsidRDefault="00D56F89" w:rsidP="00D56F89">
      <w:pPr>
        <w:rPr>
          <w:rFonts w:ascii="Arial" w:hAnsi="Arial" w:cs="Arial"/>
          <w:sz w:val="24"/>
          <w:szCs w:val="24"/>
        </w:rPr>
      </w:pPr>
      <w:r w:rsidRPr="00021B64">
        <w:rPr>
          <w:rFonts w:ascii="Arial" w:hAnsi="Arial" w:cs="Arial"/>
          <w:sz w:val="24"/>
          <w:szCs w:val="24"/>
        </w:rPr>
        <w:t>Общая продолжительность проверки: __________________________________________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(рабочих дней/часов)</w:t>
      </w:r>
    </w:p>
    <w:p w:rsidR="00D56F89" w:rsidRPr="00021B64" w:rsidRDefault="00D56F89" w:rsidP="00D56F89">
      <w:pPr>
        <w:rPr>
          <w:rFonts w:ascii="Arial" w:hAnsi="Arial" w:cs="Arial"/>
          <w:sz w:val="24"/>
          <w:szCs w:val="24"/>
        </w:rPr>
      </w:pPr>
      <w:r w:rsidRPr="00021B64">
        <w:rPr>
          <w:rFonts w:ascii="Arial" w:hAnsi="Arial" w:cs="Arial"/>
          <w:sz w:val="24"/>
          <w:szCs w:val="24"/>
        </w:rPr>
        <w:t>Акт составлен: ______________________________________________________________</w:t>
      </w:r>
    </w:p>
    <w:p w:rsidR="00D56F89" w:rsidRPr="00021B64" w:rsidRDefault="00D56F89" w:rsidP="00D56F89">
      <w:pPr>
        <w:rPr>
          <w:rFonts w:ascii="Arial" w:hAnsi="Arial" w:cs="Arial"/>
          <w:sz w:val="24"/>
          <w:szCs w:val="24"/>
        </w:rPr>
      </w:pPr>
    </w:p>
    <w:p w:rsidR="00D56F89" w:rsidRPr="00021B64" w:rsidRDefault="00D56F89" w:rsidP="00D56F89">
      <w:pPr>
        <w:rPr>
          <w:rFonts w:ascii="Arial" w:hAnsi="Arial" w:cs="Arial"/>
          <w:sz w:val="24"/>
          <w:szCs w:val="24"/>
        </w:rPr>
      </w:pPr>
      <w:r w:rsidRPr="00021B64">
        <w:rPr>
          <w:rFonts w:ascii="Arial" w:hAnsi="Arial" w:cs="Arial"/>
          <w:sz w:val="24"/>
          <w:szCs w:val="24"/>
        </w:rPr>
        <w:t>(наименование органа муниципального контроля)</w:t>
      </w:r>
    </w:p>
    <w:p w:rsidR="00D56F89" w:rsidRPr="00021B64" w:rsidRDefault="00D56F89" w:rsidP="00D56F89">
      <w:pPr>
        <w:rPr>
          <w:rFonts w:ascii="Arial" w:hAnsi="Arial" w:cs="Arial"/>
          <w:sz w:val="24"/>
          <w:szCs w:val="24"/>
        </w:rPr>
      </w:pPr>
      <w:r w:rsidRPr="00021B64">
        <w:rPr>
          <w:rFonts w:ascii="Arial" w:hAnsi="Arial" w:cs="Arial"/>
          <w:sz w:val="24"/>
          <w:szCs w:val="24"/>
        </w:rPr>
        <w:t>С копией приказа о проведении проверки ознакомлен (-ы): 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________________________________________________________________________________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(заполняется при проведении выездной проверки)</w:t>
      </w:r>
    </w:p>
    <w:p w:rsidR="00D56F89" w:rsidRPr="00021B64" w:rsidRDefault="00D56F89" w:rsidP="00D56F89">
      <w:pPr>
        <w:rPr>
          <w:rFonts w:ascii="Arial" w:hAnsi="Arial" w:cs="Arial"/>
          <w:sz w:val="24"/>
          <w:szCs w:val="24"/>
        </w:rPr>
      </w:pPr>
      <w:r w:rsidRPr="00021B64">
        <w:rPr>
          <w:rFonts w:ascii="Arial" w:hAnsi="Arial" w:cs="Arial"/>
          <w:sz w:val="24"/>
          <w:szCs w:val="24"/>
        </w:rPr>
        <w:t>(фамилии, инициалы, подпись, дата, время)</w:t>
      </w:r>
    </w:p>
    <w:p w:rsidR="00D56F89" w:rsidRPr="00021B64" w:rsidRDefault="00D56F89" w:rsidP="00D56F89">
      <w:pPr>
        <w:rPr>
          <w:rFonts w:ascii="Arial" w:hAnsi="Arial" w:cs="Arial"/>
          <w:sz w:val="24"/>
          <w:szCs w:val="24"/>
        </w:rPr>
      </w:pPr>
      <w:r w:rsidRPr="00021B64">
        <w:rPr>
          <w:rFonts w:ascii="Arial" w:hAnsi="Arial" w:cs="Arial"/>
          <w:sz w:val="24"/>
          <w:szCs w:val="24"/>
        </w:rPr>
        <w:t xml:space="preserve">Дата и номер решения прокурора (его заместителя) о согласовании проведения проверки: </w:t>
      </w:r>
    </w:p>
    <w:p w:rsidR="00D56F89" w:rsidRPr="00021B64" w:rsidRDefault="00D56F89" w:rsidP="00D56F89">
      <w:pPr>
        <w:rPr>
          <w:rFonts w:ascii="Arial" w:hAnsi="Arial" w:cs="Arial"/>
          <w:sz w:val="24"/>
          <w:szCs w:val="24"/>
        </w:rPr>
      </w:pPr>
      <w:r w:rsidRPr="00021B64">
        <w:rPr>
          <w:rFonts w:ascii="Arial" w:hAnsi="Arial" w:cs="Arial"/>
          <w:sz w:val="24"/>
          <w:szCs w:val="24"/>
        </w:rPr>
        <w:t>(заполняется в случае необходимости согласования проверки с органами прокуратуры)</w:t>
      </w:r>
    </w:p>
    <w:p w:rsidR="00D56F89" w:rsidRPr="00021B64" w:rsidRDefault="00D56F89" w:rsidP="00D56F89">
      <w:pPr>
        <w:rPr>
          <w:rFonts w:ascii="Arial" w:hAnsi="Arial" w:cs="Arial"/>
          <w:sz w:val="24"/>
          <w:szCs w:val="24"/>
        </w:rPr>
      </w:pPr>
      <w:r w:rsidRPr="00021B64">
        <w:rPr>
          <w:rFonts w:ascii="Arial" w:hAnsi="Arial" w:cs="Arial"/>
          <w:sz w:val="24"/>
          <w:szCs w:val="24"/>
        </w:rPr>
        <w:t>Лицо (-а), проводившее (-ие) проверку:  ________________________________________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(фамилия, имя, отчество (последнее – при наличии), должность должностного лица (должностных лиц), проводившего (-их)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021B64">
        <w:rPr>
          <w:rFonts w:ascii="Arial" w:hAnsi="Arial" w:cs="Arial"/>
          <w:sz w:val="24"/>
          <w:szCs w:val="24"/>
        </w:rPr>
        <w:br/>
        <w:t>по аккредитации, выдавшего свидетельство)</w:t>
      </w:r>
    </w:p>
    <w:p w:rsidR="00D56F89" w:rsidRPr="00021B64" w:rsidRDefault="00D56F89" w:rsidP="00D56F89">
      <w:pPr>
        <w:rPr>
          <w:rFonts w:ascii="Arial" w:hAnsi="Arial" w:cs="Arial"/>
          <w:sz w:val="24"/>
          <w:szCs w:val="24"/>
        </w:rPr>
      </w:pPr>
      <w:r w:rsidRPr="00021B64">
        <w:rPr>
          <w:rFonts w:ascii="Arial" w:hAnsi="Arial" w:cs="Arial"/>
          <w:sz w:val="24"/>
          <w:szCs w:val="24"/>
        </w:rPr>
        <w:t xml:space="preserve">При проведении проверки присутствовали: </w:t>
      </w:r>
    </w:p>
    <w:p w:rsidR="00D56F89" w:rsidRPr="00021B64" w:rsidRDefault="00D56F89" w:rsidP="00D56F89">
      <w:pPr>
        <w:rPr>
          <w:rFonts w:ascii="Arial" w:hAnsi="Arial" w:cs="Arial"/>
          <w:sz w:val="24"/>
          <w:szCs w:val="24"/>
        </w:rPr>
      </w:pPr>
      <w:r w:rsidRPr="00021B64">
        <w:rPr>
          <w:rFonts w:ascii="Arial" w:hAnsi="Arial" w:cs="Arial"/>
          <w:sz w:val="24"/>
          <w:szCs w:val="24"/>
        </w:rPr>
        <w:t xml:space="preserve">(фамилия,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саморегулируемой </w:t>
      </w:r>
      <w:r w:rsidRPr="00021B64">
        <w:rPr>
          <w:rFonts w:ascii="Arial" w:hAnsi="Arial" w:cs="Arial"/>
          <w:sz w:val="24"/>
          <w:szCs w:val="24"/>
        </w:rPr>
        <w:lastRenderedPageBreak/>
        <w:t>организации (в случае проведения проверки члена саморегулируемой организации), присутствовавших при проведении мероприятий по проверке)</w:t>
      </w:r>
    </w:p>
    <w:p w:rsidR="00D56F89" w:rsidRPr="00021B64" w:rsidRDefault="00D56F89" w:rsidP="00D56F89">
      <w:pPr>
        <w:rPr>
          <w:rFonts w:ascii="Arial" w:hAnsi="Arial" w:cs="Arial"/>
          <w:sz w:val="24"/>
          <w:szCs w:val="24"/>
        </w:rPr>
      </w:pPr>
      <w:r w:rsidRPr="00021B64">
        <w:rPr>
          <w:rFonts w:ascii="Arial" w:hAnsi="Arial" w:cs="Arial"/>
          <w:sz w:val="24"/>
          <w:szCs w:val="24"/>
        </w:rPr>
        <w:t>В ходе проведения проверки:</w:t>
      </w:r>
    </w:p>
    <w:p w:rsidR="00D56F89" w:rsidRPr="00021B64" w:rsidRDefault="00D56F89" w:rsidP="00D56F89">
      <w:pPr>
        <w:rPr>
          <w:rFonts w:ascii="Arial" w:hAnsi="Arial" w:cs="Arial"/>
          <w:sz w:val="24"/>
          <w:szCs w:val="24"/>
        </w:rPr>
      </w:pPr>
      <w:r w:rsidRPr="00021B64">
        <w:rPr>
          <w:rFonts w:ascii="Arial" w:hAnsi="Arial" w:cs="Arial"/>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D56F89" w:rsidRPr="00021B64" w:rsidRDefault="00D56F89" w:rsidP="00D56F89">
      <w:pPr>
        <w:rPr>
          <w:rFonts w:ascii="Arial" w:hAnsi="Arial" w:cs="Arial"/>
          <w:sz w:val="24"/>
          <w:szCs w:val="24"/>
        </w:rPr>
      </w:pPr>
      <w:r w:rsidRPr="00021B64">
        <w:rPr>
          <w:rFonts w:ascii="Arial" w:hAnsi="Arial" w:cs="Arial"/>
          <w:sz w:val="24"/>
          <w:szCs w:val="24"/>
        </w:rPr>
        <w:t>(с указанием характера нарушений; лиц, допустивших нарушения)</w:t>
      </w:r>
    </w:p>
    <w:p w:rsidR="00D56F89" w:rsidRPr="00021B64" w:rsidRDefault="00D56F89" w:rsidP="00D56F89">
      <w:pPr>
        <w:rPr>
          <w:rFonts w:ascii="Arial" w:hAnsi="Arial" w:cs="Arial"/>
          <w:sz w:val="24"/>
          <w:szCs w:val="24"/>
        </w:rPr>
      </w:pPr>
      <w:r w:rsidRPr="00021B64">
        <w:rPr>
          <w:rFonts w:ascii="Arial" w:hAnsi="Arial" w:cs="Arial"/>
          <w:sz w:val="24"/>
          <w:szCs w:val="24"/>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D56F89" w:rsidRPr="00021B64" w:rsidRDefault="00D56F89" w:rsidP="00D56F89">
      <w:pPr>
        <w:rPr>
          <w:rFonts w:ascii="Arial" w:hAnsi="Arial" w:cs="Arial"/>
          <w:sz w:val="24"/>
          <w:szCs w:val="24"/>
        </w:rPr>
      </w:pPr>
      <w:r w:rsidRPr="00021B64">
        <w:rPr>
          <w:rFonts w:ascii="Arial" w:hAnsi="Arial" w:cs="Arial"/>
          <w:sz w:val="24"/>
          <w:szCs w:val="24"/>
        </w:rPr>
        <w:t>выявлены факты невыполнения предписаний органов муниципального контроля (с указанием реквизитов выданных предписаний):  ____________________________________________________________________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нарушений не выявлено:  _________________________________________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Запись в журнал учета проверок юридического лица, проводимых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102"/>
      </w:tblGrid>
      <w:tr w:rsidR="00D56F89" w:rsidRPr="00021B64" w:rsidTr="00D615DA">
        <w:tc>
          <w:tcPr>
            <w:tcW w:w="3856" w:type="dxa"/>
            <w:tcBorders>
              <w:top w:val="nil"/>
              <w:left w:val="nil"/>
              <w:bottom w:val="single" w:sz="4" w:space="0" w:color="auto"/>
              <w:right w:val="nil"/>
            </w:tcBorders>
            <w:vAlign w:val="bottom"/>
          </w:tcPr>
          <w:p w:rsidR="00D56F89" w:rsidRPr="00021B64" w:rsidRDefault="00D56F89" w:rsidP="00D615DA">
            <w:pPr>
              <w:rPr>
                <w:rFonts w:ascii="Arial" w:hAnsi="Arial" w:cs="Arial"/>
                <w:sz w:val="24"/>
                <w:szCs w:val="24"/>
              </w:rPr>
            </w:pPr>
          </w:p>
        </w:tc>
        <w:tc>
          <w:tcPr>
            <w:tcW w:w="851" w:type="dxa"/>
            <w:tcBorders>
              <w:top w:val="nil"/>
              <w:left w:val="nil"/>
              <w:bottom w:val="nil"/>
              <w:right w:val="nil"/>
            </w:tcBorders>
            <w:vAlign w:val="bottom"/>
          </w:tcPr>
          <w:p w:rsidR="00D56F89" w:rsidRPr="00021B64" w:rsidRDefault="00D56F89" w:rsidP="00D615DA">
            <w:pPr>
              <w:rPr>
                <w:rFonts w:ascii="Arial" w:hAnsi="Arial" w:cs="Arial"/>
                <w:sz w:val="24"/>
                <w:szCs w:val="24"/>
              </w:rPr>
            </w:pPr>
          </w:p>
        </w:tc>
        <w:tc>
          <w:tcPr>
            <w:tcW w:w="5102" w:type="dxa"/>
            <w:tcBorders>
              <w:top w:val="nil"/>
              <w:left w:val="nil"/>
              <w:bottom w:val="single" w:sz="4" w:space="0" w:color="auto"/>
              <w:right w:val="nil"/>
            </w:tcBorders>
            <w:vAlign w:val="bottom"/>
          </w:tcPr>
          <w:p w:rsidR="00D56F89" w:rsidRPr="00021B64" w:rsidRDefault="00D56F89" w:rsidP="00D615DA">
            <w:pPr>
              <w:rPr>
                <w:rFonts w:ascii="Arial" w:hAnsi="Arial" w:cs="Arial"/>
                <w:sz w:val="24"/>
                <w:szCs w:val="24"/>
              </w:rPr>
            </w:pPr>
          </w:p>
        </w:tc>
      </w:tr>
      <w:tr w:rsidR="00D56F89" w:rsidRPr="00021B64" w:rsidTr="00D615DA">
        <w:tc>
          <w:tcPr>
            <w:tcW w:w="3856" w:type="dxa"/>
            <w:tcBorders>
              <w:top w:val="nil"/>
              <w:left w:val="nil"/>
              <w:bottom w:val="nil"/>
              <w:right w:val="nil"/>
            </w:tcBorders>
          </w:tcPr>
          <w:p w:rsidR="00D56F89" w:rsidRPr="00021B64" w:rsidRDefault="00D56F89" w:rsidP="00D615DA">
            <w:pPr>
              <w:rPr>
                <w:rFonts w:ascii="Arial" w:hAnsi="Arial" w:cs="Arial"/>
                <w:sz w:val="24"/>
                <w:szCs w:val="24"/>
              </w:rPr>
            </w:pPr>
            <w:r w:rsidRPr="00021B64">
              <w:rPr>
                <w:rFonts w:ascii="Arial" w:hAnsi="Arial" w:cs="Arial"/>
                <w:sz w:val="24"/>
                <w:szCs w:val="24"/>
              </w:rPr>
              <w:t>(подпись проверяющего)</w:t>
            </w:r>
          </w:p>
        </w:tc>
        <w:tc>
          <w:tcPr>
            <w:tcW w:w="851" w:type="dxa"/>
            <w:tcBorders>
              <w:top w:val="nil"/>
              <w:left w:val="nil"/>
              <w:bottom w:val="nil"/>
              <w:right w:val="nil"/>
            </w:tcBorders>
          </w:tcPr>
          <w:p w:rsidR="00D56F89" w:rsidRPr="00021B64" w:rsidRDefault="00D56F89" w:rsidP="00D615DA">
            <w:pPr>
              <w:rPr>
                <w:rFonts w:ascii="Arial" w:hAnsi="Arial" w:cs="Arial"/>
                <w:sz w:val="24"/>
                <w:szCs w:val="24"/>
              </w:rPr>
            </w:pPr>
          </w:p>
        </w:tc>
        <w:tc>
          <w:tcPr>
            <w:tcW w:w="5102" w:type="dxa"/>
            <w:tcBorders>
              <w:top w:val="nil"/>
              <w:left w:val="nil"/>
              <w:bottom w:val="nil"/>
              <w:right w:val="nil"/>
            </w:tcBorders>
          </w:tcPr>
          <w:p w:rsidR="00D56F89" w:rsidRPr="00021B64" w:rsidRDefault="00D56F89" w:rsidP="00D615DA">
            <w:pPr>
              <w:rPr>
                <w:rFonts w:ascii="Arial" w:hAnsi="Arial" w:cs="Arial"/>
                <w:sz w:val="24"/>
                <w:szCs w:val="24"/>
              </w:rPr>
            </w:pPr>
            <w:r w:rsidRPr="00021B64">
              <w:rPr>
                <w:rFonts w:ascii="Arial" w:hAnsi="Arial" w:cs="Arial"/>
                <w:sz w:val="24"/>
                <w:szCs w:val="24"/>
              </w:rPr>
              <w:t>(подпись уполномоченного представителя</w:t>
            </w:r>
          </w:p>
          <w:p w:rsidR="00D56F89" w:rsidRPr="00021B64" w:rsidRDefault="00D56F89" w:rsidP="00D615DA">
            <w:pPr>
              <w:rPr>
                <w:rFonts w:ascii="Arial" w:hAnsi="Arial" w:cs="Arial"/>
                <w:sz w:val="24"/>
                <w:szCs w:val="24"/>
              </w:rPr>
            </w:pPr>
            <w:r w:rsidRPr="00021B64">
              <w:rPr>
                <w:rFonts w:ascii="Arial" w:hAnsi="Arial" w:cs="Arial"/>
                <w:sz w:val="24"/>
                <w:szCs w:val="24"/>
              </w:rPr>
              <w:t xml:space="preserve"> юридического лица)</w:t>
            </w:r>
          </w:p>
        </w:tc>
      </w:tr>
    </w:tbl>
    <w:p w:rsidR="00D56F89" w:rsidRPr="00021B64" w:rsidRDefault="00D56F89" w:rsidP="00D56F89">
      <w:pPr>
        <w:rPr>
          <w:rFonts w:ascii="Arial" w:hAnsi="Arial" w:cs="Arial"/>
          <w:sz w:val="24"/>
          <w:szCs w:val="24"/>
        </w:rPr>
      </w:pPr>
      <w:r w:rsidRPr="00021B64">
        <w:rPr>
          <w:rFonts w:ascii="Arial" w:hAnsi="Arial" w:cs="Arial"/>
          <w:sz w:val="24"/>
          <w:szCs w:val="24"/>
        </w:rPr>
        <w:t>Журнал учета проверок юридического лица, проводимых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102"/>
      </w:tblGrid>
      <w:tr w:rsidR="00D56F89" w:rsidRPr="00021B64" w:rsidTr="00D615DA">
        <w:tc>
          <w:tcPr>
            <w:tcW w:w="3856" w:type="dxa"/>
            <w:tcBorders>
              <w:top w:val="nil"/>
              <w:left w:val="nil"/>
              <w:bottom w:val="single" w:sz="4" w:space="0" w:color="auto"/>
              <w:right w:val="nil"/>
            </w:tcBorders>
            <w:vAlign w:val="bottom"/>
          </w:tcPr>
          <w:p w:rsidR="00D56F89" w:rsidRPr="00021B64" w:rsidRDefault="00D56F89" w:rsidP="00D615DA">
            <w:pPr>
              <w:rPr>
                <w:rFonts w:ascii="Arial" w:hAnsi="Arial" w:cs="Arial"/>
                <w:sz w:val="24"/>
                <w:szCs w:val="24"/>
              </w:rPr>
            </w:pPr>
          </w:p>
        </w:tc>
        <w:tc>
          <w:tcPr>
            <w:tcW w:w="851" w:type="dxa"/>
            <w:tcBorders>
              <w:top w:val="nil"/>
              <w:left w:val="nil"/>
              <w:bottom w:val="nil"/>
              <w:right w:val="nil"/>
            </w:tcBorders>
            <w:vAlign w:val="bottom"/>
          </w:tcPr>
          <w:p w:rsidR="00D56F89" w:rsidRPr="00021B64" w:rsidRDefault="00D56F89" w:rsidP="00D615DA">
            <w:pPr>
              <w:rPr>
                <w:rFonts w:ascii="Arial" w:hAnsi="Arial" w:cs="Arial"/>
                <w:sz w:val="24"/>
                <w:szCs w:val="24"/>
              </w:rPr>
            </w:pPr>
          </w:p>
        </w:tc>
        <w:tc>
          <w:tcPr>
            <w:tcW w:w="5102" w:type="dxa"/>
            <w:tcBorders>
              <w:top w:val="nil"/>
              <w:left w:val="nil"/>
              <w:bottom w:val="single" w:sz="4" w:space="0" w:color="auto"/>
              <w:right w:val="nil"/>
            </w:tcBorders>
            <w:vAlign w:val="bottom"/>
          </w:tcPr>
          <w:p w:rsidR="00D56F89" w:rsidRPr="00021B64" w:rsidRDefault="00D56F89" w:rsidP="00D615DA">
            <w:pPr>
              <w:rPr>
                <w:rFonts w:ascii="Arial" w:hAnsi="Arial" w:cs="Arial"/>
                <w:sz w:val="24"/>
                <w:szCs w:val="24"/>
              </w:rPr>
            </w:pPr>
          </w:p>
        </w:tc>
      </w:tr>
      <w:tr w:rsidR="00D56F89" w:rsidRPr="00021B64" w:rsidTr="00D615DA">
        <w:tc>
          <w:tcPr>
            <w:tcW w:w="3856" w:type="dxa"/>
            <w:tcBorders>
              <w:top w:val="nil"/>
              <w:left w:val="nil"/>
              <w:bottom w:val="nil"/>
              <w:right w:val="nil"/>
            </w:tcBorders>
          </w:tcPr>
          <w:p w:rsidR="00D56F89" w:rsidRPr="00021B64" w:rsidRDefault="00D56F89" w:rsidP="00D615DA">
            <w:pPr>
              <w:rPr>
                <w:rFonts w:ascii="Arial" w:hAnsi="Arial" w:cs="Arial"/>
                <w:sz w:val="24"/>
                <w:szCs w:val="24"/>
              </w:rPr>
            </w:pPr>
            <w:r w:rsidRPr="00021B64">
              <w:rPr>
                <w:rFonts w:ascii="Arial" w:hAnsi="Arial" w:cs="Arial"/>
                <w:sz w:val="24"/>
                <w:szCs w:val="24"/>
              </w:rPr>
              <w:t>(подпись проверяющего)</w:t>
            </w:r>
          </w:p>
        </w:tc>
        <w:tc>
          <w:tcPr>
            <w:tcW w:w="851" w:type="dxa"/>
            <w:tcBorders>
              <w:top w:val="nil"/>
              <w:left w:val="nil"/>
              <w:bottom w:val="nil"/>
              <w:right w:val="nil"/>
            </w:tcBorders>
          </w:tcPr>
          <w:p w:rsidR="00D56F89" w:rsidRPr="00021B64" w:rsidRDefault="00D56F89" w:rsidP="00D615DA">
            <w:pPr>
              <w:rPr>
                <w:rFonts w:ascii="Arial" w:hAnsi="Arial" w:cs="Arial"/>
                <w:sz w:val="24"/>
                <w:szCs w:val="24"/>
              </w:rPr>
            </w:pPr>
          </w:p>
        </w:tc>
        <w:tc>
          <w:tcPr>
            <w:tcW w:w="5102" w:type="dxa"/>
            <w:tcBorders>
              <w:top w:val="nil"/>
              <w:left w:val="nil"/>
              <w:bottom w:val="nil"/>
              <w:right w:val="nil"/>
            </w:tcBorders>
          </w:tcPr>
          <w:p w:rsidR="00D56F89" w:rsidRPr="00021B64" w:rsidRDefault="00D56F89" w:rsidP="00D615DA">
            <w:pPr>
              <w:rPr>
                <w:rFonts w:ascii="Arial" w:hAnsi="Arial" w:cs="Arial"/>
                <w:sz w:val="24"/>
                <w:szCs w:val="24"/>
              </w:rPr>
            </w:pPr>
            <w:r w:rsidRPr="00021B64">
              <w:rPr>
                <w:rFonts w:ascii="Arial" w:hAnsi="Arial" w:cs="Arial"/>
                <w:sz w:val="24"/>
                <w:szCs w:val="24"/>
              </w:rPr>
              <w:t xml:space="preserve">(подпись уполномоченного представителя </w:t>
            </w:r>
          </w:p>
          <w:p w:rsidR="00D56F89" w:rsidRPr="00021B64" w:rsidRDefault="00D56F89" w:rsidP="00D615DA">
            <w:pPr>
              <w:rPr>
                <w:rFonts w:ascii="Arial" w:hAnsi="Arial" w:cs="Arial"/>
                <w:sz w:val="24"/>
                <w:szCs w:val="24"/>
              </w:rPr>
            </w:pPr>
            <w:r w:rsidRPr="00021B64">
              <w:rPr>
                <w:rFonts w:ascii="Arial" w:hAnsi="Arial" w:cs="Arial"/>
                <w:sz w:val="24"/>
                <w:szCs w:val="24"/>
              </w:rPr>
              <w:t>юридического лица)</w:t>
            </w:r>
          </w:p>
        </w:tc>
      </w:tr>
    </w:tbl>
    <w:p w:rsidR="00D56F89" w:rsidRPr="00021B64" w:rsidRDefault="00D56F89" w:rsidP="00D56F89">
      <w:pPr>
        <w:rPr>
          <w:rFonts w:ascii="Arial" w:hAnsi="Arial" w:cs="Arial"/>
          <w:sz w:val="24"/>
          <w:szCs w:val="24"/>
        </w:rPr>
      </w:pPr>
      <w:r w:rsidRPr="00021B64">
        <w:rPr>
          <w:rFonts w:ascii="Arial" w:hAnsi="Arial" w:cs="Arial"/>
          <w:sz w:val="24"/>
          <w:szCs w:val="24"/>
        </w:rPr>
        <w:t>Прилагаемые к акту документы: ________________________________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Подписи лиц, проводивших проверку: _____________________________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_________________________________________________________________________________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С актом проверки ознакомлен (-а), копию акта со всеми приложениями получил (-а):</w:t>
      </w:r>
    </w:p>
    <w:p w:rsidR="00D56F89" w:rsidRPr="00021B64" w:rsidRDefault="00D56F89" w:rsidP="00D56F89">
      <w:pPr>
        <w:rPr>
          <w:rFonts w:ascii="Arial" w:hAnsi="Arial" w:cs="Arial"/>
          <w:sz w:val="24"/>
          <w:szCs w:val="24"/>
        </w:rPr>
      </w:pPr>
      <w:r w:rsidRPr="00021B64">
        <w:rPr>
          <w:rFonts w:ascii="Arial" w:hAnsi="Arial" w:cs="Arial"/>
          <w:sz w:val="24"/>
          <w:szCs w:val="24"/>
        </w:rPr>
        <w:lastRenderedPageBreak/>
        <w:t>(фамилия, имя, отчество (последнее – при наличии), должность руководителя, иного должностного лица</w:t>
      </w:r>
      <w:r w:rsidRPr="00021B64">
        <w:rPr>
          <w:rFonts w:ascii="Arial" w:hAnsi="Arial" w:cs="Arial"/>
          <w:sz w:val="24"/>
          <w:szCs w:val="24"/>
        </w:rPr>
        <w:br/>
        <w:t>или уполномоченного представителя юридического лица)</w:t>
      </w:r>
    </w:p>
    <w:p w:rsidR="00D56F89" w:rsidRPr="00021B64" w:rsidRDefault="00D56F89" w:rsidP="00D56F89">
      <w:pPr>
        <w:rPr>
          <w:rFonts w:ascii="Arial" w:hAnsi="Arial" w:cs="Arial"/>
          <w:sz w:val="24"/>
          <w:szCs w:val="24"/>
        </w:rPr>
      </w:pPr>
      <w:r w:rsidRPr="00021B64">
        <w:rPr>
          <w:rFonts w:ascii="Arial" w:hAnsi="Arial" w:cs="Arial"/>
          <w:sz w:val="24"/>
          <w:szCs w:val="24"/>
        </w:rPr>
        <w:t>___________________                           «___» _____________ 20 ____ г.</w:t>
      </w:r>
    </w:p>
    <w:p w:rsidR="00D56F89" w:rsidRPr="00021B64" w:rsidRDefault="00D56F89" w:rsidP="00D56F89">
      <w:pPr>
        <w:rPr>
          <w:rFonts w:ascii="Arial" w:hAnsi="Arial" w:cs="Arial"/>
          <w:sz w:val="24"/>
          <w:szCs w:val="24"/>
        </w:rPr>
      </w:pPr>
      <w:r w:rsidRPr="00021B64">
        <w:rPr>
          <w:rFonts w:ascii="Arial" w:hAnsi="Arial" w:cs="Arial"/>
          <w:sz w:val="24"/>
          <w:szCs w:val="24"/>
        </w:rPr>
        <w:t>(подпись)</w:t>
      </w:r>
    </w:p>
    <w:p w:rsidR="00D56F89" w:rsidRPr="00021B64" w:rsidRDefault="00D56F89" w:rsidP="00D56F89">
      <w:pPr>
        <w:rPr>
          <w:rFonts w:ascii="Arial" w:hAnsi="Arial" w:cs="Arial"/>
          <w:sz w:val="24"/>
          <w:szCs w:val="24"/>
        </w:rPr>
      </w:pPr>
      <w:r w:rsidRPr="00021B64">
        <w:rPr>
          <w:rFonts w:ascii="Arial" w:hAnsi="Arial" w:cs="Arial"/>
          <w:sz w:val="24"/>
          <w:szCs w:val="24"/>
        </w:rPr>
        <w:t>Пометка об отказе ознакомления с актом проверки: _______________________________</w:t>
      </w:r>
    </w:p>
    <w:p w:rsidR="00D56F89" w:rsidRPr="00021B64" w:rsidRDefault="00D56F89" w:rsidP="00D56F89">
      <w:pPr>
        <w:rPr>
          <w:rFonts w:ascii="Arial" w:hAnsi="Arial" w:cs="Arial"/>
          <w:sz w:val="24"/>
          <w:szCs w:val="24"/>
        </w:rPr>
      </w:pPr>
      <w:r w:rsidRPr="00021B64">
        <w:rPr>
          <w:rFonts w:ascii="Arial" w:hAnsi="Arial" w:cs="Arial"/>
          <w:sz w:val="24"/>
          <w:szCs w:val="24"/>
        </w:rPr>
        <w:t>(подпись уполномоченного должностного лица (лиц), проводившего проверку)</w:t>
      </w:r>
    </w:p>
    <w:p w:rsidR="00D56F89" w:rsidRPr="00021B64" w:rsidRDefault="00D56F89" w:rsidP="00D56F89">
      <w:pPr>
        <w:rPr>
          <w:rFonts w:ascii="Arial" w:hAnsi="Arial" w:cs="Arial"/>
          <w:sz w:val="24"/>
          <w:szCs w:val="24"/>
        </w:rPr>
      </w:pPr>
    </w:p>
    <w:p w:rsidR="00D56F89" w:rsidRPr="00021B64" w:rsidRDefault="00D56F89" w:rsidP="00D56F89">
      <w:pPr>
        <w:rPr>
          <w:rFonts w:ascii="Arial" w:hAnsi="Arial" w:cs="Arial"/>
          <w:sz w:val="24"/>
          <w:szCs w:val="24"/>
        </w:rPr>
        <w:sectPr w:rsidR="00D56F89" w:rsidRPr="00021B64" w:rsidSect="00354A13">
          <w:type w:val="nextColumn"/>
          <w:pgSz w:w="11906" w:h="16838" w:code="9"/>
          <w:pgMar w:top="1134" w:right="567" w:bottom="1134" w:left="1701" w:header="709" w:footer="709" w:gutter="0"/>
          <w:pgNumType w:chapStyle="1"/>
          <w:cols w:space="708"/>
          <w:docGrid w:linePitch="360"/>
        </w:sectPr>
      </w:pP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lastRenderedPageBreak/>
        <w:t>Приложение 7</w:t>
      </w: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 xml:space="preserve">к административному регламенту осуществления муниципального контроля </w:t>
      </w: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 xml:space="preserve">за сохранностью автомобильных дорог местного значения </w:t>
      </w: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на территории муниципального образования</w:t>
      </w: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Пролетарского сельсовета Ордынского района</w:t>
      </w:r>
    </w:p>
    <w:p w:rsidR="00D56F89" w:rsidRPr="00021B64" w:rsidRDefault="00D56F89" w:rsidP="00D56F89">
      <w:pPr>
        <w:spacing w:after="0" w:line="240" w:lineRule="auto"/>
        <w:jc w:val="right"/>
        <w:rPr>
          <w:rFonts w:ascii="Arial" w:hAnsi="Arial" w:cs="Arial"/>
          <w:sz w:val="24"/>
          <w:szCs w:val="24"/>
        </w:rPr>
      </w:pPr>
      <w:r w:rsidRPr="00021B64">
        <w:rPr>
          <w:rFonts w:ascii="Arial" w:hAnsi="Arial" w:cs="Arial"/>
          <w:sz w:val="24"/>
          <w:szCs w:val="24"/>
        </w:rPr>
        <w:t xml:space="preserve">Новосибирской области </w:t>
      </w:r>
    </w:p>
    <w:p w:rsidR="00D56F89" w:rsidRPr="00021B64" w:rsidRDefault="00D56F89" w:rsidP="00D56F89">
      <w:pPr>
        <w:spacing w:after="0"/>
        <w:jc w:val="right"/>
        <w:rPr>
          <w:rFonts w:ascii="Arial" w:hAnsi="Arial" w:cs="Arial"/>
          <w:sz w:val="24"/>
          <w:szCs w:val="24"/>
        </w:rPr>
      </w:pPr>
    </w:p>
    <w:p w:rsidR="00D56F89" w:rsidRPr="00021B64" w:rsidRDefault="00D56F89" w:rsidP="00D56F89">
      <w:pPr>
        <w:rPr>
          <w:rFonts w:ascii="Arial" w:hAnsi="Arial" w:cs="Arial"/>
          <w:sz w:val="24"/>
          <w:szCs w:val="24"/>
        </w:rPr>
      </w:pPr>
    </w:p>
    <w:p w:rsidR="00D56F89" w:rsidRPr="00021B64" w:rsidRDefault="00D56F89" w:rsidP="00D56F89">
      <w:pPr>
        <w:spacing w:after="0" w:line="240" w:lineRule="auto"/>
        <w:jc w:val="center"/>
        <w:rPr>
          <w:rFonts w:ascii="Arial" w:hAnsi="Arial" w:cs="Arial"/>
          <w:b/>
          <w:sz w:val="24"/>
          <w:szCs w:val="24"/>
        </w:rPr>
      </w:pPr>
      <w:r w:rsidRPr="00021B64">
        <w:rPr>
          <w:rFonts w:ascii="Arial" w:hAnsi="Arial" w:cs="Arial"/>
          <w:b/>
          <w:sz w:val="24"/>
          <w:szCs w:val="24"/>
        </w:rPr>
        <w:t>ЖУРНАЛ</w:t>
      </w:r>
    </w:p>
    <w:p w:rsidR="00D56F89" w:rsidRPr="00021B64" w:rsidRDefault="00D56F89" w:rsidP="00D56F89">
      <w:pPr>
        <w:spacing w:after="0" w:line="240" w:lineRule="auto"/>
        <w:jc w:val="center"/>
        <w:rPr>
          <w:rFonts w:ascii="Arial" w:hAnsi="Arial" w:cs="Arial"/>
          <w:b/>
          <w:sz w:val="24"/>
          <w:szCs w:val="24"/>
        </w:rPr>
      </w:pPr>
      <w:r w:rsidRPr="00021B64">
        <w:rPr>
          <w:rFonts w:ascii="Arial" w:hAnsi="Arial" w:cs="Arial"/>
          <w:b/>
          <w:sz w:val="24"/>
          <w:szCs w:val="24"/>
        </w:rPr>
        <w:t xml:space="preserve">регистрации актов проверок администрации Пролетарского сельсовета </w:t>
      </w:r>
    </w:p>
    <w:p w:rsidR="00D56F89" w:rsidRPr="00021B64" w:rsidRDefault="00D56F89" w:rsidP="00D56F89">
      <w:pPr>
        <w:spacing w:after="0" w:line="240" w:lineRule="auto"/>
        <w:jc w:val="center"/>
        <w:rPr>
          <w:rFonts w:ascii="Arial" w:hAnsi="Arial" w:cs="Arial"/>
          <w:b/>
          <w:sz w:val="24"/>
          <w:szCs w:val="24"/>
        </w:rPr>
      </w:pPr>
      <w:r w:rsidRPr="00021B64">
        <w:rPr>
          <w:rFonts w:ascii="Arial" w:hAnsi="Arial" w:cs="Arial"/>
          <w:b/>
          <w:sz w:val="24"/>
          <w:szCs w:val="24"/>
        </w:rPr>
        <w:t xml:space="preserve">Ордынского района Новосибирской области  </w:t>
      </w:r>
    </w:p>
    <w:p w:rsidR="00D56F89" w:rsidRPr="00021B64" w:rsidRDefault="00D56F89" w:rsidP="00D56F89">
      <w:pPr>
        <w:spacing w:after="0"/>
        <w:rPr>
          <w:rFonts w:ascii="Arial" w:hAnsi="Arial" w:cs="Arial"/>
          <w:sz w:val="24"/>
          <w:szCs w:val="24"/>
        </w:rPr>
      </w:pPr>
    </w:p>
    <w:tbl>
      <w:tblPr>
        <w:tblW w:w="5000" w:type="pct"/>
        <w:tblCellMar>
          <w:left w:w="70" w:type="dxa"/>
          <w:right w:w="70" w:type="dxa"/>
        </w:tblCellMar>
        <w:tblLook w:val="0000"/>
      </w:tblPr>
      <w:tblGrid>
        <w:gridCol w:w="398"/>
        <w:gridCol w:w="1152"/>
        <w:gridCol w:w="2563"/>
        <w:gridCol w:w="3717"/>
        <w:gridCol w:w="1665"/>
      </w:tblGrid>
      <w:tr w:rsidR="00D56F89" w:rsidRPr="00021B64" w:rsidTr="00D615DA">
        <w:trPr>
          <w:cantSplit/>
          <w:trHeight w:val="360"/>
        </w:trPr>
        <w:tc>
          <w:tcPr>
            <w:tcW w:w="203" w:type="pct"/>
            <w:tcBorders>
              <w:top w:val="single" w:sz="6" w:space="0" w:color="auto"/>
              <w:left w:val="single" w:sz="6" w:space="0" w:color="auto"/>
              <w:bottom w:val="single" w:sz="6" w:space="0" w:color="auto"/>
              <w:right w:val="single" w:sz="6" w:space="0" w:color="auto"/>
            </w:tcBorders>
          </w:tcPr>
          <w:p w:rsidR="00D56F89" w:rsidRPr="00021B64" w:rsidRDefault="00D56F89" w:rsidP="00D615DA">
            <w:pPr>
              <w:rPr>
                <w:rFonts w:ascii="Arial" w:hAnsi="Arial" w:cs="Arial"/>
                <w:sz w:val="24"/>
                <w:szCs w:val="24"/>
              </w:rPr>
            </w:pPr>
            <w:r w:rsidRPr="00021B64">
              <w:rPr>
                <w:rFonts w:ascii="Arial" w:hAnsi="Arial" w:cs="Arial"/>
                <w:sz w:val="24"/>
                <w:szCs w:val="24"/>
              </w:rPr>
              <w:t xml:space="preserve">№ </w:t>
            </w:r>
            <w:r w:rsidRPr="00021B64">
              <w:rPr>
                <w:rFonts w:ascii="Arial" w:hAnsi="Arial" w:cs="Arial"/>
                <w:sz w:val="24"/>
                <w:szCs w:val="24"/>
              </w:rPr>
              <w:br/>
              <w:t>п.</w:t>
            </w:r>
          </w:p>
        </w:tc>
        <w:tc>
          <w:tcPr>
            <w:tcW w:w="608" w:type="pct"/>
            <w:tcBorders>
              <w:top w:val="single" w:sz="6" w:space="0" w:color="auto"/>
              <w:left w:val="single" w:sz="6" w:space="0" w:color="auto"/>
              <w:bottom w:val="single" w:sz="6" w:space="0" w:color="auto"/>
              <w:right w:val="single" w:sz="6" w:space="0" w:color="auto"/>
            </w:tcBorders>
          </w:tcPr>
          <w:p w:rsidR="00D56F89" w:rsidRPr="00021B64" w:rsidRDefault="00D56F89" w:rsidP="00D615DA">
            <w:pPr>
              <w:rPr>
                <w:rFonts w:ascii="Arial" w:hAnsi="Arial" w:cs="Arial"/>
                <w:sz w:val="24"/>
                <w:szCs w:val="24"/>
              </w:rPr>
            </w:pPr>
            <w:r w:rsidRPr="00021B64">
              <w:rPr>
                <w:rFonts w:ascii="Arial" w:hAnsi="Arial" w:cs="Arial"/>
                <w:sz w:val="24"/>
                <w:szCs w:val="24"/>
              </w:rPr>
              <w:t>Дата</w:t>
            </w:r>
          </w:p>
        </w:tc>
        <w:tc>
          <w:tcPr>
            <w:tcW w:w="1351" w:type="pct"/>
            <w:tcBorders>
              <w:top w:val="single" w:sz="6" w:space="0" w:color="auto"/>
              <w:left w:val="single" w:sz="6" w:space="0" w:color="auto"/>
              <w:bottom w:val="single" w:sz="6" w:space="0" w:color="auto"/>
              <w:right w:val="single" w:sz="6" w:space="0" w:color="auto"/>
            </w:tcBorders>
          </w:tcPr>
          <w:p w:rsidR="00D56F89" w:rsidRPr="00021B64" w:rsidRDefault="00D56F89" w:rsidP="00D615DA">
            <w:pPr>
              <w:rPr>
                <w:rFonts w:ascii="Arial" w:hAnsi="Arial" w:cs="Arial"/>
                <w:sz w:val="24"/>
                <w:szCs w:val="24"/>
              </w:rPr>
            </w:pPr>
            <w:r w:rsidRPr="00021B64">
              <w:rPr>
                <w:rFonts w:ascii="Arial" w:hAnsi="Arial" w:cs="Arial"/>
                <w:sz w:val="24"/>
                <w:szCs w:val="24"/>
              </w:rPr>
              <w:t xml:space="preserve">Дата и номер акта </w:t>
            </w:r>
            <w:r w:rsidRPr="00021B64">
              <w:rPr>
                <w:rFonts w:ascii="Arial" w:hAnsi="Arial" w:cs="Arial"/>
                <w:sz w:val="24"/>
                <w:szCs w:val="24"/>
              </w:rPr>
              <w:br/>
              <w:t>проверки</w:t>
            </w:r>
          </w:p>
        </w:tc>
        <w:tc>
          <w:tcPr>
            <w:tcW w:w="1959" w:type="pct"/>
            <w:tcBorders>
              <w:top w:val="single" w:sz="6" w:space="0" w:color="auto"/>
              <w:left w:val="single" w:sz="6" w:space="0" w:color="auto"/>
              <w:bottom w:val="single" w:sz="6" w:space="0" w:color="auto"/>
              <w:right w:val="single" w:sz="6" w:space="0" w:color="auto"/>
            </w:tcBorders>
          </w:tcPr>
          <w:p w:rsidR="00D56F89" w:rsidRPr="00021B64" w:rsidRDefault="00D56F89" w:rsidP="00D615DA">
            <w:pPr>
              <w:rPr>
                <w:rFonts w:ascii="Arial" w:hAnsi="Arial" w:cs="Arial"/>
                <w:sz w:val="24"/>
                <w:szCs w:val="24"/>
              </w:rPr>
            </w:pPr>
            <w:r w:rsidRPr="00021B64">
              <w:rPr>
                <w:rFonts w:ascii="Arial" w:hAnsi="Arial" w:cs="Arial"/>
                <w:sz w:val="24"/>
                <w:szCs w:val="24"/>
              </w:rPr>
              <w:t xml:space="preserve">Ф. И. О. должностного лица, </w:t>
            </w:r>
            <w:r w:rsidRPr="00021B64">
              <w:rPr>
                <w:rFonts w:ascii="Arial" w:hAnsi="Arial" w:cs="Arial"/>
                <w:sz w:val="24"/>
                <w:szCs w:val="24"/>
              </w:rPr>
              <w:br/>
              <w:t>проводившего проверку</w:t>
            </w:r>
          </w:p>
        </w:tc>
        <w:tc>
          <w:tcPr>
            <w:tcW w:w="878" w:type="pct"/>
            <w:tcBorders>
              <w:top w:val="single" w:sz="6" w:space="0" w:color="auto"/>
              <w:left w:val="single" w:sz="6" w:space="0" w:color="auto"/>
              <w:bottom w:val="single" w:sz="6" w:space="0" w:color="auto"/>
              <w:right w:val="single" w:sz="6" w:space="0" w:color="auto"/>
            </w:tcBorders>
          </w:tcPr>
          <w:p w:rsidR="00D56F89" w:rsidRPr="00021B64" w:rsidRDefault="00D56F89" w:rsidP="00D615DA">
            <w:pPr>
              <w:rPr>
                <w:rFonts w:ascii="Arial" w:hAnsi="Arial" w:cs="Arial"/>
                <w:sz w:val="24"/>
                <w:szCs w:val="24"/>
              </w:rPr>
            </w:pPr>
            <w:r w:rsidRPr="00021B64">
              <w:rPr>
                <w:rFonts w:ascii="Arial" w:hAnsi="Arial" w:cs="Arial"/>
                <w:sz w:val="24"/>
                <w:szCs w:val="24"/>
              </w:rPr>
              <w:t>Примечание</w:t>
            </w:r>
          </w:p>
        </w:tc>
      </w:tr>
    </w:tbl>
    <w:p w:rsidR="00D56F89" w:rsidRPr="00021B64" w:rsidRDefault="00D56F89" w:rsidP="00D56F89">
      <w:pPr>
        <w:rPr>
          <w:rFonts w:ascii="Arial" w:hAnsi="Arial" w:cs="Arial"/>
          <w:sz w:val="24"/>
          <w:szCs w:val="24"/>
        </w:rPr>
      </w:pPr>
    </w:p>
    <w:tbl>
      <w:tblPr>
        <w:tblW w:w="5000" w:type="pct"/>
        <w:tblCellMar>
          <w:left w:w="70" w:type="dxa"/>
          <w:right w:w="70" w:type="dxa"/>
        </w:tblCellMar>
        <w:tblLook w:val="0000"/>
      </w:tblPr>
      <w:tblGrid>
        <w:gridCol w:w="386"/>
        <w:gridCol w:w="1156"/>
        <w:gridCol w:w="2566"/>
        <w:gridCol w:w="3720"/>
        <w:gridCol w:w="1667"/>
      </w:tblGrid>
      <w:tr w:rsidR="00D56F89" w:rsidRPr="00021B64" w:rsidTr="00D615DA">
        <w:trPr>
          <w:cantSplit/>
          <w:trHeight w:val="240"/>
        </w:trPr>
        <w:tc>
          <w:tcPr>
            <w:tcW w:w="203" w:type="pct"/>
            <w:tcBorders>
              <w:top w:val="single" w:sz="6" w:space="0" w:color="auto"/>
              <w:left w:val="single" w:sz="6" w:space="0" w:color="auto"/>
              <w:bottom w:val="single" w:sz="6" w:space="0" w:color="auto"/>
              <w:right w:val="single" w:sz="6" w:space="0" w:color="auto"/>
            </w:tcBorders>
          </w:tcPr>
          <w:p w:rsidR="00D56F89" w:rsidRPr="00021B64" w:rsidRDefault="00D56F89" w:rsidP="00D615DA">
            <w:pPr>
              <w:rPr>
                <w:rFonts w:ascii="Arial" w:hAnsi="Arial" w:cs="Arial"/>
                <w:sz w:val="24"/>
                <w:szCs w:val="24"/>
              </w:rPr>
            </w:pPr>
            <w:r w:rsidRPr="00021B64">
              <w:rPr>
                <w:rFonts w:ascii="Arial" w:hAnsi="Arial" w:cs="Arial"/>
                <w:sz w:val="24"/>
                <w:szCs w:val="24"/>
              </w:rPr>
              <w:t>1</w:t>
            </w:r>
          </w:p>
        </w:tc>
        <w:tc>
          <w:tcPr>
            <w:tcW w:w="608" w:type="pct"/>
            <w:tcBorders>
              <w:top w:val="single" w:sz="6" w:space="0" w:color="auto"/>
              <w:left w:val="single" w:sz="6" w:space="0" w:color="auto"/>
              <w:bottom w:val="single" w:sz="6" w:space="0" w:color="auto"/>
              <w:right w:val="single" w:sz="6" w:space="0" w:color="auto"/>
            </w:tcBorders>
          </w:tcPr>
          <w:p w:rsidR="00D56F89" w:rsidRPr="00021B64" w:rsidRDefault="00D56F89" w:rsidP="00D615DA">
            <w:pPr>
              <w:rPr>
                <w:rFonts w:ascii="Arial" w:hAnsi="Arial" w:cs="Arial"/>
                <w:sz w:val="24"/>
                <w:szCs w:val="24"/>
              </w:rPr>
            </w:pPr>
            <w:r w:rsidRPr="00021B64">
              <w:rPr>
                <w:rFonts w:ascii="Arial" w:hAnsi="Arial" w:cs="Arial"/>
                <w:sz w:val="24"/>
                <w:szCs w:val="24"/>
              </w:rPr>
              <w:t>2</w:t>
            </w:r>
          </w:p>
        </w:tc>
        <w:tc>
          <w:tcPr>
            <w:tcW w:w="1351" w:type="pct"/>
            <w:tcBorders>
              <w:top w:val="single" w:sz="6" w:space="0" w:color="auto"/>
              <w:left w:val="single" w:sz="6" w:space="0" w:color="auto"/>
              <w:bottom w:val="single" w:sz="6" w:space="0" w:color="auto"/>
              <w:right w:val="single" w:sz="6" w:space="0" w:color="auto"/>
            </w:tcBorders>
          </w:tcPr>
          <w:p w:rsidR="00D56F89" w:rsidRPr="00021B64" w:rsidRDefault="00D56F89" w:rsidP="00D615DA">
            <w:pPr>
              <w:rPr>
                <w:rFonts w:ascii="Arial" w:hAnsi="Arial" w:cs="Arial"/>
                <w:sz w:val="24"/>
                <w:szCs w:val="24"/>
              </w:rPr>
            </w:pPr>
            <w:r w:rsidRPr="00021B64">
              <w:rPr>
                <w:rFonts w:ascii="Arial" w:hAnsi="Arial" w:cs="Arial"/>
                <w:sz w:val="24"/>
                <w:szCs w:val="24"/>
              </w:rPr>
              <w:t>3</w:t>
            </w:r>
          </w:p>
        </w:tc>
        <w:tc>
          <w:tcPr>
            <w:tcW w:w="1959" w:type="pct"/>
            <w:tcBorders>
              <w:top w:val="single" w:sz="6" w:space="0" w:color="auto"/>
              <w:left w:val="single" w:sz="6" w:space="0" w:color="auto"/>
              <w:bottom w:val="single" w:sz="6" w:space="0" w:color="auto"/>
              <w:right w:val="single" w:sz="6" w:space="0" w:color="auto"/>
            </w:tcBorders>
          </w:tcPr>
          <w:p w:rsidR="00D56F89" w:rsidRPr="00021B64" w:rsidRDefault="00D56F89" w:rsidP="00D615DA">
            <w:pPr>
              <w:rPr>
                <w:rFonts w:ascii="Arial" w:hAnsi="Arial" w:cs="Arial"/>
                <w:sz w:val="24"/>
                <w:szCs w:val="24"/>
              </w:rPr>
            </w:pPr>
            <w:r w:rsidRPr="00021B64">
              <w:rPr>
                <w:rFonts w:ascii="Arial" w:hAnsi="Arial" w:cs="Arial"/>
                <w:sz w:val="24"/>
                <w:szCs w:val="24"/>
              </w:rPr>
              <w:t>4</w:t>
            </w:r>
          </w:p>
        </w:tc>
        <w:tc>
          <w:tcPr>
            <w:tcW w:w="878" w:type="pct"/>
            <w:tcBorders>
              <w:top w:val="single" w:sz="6" w:space="0" w:color="auto"/>
              <w:left w:val="single" w:sz="6" w:space="0" w:color="auto"/>
              <w:bottom w:val="single" w:sz="6" w:space="0" w:color="auto"/>
              <w:right w:val="single" w:sz="6" w:space="0" w:color="auto"/>
            </w:tcBorders>
          </w:tcPr>
          <w:p w:rsidR="00D56F89" w:rsidRPr="00021B64" w:rsidRDefault="00D56F89" w:rsidP="00D615DA">
            <w:pPr>
              <w:rPr>
                <w:rFonts w:ascii="Arial" w:hAnsi="Arial" w:cs="Arial"/>
                <w:sz w:val="24"/>
                <w:szCs w:val="24"/>
              </w:rPr>
            </w:pPr>
            <w:r w:rsidRPr="00021B64">
              <w:rPr>
                <w:rFonts w:ascii="Arial" w:hAnsi="Arial" w:cs="Arial"/>
                <w:sz w:val="24"/>
                <w:szCs w:val="24"/>
              </w:rPr>
              <w:t>5</w:t>
            </w:r>
          </w:p>
        </w:tc>
      </w:tr>
      <w:tr w:rsidR="00D56F89" w:rsidRPr="00021B64" w:rsidTr="00D615DA">
        <w:trPr>
          <w:cantSplit/>
          <w:trHeight w:val="240"/>
        </w:trPr>
        <w:tc>
          <w:tcPr>
            <w:tcW w:w="203" w:type="pct"/>
            <w:tcBorders>
              <w:top w:val="single" w:sz="6" w:space="0" w:color="auto"/>
              <w:left w:val="single" w:sz="6" w:space="0" w:color="auto"/>
              <w:bottom w:val="single" w:sz="6" w:space="0" w:color="auto"/>
              <w:right w:val="single" w:sz="6" w:space="0" w:color="auto"/>
            </w:tcBorders>
          </w:tcPr>
          <w:p w:rsidR="00D56F89" w:rsidRPr="00021B64" w:rsidRDefault="00D56F89" w:rsidP="00D615DA">
            <w:pPr>
              <w:rPr>
                <w:rFonts w:ascii="Arial" w:hAnsi="Arial" w:cs="Arial"/>
                <w:sz w:val="24"/>
                <w:szCs w:val="24"/>
              </w:rPr>
            </w:pPr>
            <w:r w:rsidRPr="00021B64">
              <w:rPr>
                <w:rFonts w:ascii="Arial" w:hAnsi="Arial" w:cs="Arial"/>
                <w:sz w:val="24"/>
                <w:szCs w:val="24"/>
              </w:rPr>
              <w:t>1</w:t>
            </w:r>
          </w:p>
        </w:tc>
        <w:tc>
          <w:tcPr>
            <w:tcW w:w="608" w:type="pct"/>
            <w:tcBorders>
              <w:top w:val="single" w:sz="6" w:space="0" w:color="auto"/>
              <w:left w:val="single" w:sz="6" w:space="0" w:color="auto"/>
              <w:bottom w:val="single" w:sz="6" w:space="0" w:color="auto"/>
              <w:right w:val="single" w:sz="6" w:space="0" w:color="auto"/>
            </w:tcBorders>
          </w:tcPr>
          <w:p w:rsidR="00D56F89" w:rsidRPr="00021B64" w:rsidRDefault="00D56F89" w:rsidP="00D615DA">
            <w:pPr>
              <w:rPr>
                <w:rFonts w:ascii="Arial" w:hAnsi="Arial" w:cs="Arial"/>
                <w:sz w:val="24"/>
                <w:szCs w:val="24"/>
              </w:rPr>
            </w:pPr>
          </w:p>
        </w:tc>
        <w:tc>
          <w:tcPr>
            <w:tcW w:w="1351" w:type="pct"/>
            <w:tcBorders>
              <w:top w:val="single" w:sz="6" w:space="0" w:color="auto"/>
              <w:left w:val="single" w:sz="6" w:space="0" w:color="auto"/>
              <w:bottom w:val="single" w:sz="6" w:space="0" w:color="auto"/>
              <w:right w:val="single" w:sz="6" w:space="0" w:color="auto"/>
            </w:tcBorders>
          </w:tcPr>
          <w:p w:rsidR="00D56F89" w:rsidRPr="00021B64" w:rsidRDefault="00D56F89" w:rsidP="00D615DA">
            <w:pPr>
              <w:rPr>
                <w:rFonts w:ascii="Arial" w:hAnsi="Arial" w:cs="Arial"/>
                <w:sz w:val="24"/>
                <w:szCs w:val="24"/>
              </w:rPr>
            </w:pPr>
          </w:p>
        </w:tc>
        <w:tc>
          <w:tcPr>
            <w:tcW w:w="1959" w:type="pct"/>
            <w:tcBorders>
              <w:top w:val="single" w:sz="6" w:space="0" w:color="auto"/>
              <w:left w:val="single" w:sz="6" w:space="0" w:color="auto"/>
              <w:bottom w:val="single" w:sz="6" w:space="0" w:color="auto"/>
              <w:right w:val="single" w:sz="6" w:space="0" w:color="auto"/>
            </w:tcBorders>
          </w:tcPr>
          <w:p w:rsidR="00D56F89" w:rsidRPr="00021B64" w:rsidRDefault="00D56F89" w:rsidP="00D615DA">
            <w:pPr>
              <w:rPr>
                <w:rFonts w:ascii="Arial" w:hAnsi="Arial" w:cs="Arial"/>
                <w:sz w:val="24"/>
                <w:szCs w:val="24"/>
              </w:rPr>
            </w:pPr>
          </w:p>
        </w:tc>
        <w:tc>
          <w:tcPr>
            <w:tcW w:w="878" w:type="pct"/>
            <w:tcBorders>
              <w:top w:val="single" w:sz="6" w:space="0" w:color="auto"/>
              <w:left w:val="single" w:sz="6" w:space="0" w:color="auto"/>
              <w:bottom w:val="single" w:sz="6" w:space="0" w:color="auto"/>
              <w:right w:val="single" w:sz="6" w:space="0" w:color="auto"/>
            </w:tcBorders>
          </w:tcPr>
          <w:p w:rsidR="00D56F89" w:rsidRPr="00021B64" w:rsidRDefault="00D56F89" w:rsidP="00D615DA">
            <w:pPr>
              <w:rPr>
                <w:rFonts w:ascii="Arial" w:hAnsi="Arial" w:cs="Arial"/>
                <w:sz w:val="24"/>
                <w:szCs w:val="24"/>
              </w:rPr>
            </w:pPr>
          </w:p>
        </w:tc>
      </w:tr>
      <w:tr w:rsidR="00D56F89" w:rsidRPr="00021B64" w:rsidTr="00D615DA">
        <w:trPr>
          <w:cantSplit/>
          <w:trHeight w:val="240"/>
        </w:trPr>
        <w:tc>
          <w:tcPr>
            <w:tcW w:w="203" w:type="pct"/>
            <w:tcBorders>
              <w:top w:val="single" w:sz="6" w:space="0" w:color="auto"/>
              <w:left w:val="single" w:sz="6" w:space="0" w:color="auto"/>
              <w:bottom w:val="single" w:sz="6" w:space="0" w:color="auto"/>
              <w:right w:val="single" w:sz="6" w:space="0" w:color="auto"/>
            </w:tcBorders>
          </w:tcPr>
          <w:p w:rsidR="00D56F89" w:rsidRPr="00021B64" w:rsidRDefault="00D56F89" w:rsidP="00D615DA">
            <w:pPr>
              <w:rPr>
                <w:rFonts w:ascii="Arial" w:hAnsi="Arial" w:cs="Arial"/>
                <w:sz w:val="24"/>
                <w:szCs w:val="24"/>
              </w:rPr>
            </w:pPr>
            <w:r w:rsidRPr="00021B64">
              <w:rPr>
                <w:rFonts w:ascii="Arial" w:hAnsi="Arial" w:cs="Arial"/>
                <w:sz w:val="24"/>
                <w:szCs w:val="24"/>
              </w:rPr>
              <w:t>2</w:t>
            </w:r>
          </w:p>
        </w:tc>
        <w:tc>
          <w:tcPr>
            <w:tcW w:w="608" w:type="pct"/>
            <w:tcBorders>
              <w:top w:val="single" w:sz="6" w:space="0" w:color="auto"/>
              <w:left w:val="single" w:sz="6" w:space="0" w:color="auto"/>
              <w:bottom w:val="single" w:sz="6" w:space="0" w:color="auto"/>
              <w:right w:val="single" w:sz="6" w:space="0" w:color="auto"/>
            </w:tcBorders>
          </w:tcPr>
          <w:p w:rsidR="00D56F89" w:rsidRPr="00021B64" w:rsidRDefault="00D56F89" w:rsidP="00D615DA">
            <w:pPr>
              <w:rPr>
                <w:rFonts w:ascii="Arial" w:hAnsi="Arial" w:cs="Arial"/>
                <w:sz w:val="24"/>
                <w:szCs w:val="24"/>
              </w:rPr>
            </w:pPr>
          </w:p>
        </w:tc>
        <w:tc>
          <w:tcPr>
            <w:tcW w:w="1351" w:type="pct"/>
            <w:tcBorders>
              <w:top w:val="single" w:sz="6" w:space="0" w:color="auto"/>
              <w:left w:val="single" w:sz="6" w:space="0" w:color="auto"/>
              <w:bottom w:val="single" w:sz="6" w:space="0" w:color="auto"/>
              <w:right w:val="single" w:sz="6" w:space="0" w:color="auto"/>
            </w:tcBorders>
          </w:tcPr>
          <w:p w:rsidR="00D56F89" w:rsidRPr="00021B64" w:rsidRDefault="00D56F89" w:rsidP="00D615DA">
            <w:pPr>
              <w:rPr>
                <w:rFonts w:ascii="Arial" w:hAnsi="Arial" w:cs="Arial"/>
                <w:sz w:val="24"/>
                <w:szCs w:val="24"/>
              </w:rPr>
            </w:pPr>
          </w:p>
        </w:tc>
        <w:tc>
          <w:tcPr>
            <w:tcW w:w="1959" w:type="pct"/>
            <w:tcBorders>
              <w:top w:val="single" w:sz="6" w:space="0" w:color="auto"/>
              <w:left w:val="single" w:sz="6" w:space="0" w:color="auto"/>
              <w:bottom w:val="single" w:sz="6" w:space="0" w:color="auto"/>
              <w:right w:val="single" w:sz="6" w:space="0" w:color="auto"/>
            </w:tcBorders>
          </w:tcPr>
          <w:p w:rsidR="00D56F89" w:rsidRPr="00021B64" w:rsidRDefault="00D56F89" w:rsidP="00D615DA">
            <w:pPr>
              <w:rPr>
                <w:rFonts w:ascii="Arial" w:hAnsi="Arial" w:cs="Arial"/>
                <w:sz w:val="24"/>
                <w:szCs w:val="24"/>
              </w:rPr>
            </w:pPr>
          </w:p>
        </w:tc>
        <w:tc>
          <w:tcPr>
            <w:tcW w:w="878" w:type="pct"/>
            <w:tcBorders>
              <w:top w:val="single" w:sz="6" w:space="0" w:color="auto"/>
              <w:left w:val="single" w:sz="6" w:space="0" w:color="auto"/>
              <w:bottom w:val="single" w:sz="6" w:space="0" w:color="auto"/>
              <w:right w:val="single" w:sz="6" w:space="0" w:color="auto"/>
            </w:tcBorders>
          </w:tcPr>
          <w:p w:rsidR="00D56F89" w:rsidRPr="00021B64" w:rsidRDefault="00D56F89" w:rsidP="00D615DA">
            <w:pPr>
              <w:rPr>
                <w:rFonts w:ascii="Arial" w:hAnsi="Arial" w:cs="Arial"/>
                <w:sz w:val="24"/>
                <w:szCs w:val="24"/>
              </w:rPr>
            </w:pPr>
          </w:p>
        </w:tc>
      </w:tr>
    </w:tbl>
    <w:p w:rsidR="00D56F89" w:rsidRPr="00021B64" w:rsidRDefault="00D56F89" w:rsidP="00D56F89">
      <w:pPr>
        <w:rPr>
          <w:rFonts w:ascii="Arial" w:hAnsi="Arial" w:cs="Arial"/>
          <w:sz w:val="24"/>
          <w:szCs w:val="24"/>
        </w:rPr>
      </w:pPr>
    </w:p>
    <w:p w:rsidR="00D56F89" w:rsidRPr="00021B64" w:rsidRDefault="00D56F89" w:rsidP="00D56F89">
      <w:pPr>
        <w:rPr>
          <w:rFonts w:ascii="Arial" w:hAnsi="Arial" w:cs="Arial"/>
          <w:sz w:val="24"/>
          <w:szCs w:val="24"/>
        </w:rPr>
      </w:pPr>
    </w:p>
    <w:p w:rsidR="00D56F89" w:rsidRPr="00021B64" w:rsidRDefault="00D56F89" w:rsidP="00D56F89">
      <w:pPr>
        <w:rPr>
          <w:rFonts w:ascii="Arial" w:hAnsi="Arial" w:cs="Arial"/>
          <w:sz w:val="24"/>
          <w:szCs w:val="24"/>
        </w:rPr>
      </w:pPr>
    </w:p>
    <w:p w:rsidR="00D56F89" w:rsidRPr="00021B64" w:rsidRDefault="00D56F89" w:rsidP="00D56F89">
      <w:pPr>
        <w:rPr>
          <w:rFonts w:ascii="Arial" w:hAnsi="Arial" w:cs="Arial"/>
          <w:sz w:val="24"/>
          <w:szCs w:val="24"/>
        </w:rPr>
      </w:pPr>
    </w:p>
    <w:p w:rsidR="00D56F89" w:rsidRPr="00021B64" w:rsidRDefault="00D56F89" w:rsidP="00D56F89">
      <w:pPr>
        <w:rPr>
          <w:rFonts w:ascii="Arial" w:hAnsi="Arial" w:cs="Arial"/>
          <w:sz w:val="24"/>
          <w:szCs w:val="24"/>
        </w:rPr>
      </w:pPr>
    </w:p>
    <w:p w:rsidR="00D56F89" w:rsidRPr="00021B64" w:rsidRDefault="00D56F89" w:rsidP="00D56F89">
      <w:pPr>
        <w:rPr>
          <w:rFonts w:ascii="Arial" w:hAnsi="Arial" w:cs="Arial"/>
          <w:sz w:val="24"/>
          <w:szCs w:val="24"/>
        </w:rPr>
      </w:pPr>
    </w:p>
    <w:p w:rsidR="00D56F89" w:rsidRPr="00021B64" w:rsidRDefault="00D56F89" w:rsidP="00D56F89">
      <w:pPr>
        <w:rPr>
          <w:rFonts w:ascii="Arial" w:hAnsi="Arial" w:cs="Arial"/>
          <w:sz w:val="24"/>
          <w:szCs w:val="24"/>
        </w:rPr>
      </w:pPr>
    </w:p>
    <w:p w:rsidR="00D56F89" w:rsidRPr="00021B64" w:rsidRDefault="00D56F89" w:rsidP="00D56F89">
      <w:pPr>
        <w:rPr>
          <w:rFonts w:ascii="Arial" w:hAnsi="Arial" w:cs="Arial"/>
          <w:sz w:val="24"/>
          <w:szCs w:val="24"/>
        </w:rPr>
      </w:pPr>
    </w:p>
    <w:p w:rsidR="00D56F89" w:rsidRPr="00021B64" w:rsidRDefault="00D56F89" w:rsidP="00D56F89">
      <w:pPr>
        <w:rPr>
          <w:rFonts w:ascii="Arial" w:hAnsi="Arial" w:cs="Arial"/>
          <w:sz w:val="24"/>
          <w:szCs w:val="24"/>
        </w:rPr>
      </w:pPr>
    </w:p>
    <w:p w:rsidR="00D56F89" w:rsidRDefault="00D56F89"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0573A2">
      <w:pPr>
        <w:pStyle w:val="a6"/>
        <w:jc w:val="right"/>
        <w:rPr>
          <w:rFonts w:ascii="Times New Roman" w:hAnsi="Times New Roman" w:cs="Times New Roman"/>
        </w:rPr>
      </w:pPr>
    </w:p>
    <w:p w:rsidR="00C16FEA" w:rsidRDefault="00C16FEA" w:rsidP="00714F8C">
      <w:pPr>
        <w:pStyle w:val="a6"/>
        <w:rPr>
          <w:rFonts w:ascii="Times New Roman" w:hAnsi="Times New Roman" w:cs="Times New Roman"/>
        </w:rPr>
      </w:pPr>
    </w:p>
    <w:sectPr w:rsidR="00C16FEA" w:rsidSect="00714F8C">
      <w:pgSz w:w="11906" w:h="16838"/>
      <w:pgMar w:top="1134" w:right="850" w:bottom="1134" w:left="1701" w:header="709" w:footer="709"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A46" w:rsidRPr="001F7464" w:rsidRDefault="00D56F89" w:rsidP="00354A1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A46" w:rsidRPr="001F7464" w:rsidRDefault="00D56F89" w:rsidP="00354A1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A46" w:rsidRPr="001F7464" w:rsidRDefault="00D56F89" w:rsidP="00354A1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50730"/>
    <w:multiLevelType w:val="multilevel"/>
    <w:tmpl w:val="85DA9D78"/>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
    <w:nsid w:val="36EF2685"/>
    <w:multiLevelType w:val="hybridMultilevel"/>
    <w:tmpl w:val="3B6E5036"/>
    <w:lvl w:ilvl="0" w:tplc="94F2AF90">
      <w:start w:val="1"/>
      <w:numFmt w:val="decimal"/>
      <w:lvlText w:val="%1."/>
      <w:lvlJc w:val="left"/>
      <w:pPr>
        <w:ind w:left="1437" w:hanging="87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5E646022"/>
    <w:multiLevelType w:val="hybridMultilevel"/>
    <w:tmpl w:val="65B43BFA"/>
    <w:lvl w:ilvl="0" w:tplc="0419000F">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3D5E36"/>
    <w:multiLevelType w:val="hybridMultilevel"/>
    <w:tmpl w:val="D7821722"/>
    <w:lvl w:ilvl="0" w:tplc="0419000F">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D734E9"/>
    <w:multiLevelType w:val="hybridMultilevel"/>
    <w:tmpl w:val="F5F696EC"/>
    <w:lvl w:ilvl="0" w:tplc="7B84D878">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202077"/>
    <w:rsid w:val="0002744E"/>
    <w:rsid w:val="00027EAD"/>
    <w:rsid w:val="000573A2"/>
    <w:rsid w:val="000C1361"/>
    <w:rsid w:val="001A1F7E"/>
    <w:rsid w:val="00202077"/>
    <w:rsid w:val="00210A9C"/>
    <w:rsid w:val="00381ECB"/>
    <w:rsid w:val="003C715A"/>
    <w:rsid w:val="004A4B06"/>
    <w:rsid w:val="00511A5B"/>
    <w:rsid w:val="00581F78"/>
    <w:rsid w:val="00714F8C"/>
    <w:rsid w:val="007B6CD7"/>
    <w:rsid w:val="007E77A9"/>
    <w:rsid w:val="00852D0D"/>
    <w:rsid w:val="008C132D"/>
    <w:rsid w:val="008D69D2"/>
    <w:rsid w:val="008E6C4B"/>
    <w:rsid w:val="00A1359D"/>
    <w:rsid w:val="00A61143"/>
    <w:rsid w:val="00A80364"/>
    <w:rsid w:val="00C1493F"/>
    <w:rsid w:val="00C16FEA"/>
    <w:rsid w:val="00CE32C2"/>
    <w:rsid w:val="00D1097E"/>
    <w:rsid w:val="00D56F89"/>
    <w:rsid w:val="00E530A2"/>
    <w:rsid w:val="00F311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077"/>
  </w:style>
  <w:style w:type="paragraph" w:styleId="1">
    <w:name w:val="heading 1"/>
    <w:basedOn w:val="a"/>
    <w:next w:val="a"/>
    <w:link w:val="10"/>
    <w:qFormat/>
    <w:rsid w:val="00202077"/>
    <w:pPr>
      <w:keepNext/>
      <w:spacing w:after="0" w:line="240" w:lineRule="auto"/>
      <w:jc w:val="center"/>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2077"/>
    <w:rPr>
      <w:rFonts w:ascii="Times New Roman" w:eastAsia="Times New Roman" w:hAnsi="Times New Roman" w:cs="Times New Roman"/>
      <w:b/>
      <w:sz w:val="24"/>
      <w:szCs w:val="20"/>
      <w:lang w:eastAsia="ru-RU"/>
    </w:rPr>
  </w:style>
  <w:style w:type="paragraph" w:styleId="a3">
    <w:name w:val="List Paragraph"/>
    <w:basedOn w:val="a"/>
    <w:uiPriority w:val="34"/>
    <w:qFormat/>
    <w:rsid w:val="00202077"/>
    <w:pPr>
      <w:spacing w:after="0" w:line="240" w:lineRule="auto"/>
      <w:ind w:left="720"/>
      <w:contextualSpacing/>
    </w:pPr>
    <w:rPr>
      <w:rFonts w:ascii="Times New Roman" w:eastAsia="Times New Roman" w:hAnsi="Times New Roman" w:cs="Times New Roman"/>
      <w:sz w:val="24"/>
      <w:szCs w:val="20"/>
      <w:lang w:eastAsia="ru-RU"/>
    </w:rPr>
  </w:style>
  <w:style w:type="character" w:styleId="a4">
    <w:name w:val="Hyperlink"/>
    <w:basedOn w:val="a0"/>
    <w:uiPriority w:val="99"/>
    <w:semiHidden/>
    <w:unhideWhenUsed/>
    <w:rsid w:val="00202077"/>
    <w:rPr>
      <w:color w:val="0000FF"/>
      <w:u w:val="single"/>
    </w:rPr>
  </w:style>
  <w:style w:type="paragraph" w:customStyle="1" w:styleId="ConsPlusTitle">
    <w:name w:val="ConsPlusTitle"/>
    <w:rsid w:val="00E530A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5">
    <w:name w:val="FollowedHyperlink"/>
    <w:basedOn w:val="a0"/>
    <w:uiPriority w:val="99"/>
    <w:semiHidden/>
    <w:unhideWhenUsed/>
    <w:rsid w:val="003C715A"/>
    <w:rPr>
      <w:color w:val="800080" w:themeColor="followedHyperlink"/>
      <w:u w:val="single"/>
    </w:rPr>
  </w:style>
  <w:style w:type="paragraph" w:styleId="a6">
    <w:name w:val="No Spacing"/>
    <w:uiPriority w:val="1"/>
    <w:qFormat/>
    <w:rsid w:val="000573A2"/>
    <w:pPr>
      <w:spacing w:after="0" w:line="240" w:lineRule="auto"/>
    </w:pPr>
  </w:style>
</w:styles>
</file>

<file path=word/webSettings.xml><?xml version="1.0" encoding="utf-8"?>
<w:webSettings xmlns:r="http://schemas.openxmlformats.org/officeDocument/2006/relationships" xmlns:w="http://schemas.openxmlformats.org/wordprocessingml/2006/main">
  <w:divs>
    <w:div w:id="34710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0CC33DE2A005037B7902362BBF3A14491AE8B5545A03178C1BAF94C1F276941D40F1dAM3F" TargetMode="External"/><Relationship Id="rId13" Type="http://schemas.openxmlformats.org/officeDocument/2006/relationships/hyperlink" Target="consultantplus://offline/ref=FD0CC33DE2A005037B7902362BBF3A14491AE8B5545A03178C1BAF94C1F276941D40F1A5dFM2F" TargetMode="External"/><Relationship Id="rId18"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FD0CC33DE2A005037B791C3B3DD3641D4113B7BE575B0E48D644F4C996FB7CC35A0FA8E5B69050466D4CD8d6M9F" TargetMode="External"/><Relationship Id="rId12" Type="http://schemas.openxmlformats.org/officeDocument/2006/relationships/hyperlink" Target="consultantplus://offline/ref=C36E746D2A7B2031A9C0973D6EF06E5DC7558978BCA9EB89B279545CF9A1B669DA6B616BF13B9466XCx9D" TargetMode="External"/><Relationship Id="rId1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FD0CC33DE2A005037B7902362BBF3A14491AEDB55A5A03178C1BAF94C1F276941D40F1A7F29D5144d6M4F" TargetMode="External"/><Relationship Id="rId11" Type="http://schemas.openxmlformats.org/officeDocument/2006/relationships/hyperlink" Target="consultantplus://offline/ref=2E740F6763D9631F8E7C64A3807649B7C89D2E257D28525970B8B4762FB83516187EE349DF73F003A1FC8AO3G7E" TargetMode="External"/><Relationship Id="rId5" Type="http://schemas.openxmlformats.org/officeDocument/2006/relationships/hyperlink" Target="consultantplus://offline/ref=880BDF46B561BFFE2F150B966D327F48B6448C108FCC883C3C89C354092F73B30824BD8F3AF4E24Ai3H3H" TargetMode="External"/><Relationship Id="rId15" Type="http://schemas.openxmlformats.org/officeDocument/2006/relationships/header" Target="header1.xml"/><Relationship Id="rId10" Type="http://schemas.openxmlformats.org/officeDocument/2006/relationships/hyperlink" Target="consultantplus://offline/ref=2E740F6763D9631F8E7C7AAE961A17BEC094712E7E295F062AE7EF2B78B13F415F31BA08O9GA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consultantplus://offline/ref=FD0CC33DE2A005037B791C3B3DD3641D4113B7BE575B0E48D644F4C996FB7CC35A0FA8E5B69050466D4CD9d6MDF" TargetMode="External"/><Relationship Id="rId14" Type="http://schemas.openxmlformats.org/officeDocument/2006/relationships/hyperlink" Target="consultantplus://offline/ref=2E740F6763D9631F8E7C64A3807649B7C89D2E257D28525970B8B4762FB83516187EE349DF73F003A1FC8BO3G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43</Pages>
  <Words>11918</Words>
  <Characters>67936</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анна</cp:lastModifiedBy>
  <cp:revision>20</cp:revision>
  <cp:lastPrinted>2014-03-17T03:17:00Z</cp:lastPrinted>
  <dcterms:created xsi:type="dcterms:W3CDTF">2013-08-19T07:43:00Z</dcterms:created>
  <dcterms:modified xsi:type="dcterms:W3CDTF">2016-07-15T08:44:00Z</dcterms:modified>
</cp:coreProperties>
</file>