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8FB" w:rsidRPr="00F31FE8" w:rsidRDefault="00F618FB" w:rsidP="006B5D92">
      <w:pPr>
        <w:spacing w:after="0" w:line="240" w:lineRule="auto"/>
        <w:jc w:val="center"/>
        <w:rPr>
          <w:rFonts w:ascii="Times New Roman" w:eastAsia="Times New Roman" w:hAnsi="Times New Roman" w:cs="Times New Roman"/>
          <w:b/>
          <w:sz w:val="28"/>
          <w:szCs w:val="28"/>
        </w:rPr>
      </w:pPr>
      <w:r w:rsidRPr="00F31FE8">
        <w:rPr>
          <w:rFonts w:ascii="Times New Roman" w:eastAsia="Times New Roman" w:hAnsi="Times New Roman" w:cs="Times New Roman"/>
          <w:b/>
          <w:sz w:val="28"/>
          <w:szCs w:val="28"/>
        </w:rPr>
        <w:t>АДМИНИСТРАЦИЯ</w:t>
      </w:r>
    </w:p>
    <w:p w:rsidR="006B5D92" w:rsidRPr="00F31FE8" w:rsidRDefault="006B5D92" w:rsidP="006B5D92">
      <w:pPr>
        <w:spacing w:after="0" w:line="240" w:lineRule="auto"/>
        <w:jc w:val="center"/>
        <w:rPr>
          <w:rFonts w:ascii="Times New Roman" w:eastAsia="Times New Roman" w:hAnsi="Times New Roman" w:cs="Times New Roman"/>
          <w:b/>
          <w:sz w:val="28"/>
          <w:szCs w:val="28"/>
        </w:rPr>
      </w:pPr>
      <w:r w:rsidRPr="00F31FE8">
        <w:rPr>
          <w:rFonts w:ascii="Times New Roman" w:eastAsia="Times New Roman" w:hAnsi="Times New Roman" w:cs="Times New Roman"/>
          <w:b/>
          <w:sz w:val="28"/>
          <w:szCs w:val="28"/>
        </w:rPr>
        <w:t xml:space="preserve">ПРОЛЕТАРСКОГО </w:t>
      </w:r>
      <w:r w:rsidR="00F618FB" w:rsidRPr="00F31FE8">
        <w:rPr>
          <w:rFonts w:ascii="Times New Roman" w:eastAsia="Times New Roman" w:hAnsi="Times New Roman" w:cs="Times New Roman"/>
          <w:b/>
          <w:sz w:val="28"/>
          <w:szCs w:val="28"/>
        </w:rPr>
        <w:t xml:space="preserve"> СЕЛЬСОВЕТА </w:t>
      </w:r>
    </w:p>
    <w:p w:rsidR="00F618FB" w:rsidRPr="00F31FE8" w:rsidRDefault="00F618FB" w:rsidP="006B5D92">
      <w:pPr>
        <w:spacing w:after="0" w:line="240" w:lineRule="auto"/>
        <w:jc w:val="center"/>
        <w:rPr>
          <w:rFonts w:ascii="Times New Roman" w:eastAsia="Times New Roman" w:hAnsi="Times New Roman" w:cs="Times New Roman"/>
          <w:b/>
          <w:sz w:val="28"/>
          <w:szCs w:val="28"/>
        </w:rPr>
      </w:pPr>
      <w:r w:rsidRPr="00F31FE8">
        <w:rPr>
          <w:rFonts w:ascii="Times New Roman" w:eastAsia="Times New Roman" w:hAnsi="Times New Roman" w:cs="Times New Roman"/>
          <w:b/>
          <w:sz w:val="28"/>
          <w:szCs w:val="28"/>
        </w:rPr>
        <w:t>ОРДЫНСКОГО РАЙОНА</w:t>
      </w:r>
      <w:r w:rsidR="006B5D92" w:rsidRPr="00F31FE8">
        <w:rPr>
          <w:rFonts w:ascii="Times New Roman" w:eastAsia="Times New Roman" w:hAnsi="Times New Roman" w:cs="Times New Roman"/>
          <w:b/>
          <w:sz w:val="28"/>
          <w:szCs w:val="28"/>
        </w:rPr>
        <w:t xml:space="preserve"> </w:t>
      </w:r>
      <w:r w:rsidRPr="00F31FE8">
        <w:rPr>
          <w:rFonts w:ascii="Times New Roman" w:eastAsia="Times New Roman" w:hAnsi="Times New Roman" w:cs="Times New Roman"/>
          <w:b/>
          <w:sz w:val="28"/>
          <w:szCs w:val="28"/>
        </w:rPr>
        <w:t>НОВОСИБИРСКОЙ ОБЛАСТИ</w:t>
      </w:r>
    </w:p>
    <w:p w:rsidR="006B5D92" w:rsidRPr="00F31FE8" w:rsidRDefault="006B5D92" w:rsidP="006B5D92">
      <w:pPr>
        <w:spacing w:after="0" w:line="240" w:lineRule="auto"/>
        <w:jc w:val="center"/>
        <w:rPr>
          <w:rFonts w:ascii="Times New Roman" w:eastAsia="Times New Roman" w:hAnsi="Times New Roman" w:cs="Times New Roman"/>
          <w:b/>
          <w:sz w:val="28"/>
          <w:szCs w:val="28"/>
        </w:rPr>
      </w:pPr>
    </w:p>
    <w:p w:rsidR="00F618FB" w:rsidRPr="00F31FE8" w:rsidRDefault="00F618FB" w:rsidP="006B5D92">
      <w:pPr>
        <w:spacing w:after="0" w:line="240" w:lineRule="auto"/>
        <w:jc w:val="center"/>
        <w:rPr>
          <w:rFonts w:ascii="Times New Roman" w:eastAsia="Times New Roman" w:hAnsi="Times New Roman" w:cs="Times New Roman"/>
          <w:b/>
          <w:sz w:val="28"/>
          <w:szCs w:val="28"/>
        </w:rPr>
      </w:pPr>
      <w:r w:rsidRPr="00F31FE8">
        <w:rPr>
          <w:rFonts w:ascii="Times New Roman" w:eastAsia="Times New Roman" w:hAnsi="Times New Roman" w:cs="Times New Roman"/>
          <w:b/>
          <w:sz w:val="28"/>
          <w:szCs w:val="28"/>
        </w:rPr>
        <w:t>ПОСТАНОВЛЕНИЕ</w:t>
      </w:r>
    </w:p>
    <w:p w:rsidR="006B5D92" w:rsidRPr="00F31FE8" w:rsidRDefault="006B5D92" w:rsidP="00F618FB">
      <w:pPr>
        <w:spacing w:after="0" w:line="240" w:lineRule="auto"/>
        <w:jc w:val="both"/>
        <w:rPr>
          <w:rFonts w:ascii="Times New Roman" w:eastAsia="Times New Roman" w:hAnsi="Times New Roman" w:cs="Times New Roman"/>
          <w:sz w:val="28"/>
          <w:szCs w:val="28"/>
        </w:rPr>
      </w:pPr>
    </w:p>
    <w:p w:rsidR="00F618FB" w:rsidRPr="00F31FE8" w:rsidRDefault="009B22C0" w:rsidP="00F618F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09.11</w:t>
      </w:r>
      <w:r w:rsidR="00F31FE8">
        <w:rPr>
          <w:rFonts w:ascii="Times New Roman" w:eastAsia="Times New Roman" w:hAnsi="Times New Roman" w:cs="Times New Roman"/>
          <w:sz w:val="28"/>
          <w:szCs w:val="28"/>
        </w:rPr>
        <w:t>.2015</w:t>
      </w:r>
      <w:r w:rsidR="00F618FB" w:rsidRPr="00F31FE8">
        <w:rPr>
          <w:rFonts w:ascii="Times New Roman" w:eastAsia="Times New Roman" w:hAnsi="Times New Roman" w:cs="Times New Roman"/>
          <w:sz w:val="28"/>
          <w:szCs w:val="28"/>
        </w:rPr>
        <w:t xml:space="preserve">г.         </w:t>
      </w:r>
      <w:r w:rsidR="00C33BCA" w:rsidRPr="00F31FE8">
        <w:rPr>
          <w:rFonts w:ascii="Times New Roman" w:eastAsia="Times New Roman" w:hAnsi="Times New Roman" w:cs="Times New Roman"/>
          <w:sz w:val="28"/>
          <w:szCs w:val="28"/>
        </w:rPr>
        <w:t xml:space="preserve">                </w:t>
      </w:r>
      <w:r w:rsidR="00F618FB" w:rsidRPr="00F31FE8">
        <w:rPr>
          <w:rFonts w:ascii="Times New Roman" w:eastAsia="Times New Roman" w:hAnsi="Times New Roman" w:cs="Times New Roman"/>
          <w:sz w:val="28"/>
          <w:szCs w:val="28"/>
        </w:rPr>
        <w:t>                                     </w:t>
      </w:r>
      <w:r w:rsidR="006B5D92" w:rsidRPr="00F31FE8">
        <w:rPr>
          <w:rFonts w:ascii="Times New Roman" w:eastAsia="Times New Roman" w:hAnsi="Times New Roman" w:cs="Times New Roman"/>
          <w:sz w:val="28"/>
          <w:szCs w:val="28"/>
        </w:rPr>
        <w:t xml:space="preserve"> </w:t>
      </w:r>
      <w:r w:rsidR="00C33BCA" w:rsidRPr="00F31FE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w:t>
      </w:r>
      <w:r w:rsidR="006B5D92" w:rsidRPr="00F31FE8">
        <w:rPr>
          <w:rFonts w:ascii="Times New Roman" w:eastAsia="Times New Roman" w:hAnsi="Times New Roman" w:cs="Times New Roman"/>
          <w:sz w:val="28"/>
          <w:szCs w:val="28"/>
        </w:rPr>
        <w:t>   №</w:t>
      </w:r>
      <w:r w:rsidR="00F31FE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255</w:t>
      </w:r>
    </w:p>
    <w:p w:rsidR="006B5D92" w:rsidRPr="00F31FE8" w:rsidRDefault="006B5D92" w:rsidP="006B5D92">
      <w:pPr>
        <w:spacing w:after="0" w:line="240" w:lineRule="auto"/>
        <w:jc w:val="center"/>
        <w:rPr>
          <w:rFonts w:ascii="Times New Roman" w:eastAsia="Times New Roman" w:hAnsi="Times New Roman" w:cs="Times New Roman"/>
          <w:sz w:val="28"/>
          <w:szCs w:val="28"/>
        </w:rPr>
      </w:pPr>
      <w:r w:rsidRPr="00F31FE8">
        <w:rPr>
          <w:rFonts w:ascii="Times New Roman" w:eastAsia="Times New Roman" w:hAnsi="Times New Roman" w:cs="Times New Roman"/>
          <w:sz w:val="28"/>
          <w:szCs w:val="28"/>
        </w:rPr>
        <w:t>п.</w:t>
      </w:r>
      <w:r w:rsidR="00C33BCA" w:rsidRPr="00F31FE8">
        <w:rPr>
          <w:rFonts w:ascii="Times New Roman" w:eastAsia="Times New Roman" w:hAnsi="Times New Roman" w:cs="Times New Roman"/>
          <w:sz w:val="28"/>
          <w:szCs w:val="28"/>
        </w:rPr>
        <w:t xml:space="preserve"> </w:t>
      </w:r>
      <w:r w:rsidRPr="00F31FE8">
        <w:rPr>
          <w:rFonts w:ascii="Times New Roman" w:eastAsia="Times New Roman" w:hAnsi="Times New Roman" w:cs="Times New Roman"/>
          <w:sz w:val="28"/>
          <w:szCs w:val="28"/>
        </w:rPr>
        <w:t>Пролетарский</w:t>
      </w:r>
    </w:p>
    <w:p w:rsidR="006B5D92" w:rsidRPr="00F31FE8" w:rsidRDefault="006B5D92" w:rsidP="00F618FB">
      <w:pPr>
        <w:spacing w:after="0" w:line="240" w:lineRule="auto"/>
        <w:jc w:val="both"/>
        <w:rPr>
          <w:rFonts w:ascii="Times New Roman" w:eastAsia="Times New Roman" w:hAnsi="Times New Roman" w:cs="Times New Roman"/>
          <w:sz w:val="28"/>
          <w:szCs w:val="28"/>
        </w:rPr>
      </w:pPr>
    </w:p>
    <w:p w:rsidR="00022070" w:rsidRDefault="00F31FE8" w:rsidP="006B5D92">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 внесении изменений в постановление администрации от 24.09.2014г. </w:t>
      </w:r>
    </w:p>
    <w:p w:rsidR="00F618FB" w:rsidRPr="00B841FC" w:rsidRDefault="00F31FE8" w:rsidP="006B5D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137 «</w:t>
      </w:r>
      <w:r w:rsidR="00F618FB" w:rsidRPr="00F31FE8">
        <w:rPr>
          <w:rFonts w:ascii="Times New Roman" w:eastAsia="Times New Roman" w:hAnsi="Times New Roman" w:cs="Times New Roman"/>
          <w:b/>
          <w:sz w:val="28"/>
          <w:szCs w:val="28"/>
        </w:rPr>
        <w:t>Об утверждении Административного регламента   осуществления муниципального  контроля за организацией и осуществлением</w:t>
      </w:r>
      <w:r w:rsidR="006B5D92" w:rsidRPr="00F31FE8">
        <w:rPr>
          <w:rFonts w:ascii="Times New Roman" w:eastAsia="Times New Roman" w:hAnsi="Times New Roman" w:cs="Times New Roman"/>
          <w:b/>
          <w:sz w:val="28"/>
          <w:szCs w:val="28"/>
        </w:rPr>
        <w:t xml:space="preserve"> </w:t>
      </w:r>
      <w:r w:rsidR="00F618FB" w:rsidRPr="00F31FE8">
        <w:rPr>
          <w:rFonts w:ascii="Times New Roman" w:eastAsia="Times New Roman" w:hAnsi="Times New Roman" w:cs="Times New Roman"/>
          <w:b/>
          <w:sz w:val="28"/>
          <w:szCs w:val="28"/>
        </w:rPr>
        <w:t>деятельности по продаже товаров (выполнению работ, оказанию услуг)</w:t>
      </w:r>
      <w:r w:rsidR="006B5D92" w:rsidRPr="00F31FE8">
        <w:rPr>
          <w:rFonts w:ascii="Times New Roman" w:eastAsia="Times New Roman" w:hAnsi="Times New Roman" w:cs="Times New Roman"/>
          <w:b/>
          <w:sz w:val="28"/>
          <w:szCs w:val="28"/>
        </w:rPr>
        <w:t xml:space="preserve"> </w:t>
      </w:r>
      <w:r w:rsidR="00F618FB" w:rsidRPr="00F31FE8">
        <w:rPr>
          <w:rFonts w:ascii="Times New Roman" w:eastAsia="Times New Roman" w:hAnsi="Times New Roman" w:cs="Times New Roman"/>
          <w:b/>
          <w:sz w:val="28"/>
          <w:szCs w:val="28"/>
        </w:rPr>
        <w:t xml:space="preserve">на розничных рынках на территории </w:t>
      </w:r>
      <w:r w:rsidR="006B5D92" w:rsidRPr="00F31FE8">
        <w:rPr>
          <w:rFonts w:ascii="Times New Roman" w:eastAsia="Times New Roman" w:hAnsi="Times New Roman" w:cs="Times New Roman"/>
          <w:b/>
          <w:sz w:val="28"/>
          <w:szCs w:val="28"/>
        </w:rPr>
        <w:t xml:space="preserve">Пролетарского </w:t>
      </w:r>
      <w:r w:rsidR="00F618FB" w:rsidRPr="00F31FE8">
        <w:rPr>
          <w:rFonts w:ascii="Times New Roman" w:eastAsia="Times New Roman" w:hAnsi="Times New Roman" w:cs="Times New Roman"/>
          <w:b/>
          <w:sz w:val="28"/>
          <w:szCs w:val="28"/>
        </w:rPr>
        <w:t xml:space="preserve"> сельсовета Ордынского района Новосибирской области</w:t>
      </w:r>
      <w:r>
        <w:rPr>
          <w:rFonts w:ascii="Times New Roman" w:eastAsia="Times New Roman" w:hAnsi="Times New Roman" w:cs="Times New Roman"/>
          <w:b/>
          <w:sz w:val="28"/>
          <w:szCs w:val="28"/>
        </w:rPr>
        <w:t>»</w:t>
      </w:r>
      <w:r w:rsidR="00B841FC">
        <w:rPr>
          <w:rFonts w:ascii="Times New Roman" w:eastAsia="Times New Roman" w:hAnsi="Times New Roman" w:cs="Times New Roman"/>
          <w:b/>
          <w:sz w:val="28"/>
          <w:szCs w:val="28"/>
        </w:rPr>
        <w:t xml:space="preserve">, </w:t>
      </w:r>
      <w:proofErr w:type="gramStart"/>
      <w:r w:rsidR="00B841FC">
        <w:rPr>
          <w:rFonts w:ascii="Times New Roman" w:eastAsia="Times New Roman" w:hAnsi="Times New Roman" w:cs="Times New Roman"/>
          <w:sz w:val="28"/>
          <w:szCs w:val="28"/>
        </w:rPr>
        <w:t xml:space="preserve">( </w:t>
      </w:r>
      <w:proofErr w:type="gramEnd"/>
      <w:r w:rsidR="00B841FC">
        <w:rPr>
          <w:rFonts w:ascii="Times New Roman" w:eastAsia="Times New Roman" w:hAnsi="Times New Roman" w:cs="Times New Roman"/>
          <w:sz w:val="28"/>
          <w:szCs w:val="28"/>
        </w:rPr>
        <w:t>с изменениями, внесенными постановлением от 08.07.2015 № 200)</w:t>
      </w:r>
    </w:p>
    <w:p w:rsidR="00C33BCA" w:rsidRPr="00F31FE8" w:rsidRDefault="00C33BCA" w:rsidP="00F618FB">
      <w:pPr>
        <w:spacing w:after="0" w:line="240" w:lineRule="auto"/>
        <w:jc w:val="both"/>
        <w:rPr>
          <w:rFonts w:ascii="Times New Roman" w:eastAsia="Times New Roman" w:hAnsi="Times New Roman" w:cs="Times New Roman"/>
          <w:sz w:val="28"/>
          <w:szCs w:val="28"/>
        </w:rPr>
      </w:pPr>
    </w:p>
    <w:p w:rsidR="00F618FB" w:rsidRPr="00F31FE8" w:rsidRDefault="00F618FB" w:rsidP="00F618FB">
      <w:pPr>
        <w:spacing w:after="0" w:line="240" w:lineRule="auto"/>
        <w:jc w:val="both"/>
        <w:rPr>
          <w:rFonts w:ascii="Times New Roman" w:eastAsia="Times New Roman" w:hAnsi="Times New Roman" w:cs="Times New Roman"/>
          <w:sz w:val="28"/>
          <w:szCs w:val="28"/>
        </w:rPr>
      </w:pPr>
      <w:r w:rsidRPr="00F31FE8">
        <w:rPr>
          <w:rFonts w:ascii="Times New Roman" w:eastAsia="Times New Roman" w:hAnsi="Times New Roman" w:cs="Times New Roman"/>
          <w:sz w:val="28"/>
          <w:szCs w:val="28"/>
        </w:rPr>
        <w:t xml:space="preserve">В соответствии с Федеральным законом от 6 октября 2003 г.№131-ФЗ «Об общих принципах организации местного самоуправления в Российской Федерации» (в редакции на 05.04.2010), статьей 6 Федерального закона от 26 декабря 2008 г.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на 26.04.2010),  руководствуясь Уставом </w:t>
      </w:r>
      <w:r w:rsidR="006B5D92" w:rsidRPr="00F31FE8">
        <w:rPr>
          <w:rFonts w:ascii="Times New Roman" w:eastAsia="Times New Roman" w:hAnsi="Times New Roman" w:cs="Times New Roman"/>
          <w:sz w:val="28"/>
          <w:szCs w:val="28"/>
        </w:rPr>
        <w:t>Пролетарского</w:t>
      </w:r>
      <w:r w:rsidRPr="00F31FE8">
        <w:rPr>
          <w:rFonts w:ascii="Times New Roman" w:eastAsia="Times New Roman" w:hAnsi="Times New Roman" w:cs="Times New Roman"/>
          <w:sz w:val="28"/>
          <w:szCs w:val="28"/>
        </w:rPr>
        <w:t xml:space="preserve"> сельсовета</w:t>
      </w:r>
    </w:p>
    <w:p w:rsidR="00F618FB" w:rsidRPr="00F31FE8" w:rsidRDefault="00F618FB" w:rsidP="00F618FB">
      <w:pPr>
        <w:spacing w:after="0" w:line="240" w:lineRule="auto"/>
        <w:jc w:val="both"/>
        <w:rPr>
          <w:rFonts w:ascii="Times New Roman" w:eastAsia="Times New Roman" w:hAnsi="Times New Roman" w:cs="Times New Roman"/>
          <w:sz w:val="28"/>
          <w:szCs w:val="28"/>
        </w:rPr>
      </w:pPr>
      <w:r w:rsidRPr="00F31FE8">
        <w:rPr>
          <w:rFonts w:ascii="Times New Roman" w:eastAsia="Times New Roman" w:hAnsi="Times New Roman" w:cs="Times New Roman"/>
          <w:sz w:val="28"/>
          <w:szCs w:val="28"/>
        </w:rPr>
        <w:t>ПОСТАНОВЛЯЮ:</w:t>
      </w:r>
    </w:p>
    <w:p w:rsidR="00F31FE8" w:rsidRDefault="00F31FE8" w:rsidP="00F31FE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F31FE8">
        <w:rPr>
          <w:rFonts w:ascii="Times New Roman" w:eastAsia="Times New Roman" w:hAnsi="Times New Roman" w:cs="Times New Roman"/>
          <w:sz w:val="28"/>
          <w:szCs w:val="28"/>
        </w:rPr>
        <w:t xml:space="preserve">Внести изменения в постановление администрации от 24.09.2014г. № 137 об утверждении Административного </w:t>
      </w:r>
      <w:r w:rsidR="00F618FB" w:rsidRPr="00F31FE8">
        <w:rPr>
          <w:rFonts w:ascii="Times New Roman" w:eastAsia="Times New Roman" w:hAnsi="Times New Roman" w:cs="Times New Roman"/>
          <w:sz w:val="28"/>
          <w:szCs w:val="28"/>
        </w:rPr>
        <w:t xml:space="preserve"> регламент</w:t>
      </w:r>
      <w:r w:rsidRPr="00F31FE8">
        <w:rPr>
          <w:rFonts w:ascii="Times New Roman" w:eastAsia="Times New Roman" w:hAnsi="Times New Roman" w:cs="Times New Roman"/>
          <w:sz w:val="28"/>
          <w:szCs w:val="28"/>
        </w:rPr>
        <w:t>а</w:t>
      </w:r>
      <w:r w:rsidR="00F618FB" w:rsidRPr="00F31FE8">
        <w:rPr>
          <w:rFonts w:ascii="Times New Roman" w:eastAsia="Times New Roman" w:hAnsi="Times New Roman" w:cs="Times New Roman"/>
          <w:sz w:val="28"/>
          <w:szCs w:val="28"/>
        </w:rPr>
        <w:t xml:space="preserve"> осуществления муниципального </w:t>
      </w:r>
      <w:proofErr w:type="gramStart"/>
      <w:r w:rsidR="00F618FB" w:rsidRPr="00F31FE8">
        <w:rPr>
          <w:rFonts w:ascii="Times New Roman" w:eastAsia="Times New Roman" w:hAnsi="Times New Roman" w:cs="Times New Roman"/>
          <w:sz w:val="28"/>
          <w:szCs w:val="28"/>
        </w:rPr>
        <w:t>контроля за</w:t>
      </w:r>
      <w:proofErr w:type="gramEnd"/>
      <w:r w:rsidR="00F618FB" w:rsidRPr="00F31FE8">
        <w:rPr>
          <w:rFonts w:ascii="Times New Roman" w:eastAsia="Times New Roman" w:hAnsi="Times New Roman" w:cs="Times New Roman"/>
          <w:sz w:val="28"/>
          <w:szCs w:val="28"/>
        </w:rPr>
        <w:t xml:space="preserve"> организацией и осуществлением деятельности по продаже товаров (выполнению работ, оказанию услуг) на розничных рынках на территории </w:t>
      </w:r>
      <w:r w:rsidR="006B5D92" w:rsidRPr="00F31FE8">
        <w:rPr>
          <w:rFonts w:ascii="Times New Roman" w:eastAsia="Times New Roman" w:hAnsi="Times New Roman" w:cs="Times New Roman"/>
          <w:sz w:val="28"/>
          <w:szCs w:val="28"/>
        </w:rPr>
        <w:t xml:space="preserve">Пролетарского </w:t>
      </w:r>
      <w:r w:rsidR="00F618FB" w:rsidRPr="00F31FE8">
        <w:rPr>
          <w:rFonts w:ascii="Times New Roman" w:eastAsia="Times New Roman" w:hAnsi="Times New Roman" w:cs="Times New Roman"/>
          <w:sz w:val="28"/>
          <w:szCs w:val="28"/>
        </w:rPr>
        <w:t xml:space="preserve"> сельсовета Ордынского района Новосибирской области</w:t>
      </w:r>
      <w:r w:rsidRPr="00F31FE8">
        <w:rPr>
          <w:rFonts w:ascii="Times New Roman" w:eastAsia="Times New Roman" w:hAnsi="Times New Roman" w:cs="Times New Roman"/>
          <w:sz w:val="28"/>
          <w:szCs w:val="28"/>
        </w:rPr>
        <w:t>:</w:t>
      </w:r>
    </w:p>
    <w:p w:rsidR="00B841FC" w:rsidRDefault="00B841FC" w:rsidP="00F31FE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 В пункте 13 раздела 2, пункте 13 раздела 5 административного регламента слова «и почтовый адрес» заменить словами «или почтовый адрес», слово «многократно» заменить словом «неоднократно».</w:t>
      </w:r>
    </w:p>
    <w:p w:rsidR="00B841FC" w:rsidRDefault="00B841FC" w:rsidP="00F31FE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 Из пункта 9 регламента исключить подпункт 3.</w:t>
      </w:r>
    </w:p>
    <w:p w:rsidR="00B841FC" w:rsidRDefault="00B841FC" w:rsidP="00F31FE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1.3. Пункт 8 дополнить под</w:t>
      </w:r>
      <w:r w:rsidR="002B1D3F">
        <w:rPr>
          <w:rFonts w:ascii="Times New Roman" w:eastAsia="Times New Roman" w:hAnsi="Times New Roman" w:cs="Times New Roman"/>
          <w:sz w:val="28"/>
          <w:szCs w:val="28"/>
        </w:rPr>
        <w:t>пунктом 6 следующего содержания</w:t>
      </w:r>
      <w:proofErr w:type="gramStart"/>
      <w:r w:rsidR="002B1D3F">
        <w:rPr>
          <w:rFonts w:ascii="Times New Roman" w:eastAsia="Times New Roman" w:hAnsi="Times New Roman" w:cs="Times New Roman"/>
          <w:sz w:val="28"/>
          <w:szCs w:val="28"/>
        </w:rPr>
        <w:t xml:space="preserve"> :</w:t>
      </w:r>
      <w:proofErr w:type="gramEnd"/>
      <w:r w:rsidR="002B1D3F">
        <w:rPr>
          <w:rFonts w:ascii="Times New Roman" w:eastAsia="Times New Roman" w:hAnsi="Times New Roman" w:cs="Times New Roman"/>
          <w:sz w:val="28"/>
          <w:szCs w:val="28"/>
        </w:rPr>
        <w:t xml:space="preserve"> «</w:t>
      </w:r>
      <w:r w:rsidR="002B1D3F" w:rsidRPr="002B1D3F">
        <w:rPr>
          <w:rFonts w:ascii="Times New Roman" w:eastAsia="Times New Roman" w:hAnsi="Times New Roman" w:cs="Times New Roman"/>
          <w:sz w:val="28"/>
          <w:szCs w:val="28"/>
        </w:rPr>
        <w:t>6) вести журнал учета проверок по типовой форме, утвержденной приказом Минэкономразвития России, если в качестве лиц, в отношении которых исполняется муниципальная функция, выступают юридические лица,</w:t>
      </w:r>
      <w:r w:rsidR="002B1D3F">
        <w:rPr>
          <w:rFonts w:ascii="Times New Roman" w:eastAsia="Times New Roman" w:hAnsi="Times New Roman" w:cs="Times New Roman"/>
          <w:sz w:val="28"/>
          <w:szCs w:val="28"/>
        </w:rPr>
        <w:t xml:space="preserve"> индивидуальные предприниматели».</w:t>
      </w:r>
    </w:p>
    <w:p w:rsidR="00B841FC" w:rsidRDefault="00B841FC" w:rsidP="00F31FE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1.4. </w:t>
      </w:r>
      <w:r w:rsidR="004710D5">
        <w:rPr>
          <w:rFonts w:ascii="Times New Roman" w:eastAsia="Times New Roman" w:hAnsi="Times New Roman" w:cs="Times New Roman"/>
          <w:sz w:val="28"/>
          <w:szCs w:val="28"/>
        </w:rPr>
        <w:t>В пункте 7 раздела 1, разделе 3 административного регламента словосочетание «распоряжением  администрации» заменить словосочетанием «распоряжением главы».</w:t>
      </w:r>
    </w:p>
    <w:p w:rsidR="009B22C0" w:rsidRPr="00F31FE8" w:rsidRDefault="009B22C0" w:rsidP="00F31FE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1.5. Приложения №№ 3-7 к административному регламенту исключить.</w:t>
      </w:r>
    </w:p>
    <w:p w:rsidR="006F731B" w:rsidRPr="00F31FE8" w:rsidRDefault="00F31FE8" w:rsidP="00B841F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rsidR="00F618FB" w:rsidRPr="00F31FE8" w:rsidRDefault="00F618FB" w:rsidP="00F618FB">
      <w:pPr>
        <w:spacing w:after="0" w:line="240" w:lineRule="auto"/>
        <w:jc w:val="both"/>
        <w:rPr>
          <w:rFonts w:ascii="Times New Roman" w:eastAsia="Times New Roman" w:hAnsi="Times New Roman" w:cs="Times New Roman"/>
          <w:sz w:val="28"/>
          <w:szCs w:val="28"/>
        </w:rPr>
      </w:pPr>
      <w:r w:rsidRPr="00F31FE8">
        <w:rPr>
          <w:rFonts w:ascii="Times New Roman" w:eastAsia="Times New Roman" w:hAnsi="Times New Roman" w:cs="Times New Roman"/>
          <w:sz w:val="28"/>
          <w:szCs w:val="28"/>
        </w:rPr>
        <w:t xml:space="preserve">2.  Опубликовать настоящее постановление в периодическом печатном издании администрации </w:t>
      </w:r>
      <w:r w:rsidR="006B5D92" w:rsidRPr="00F31FE8">
        <w:rPr>
          <w:rFonts w:ascii="Times New Roman" w:eastAsia="Times New Roman" w:hAnsi="Times New Roman" w:cs="Times New Roman"/>
          <w:sz w:val="28"/>
          <w:szCs w:val="28"/>
        </w:rPr>
        <w:t xml:space="preserve">Пролетарского </w:t>
      </w:r>
      <w:r w:rsidRPr="00F31FE8">
        <w:rPr>
          <w:rFonts w:ascii="Times New Roman" w:eastAsia="Times New Roman" w:hAnsi="Times New Roman" w:cs="Times New Roman"/>
          <w:sz w:val="28"/>
          <w:szCs w:val="28"/>
        </w:rPr>
        <w:t xml:space="preserve"> сельсовета Ордынского района Новосибирской области «Вестник».</w:t>
      </w:r>
    </w:p>
    <w:p w:rsidR="00F618FB" w:rsidRPr="00F31FE8" w:rsidRDefault="00F618FB" w:rsidP="00F618FB">
      <w:pPr>
        <w:spacing w:after="0" w:line="240" w:lineRule="auto"/>
        <w:jc w:val="both"/>
        <w:rPr>
          <w:rFonts w:ascii="Times New Roman" w:eastAsia="Times New Roman" w:hAnsi="Times New Roman" w:cs="Times New Roman"/>
          <w:sz w:val="28"/>
          <w:szCs w:val="28"/>
        </w:rPr>
      </w:pPr>
      <w:r w:rsidRPr="00F31FE8">
        <w:rPr>
          <w:rFonts w:ascii="Times New Roman" w:eastAsia="Times New Roman" w:hAnsi="Times New Roman" w:cs="Times New Roman"/>
          <w:sz w:val="28"/>
          <w:szCs w:val="28"/>
        </w:rPr>
        <w:t>3.</w:t>
      </w:r>
      <w:proofErr w:type="gramStart"/>
      <w:r w:rsidRPr="00F31FE8">
        <w:rPr>
          <w:rFonts w:ascii="Times New Roman" w:eastAsia="Times New Roman" w:hAnsi="Times New Roman" w:cs="Times New Roman"/>
          <w:sz w:val="28"/>
          <w:szCs w:val="28"/>
        </w:rPr>
        <w:t>Контроль за</w:t>
      </w:r>
      <w:proofErr w:type="gramEnd"/>
      <w:r w:rsidRPr="00F31FE8">
        <w:rPr>
          <w:rFonts w:ascii="Times New Roman" w:eastAsia="Times New Roman" w:hAnsi="Times New Roman" w:cs="Times New Roman"/>
          <w:sz w:val="28"/>
          <w:szCs w:val="28"/>
        </w:rPr>
        <w:t xml:space="preserve"> исполнением настоящего постановления оставляю за собой.</w:t>
      </w:r>
    </w:p>
    <w:p w:rsidR="006B5D92" w:rsidRPr="00F31FE8" w:rsidRDefault="006B5D92" w:rsidP="00F618FB">
      <w:pPr>
        <w:spacing w:after="0" w:line="240" w:lineRule="auto"/>
        <w:jc w:val="both"/>
        <w:rPr>
          <w:rFonts w:ascii="Times New Roman" w:eastAsia="Times New Roman" w:hAnsi="Times New Roman" w:cs="Times New Roman"/>
          <w:sz w:val="28"/>
          <w:szCs w:val="28"/>
        </w:rPr>
      </w:pPr>
    </w:p>
    <w:p w:rsidR="006B5D92" w:rsidRPr="00F31FE8" w:rsidRDefault="006B5D92" w:rsidP="00F618FB">
      <w:pPr>
        <w:spacing w:after="0" w:line="240" w:lineRule="auto"/>
        <w:jc w:val="both"/>
        <w:rPr>
          <w:rFonts w:ascii="Times New Roman" w:eastAsia="Times New Roman" w:hAnsi="Times New Roman" w:cs="Times New Roman"/>
          <w:sz w:val="28"/>
          <w:szCs w:val="28"/>
        </w:rPr>
      </w:pPr>
    </w:p>
    <w:p w:rsidR="006B5D92" w:rsidRPr="00F31FE8" w:rsidRDefault="006B5D92" w:rsidP="00F618FB">
      <w:pPr>
        <w:spacing w:after="0" w:line="240" w:lineRule="auto"/>
        <w:jc w:val="both"/>
        <w:rPr>
          <w:rFonts w:ascii="Times New Roman" w:eastAsia="Times New Roman" w:hAnsi="Times New Roman" w:cs="Times New Roman"/>
          <w:sz w:val="28"/>
          <w:szCs w:val="28"/>
        </w:rPr>
      </w:pPr>
    </w:p>
    <w:p w:rsidR="006B5D92" w:rsidRPr="00F31FE8" w:rsidRDefault="006B5D92" w:rsidP="00F618FB">
      <w:pPr>
        <w:spacing w:after="0" w:line="240" w:lineRule="auto"/>
        <w:jc w:val="both"/>
        <w:rPr>
          <w:rFonts w:ascii="Times New Roman" w:eastAsia="Times New Roman" w:hAnsi="Times New Roman" w:cs="Times New Roman"/>
          <w:sz w:val="28"/>
          <w:szCs w:val="28"/>
        </w:rPr>
      </w:pPr>
    </w:p>
    <w:p w:rsidR="00C33BCA" w:rsidRPr="00F31FE8" w:rsidRDefault="00F618FB" w:rsidP="00F618FB">
      <w:pPr>
        <w:spacing w:after="0" w:line="240" w:lineRule="auto"/>
        <w:jc w:val="both"/>
        <w:rPr>
          <w:rFonts w:ascii="Times New Roman" w:eastAsia="Times New Roman" w:hAnsi="Times New Roman" w:cs="Times New Roman"/>
          <w:sz w:val="28"/>
          <w:szCs w:val="28"/>
        </w:rPr>
      </w:pPr>
      <w:r w:rsidRPr="00F31FE8">
        <w:rPr>
          <w:rFonts w:ascii="Times New Roman" w:eastAsia="Times New Roman" w:hAnsi="Times New Roman" w:cs="Times New Roman"/>
          <w:sz w:val="28"/>
          <w:szCs w:val="28"/>
        </w:rPr>
        <w:t>Глава  </w:t>
      </w:r>
      <w:r w:rsidR="006B5D92" w:rsidRPr="00F31FE8">
        <w:rPr>
          <w:rFonts w:ascii="Times New Roman" w:eastAsia="Times New Roman" w:hAnsi="Times New Roman" w:cs="Times New Roman"/>
          <w:sz w:val="28"/>
          <w:szCs w:val="28"/>
        </w:rPr>
        <w:t xml:space="preserve">Пролетарского </w:t>
      </w:r>
      <w:r w:rsidRPr="00F31FE8">
        <w:rPr>
          <w:rFonts w:ascii="Times New Roman" w:eastAsia="Times New Roman" w:hAnsi="Times New Roman" w:cs="Times New Roman"/>
          <w:sz w:val="28"/>
          <w:szCs w:val="28"/>
        </w:rPr>
        <w:t xml:space="preserve"> сельсовета  </w:t>
      </w:r>
    </w:p>
    <w:p w:rsidR="00C33BCA" w:rsidRPr="00F31FE8" w:rsidRDefault="00C33BCA" w:rsidP="00F618FB">
      <w:pPr>
        <w:spacing w:after="0" w:line="240" w:lineRule="auto"/>
        <w:jc w:val="both"/>
        <w:rPr>
          <w:rFonts w:ascii="Times New Roman" w:eastAsia="Times New Roman" w:hAnsi="Times New Roman" w:cs="Times New Roman"/>
          <w:sz w:val="28"/>
          <w:szCs w:val="28"/>
        </w:rPr>
      </w:pPr>
      <w:r w:rsidRPr="00F31FE8">
        <w:rPr>
          <w:rFonts w:ascii="Times New Roman" w:eastAsia="Times New Roman" w:hAnsi="Times New Roman" w:cs="Times New Roman"/>
          <w:sz w:val="28"/>
          <w:szCs w:val="28"/>
        </w:rPr>
        <w:t>Ордынского района</w:t>
      </w:r>
    </w:p>
    <w:p w:rsidR="00F618FB" w:rsidRPr="00F31FE8" w:rsidRDefault="00C33BCA" w:rsidP="00F618FB">
      <w:pPr>
        <w:spacing w:after="0" w:line="240" w:lineRule="auto"/>
        <w:jc w:val="both"/>
        <w:rPr>
          <w:rFonts w:ascii="Times New Roman" w:eastAsia="Times New Roman" w:hAnsi="Times New Roman" w:cs="Times New Roman"/>
          <w:sz w:val="28"/>
          <w:szCs w:val="28"/>
        </w:rPr>
      </w:pPr>
      <w:r w:rsidRPr="00F31FE8">
        <w:rPr>
          <w:rFonts w:ascii="Times New Roman" w:eastAsia="Times New Roman" w:hAnsi="Times New Roman" w:cs="Times New Roman"/>
          <w:sz w:val="28"/>
          <w:szCs w:val="28"/>
        </w:rPr>
        <w:t>Новосибирск</w:t>
      </w:r>
      <w:r w:rsidR="00091F37" w:rsidRPr="00F31FE8">
        <w:rPr>
          <w:rFonts w:ascii="Times New Roman" w:eastAsia="Times New Roman" w:hAnsi="Times New Roman" w:cs="Times New Roman"/>
          <w:sz w:val="28"/>
          <w:szCs w:val="28"/>
        </w:rPr>
        <w:t xml:space="preserve">ой области                   </w:t>
      </w:r>
      <w:r w:rsidRPr="00F31FE8">
        <w:rPr>
          <w:rFonts w:ascii="Times New Roman" w:eastAsia="Times New Roman" w:hAnsi="Times New Roman" w:cs="Times New Roman"/>
          <w:sz w:val="28"/>
          <w:szCs w:val="28"/>
        </w:rPr>
        <w:t xml:space="preserve">      </w:t>
      </w:r>
      <w:r w:rsidR="00091F37" w:rsidRPr="00F31FE8">
        <w:rPr>
          <w:rFonts w:ascii="Times New Roman" w:eastAsia="Times New Roman" w:hAnsi="Times New Roman" w:cs="Times New Roman"/>
          <w:sz w:val="28"/>
          <w:szCs w:val="28"/>
        </w:rPr>
        <w:t xml:space="preserve">   </w:t>
      </w:r>
      <w:r w:rsidR="00F618FB" w:rsidRPr="00F31FE8">
        <w:rPr>
          <w:rFonts w:ascii="Times New Roman" w:eastAsia="Times New Roman" w:hAnsi="Times New Roman" w:cs="Times New Roman"/>
          <w:sz w:val="28"/>
          <w:szCs w:val="28"/>
        </w:rPr>
        <w:t xml:space="preserve">            </w:t>
      </w:r>
      <w:r w:rsidR="006B5D92" w:rsidRPr="00F31FE8">
        <w:rPr>
          <w:rFonts w:ascii="Times New Roman" w:eastAsia="Times New Roman" w:hAnsi="Times New Roman" w:cs="Times New Roman"/>
          <w:sz w:val="28"/>
          <w:szCs w:val="28"/>
        </w:rPr>
        <w:t xml:space="preserve">                   </w:t>
      </w:r>
      <w:r w:rsidR="00F618FB" w:rsidRPr="00F31FE8">
        <w:rPr>
          <w:rFonts w:ascii="Times New Roman" w:eastAsia="Times New Roman" w:hAnsi="Times New Roman" w:cs="Times New Roman"/>
          <w:sz w:val="28"/>
          <w:szCs w:val="28"/>
        </w:rPr>
        <w:t>       </w:t>
      </w:r>
      <w:r w:rsidR="006B5D92" w:rsidRPr="00F31FE8">
        <w:rPr>
          <w:rFonts w:ascii="Times New Roman" w:eastAsia="Times New Roman" w:hAnsi="Times New Roman" w:cs="Times New Roman"/>
          <w:sz w:val="28"/>
          <w:szCs w:val="28"/>
        </w:rPr>
        <w:t>Н.К. Бордачёв</w:t>
      </w:r>
    </w:p>
    <w:p w:rsidR="006B5D92" w:rsidRPr="00F31FE8" w:rsidRDefault="006B5D92" w:rsidP="005851BF">
      <w:pPr>
        <w:spacing w:after="0" w:line="240" w:lineRule="auto"/>
        <w:jc w:val="both"/>
        <w:rPr>
          <w:rFonts w:ascii="Times New Roman" w:eastAsia="Times New Roman" w:hAnsi="Times New Roman" w:cs="Times New Roman"/>
          <w:sz w:val="28"/>
          <w:szCs w:val="28"/>
        </w:rPr>
      </w:pPr>
    </w:p>
    <w:p w:rsidR="006B5D92" w:rsidRPr="00F31FE8" w:rsidRDefault="006B5D92" w:rsidP="005851BF">
      <w:pPr>
        <w:spacing w:after="0" w:line="240" w:lineRule="auto"/>
        <w:jc w:val="both"/>
        <w:rPr>
          <w:rFonts w:ascii="Times New Roman" w:eastAsia="Times New Roman" w:hAnsi="Times New Roman" w:cs="Times New Roman"/>
          <w:sz w:val="28"/>
          <w:szCs w:val="28"/>
        </w:rPr>
      </w:pPr>
    </w:p>
    <w:p w:rsidR="006B5D92" w:rsidRDefault="006B5D92"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Default="00022070" w:rsidP="005851BF">
      <w:pPr>
        <w:spacing w:after="0" w:line="240" w:lineRule="auto"/>
        <w:jc w:val="both"/>
        <w:rPr>
          <w:rFonts w:ascii="Times New Roman" w:eastAsia="Times New Roman" w:hAnsi="Times New Roman" w:cs="Times New Roman"/>
          <w:sz w:val="28"/>
          <w:szCs w:val="28"/>
        </w:rPr>
      </w:pPr>
    </w:p>
    <w:p w:rsidR="00022070" w:rsidRPr="00F31FE8" w:rsidRDefault="00022070" w:rsidP="005851BF">
      <w:pPr>
        <w:spacing w:after="0" w:line="240" w:lineRule="auto"/>
        <w:jc w:val="both"/>
        <w:rPr>
          <w:rFonts w:ascii="Times New Roman" w:eastAsia="Times New Roman" w:hAnsi="Times New Roman" w:cs="Times New Roman"/>
          <w:sz w:val="28"/>
          <w:szCs w:val="28"/>
        </w:rPr>
      </w:pPr>
    </w:p>
    <w:p w:rsidR="00C33BCA" w:rsidRPr="00022070" w:rsidRDefault="00C33BCA" w:rsidP="005851BF">
      <w:pPr>
        <w:spacing w:after="0" w:line="240" w:lineRule="auto"/>
        <w:jc w:val="both"/>
        <w:rPr>
          <w:rFonts w:ascii="Times New Roman" w:eastAsia="Times New Roman" w:hAnsi="Times New Roman" w:cs="Times New Roman"/>
          <w:sz w:val="24"/>
          <w:szCs w:val="24"/>
        </w:rPr>
      </w:pPr>
      <w:r w:rsidRPr="00022070">
        <w:rPr>
          <w:rFonts w:ascii="Times New Roman" w:eastAsia="Times New Roman" w:hAnsi="Times New Roman" w:cs="Times New Roman"/>
          <w:sz w:val="24"/>
          <w:szCs w:val="24"/>
        </w:rPr>
        <w:t>Исп. Васильева А.В.44-173</w:t>
      </w:r>
    </w:p>
    <w:p w:rsidR="006F731B" w:rsidRDefault="006F731B" w:rsidP="00D27738">
      <w:pPr>
        <w:spacing w:after="0" w:line="240" w:lineRule="auto"/>
        <w:rPr>
          <w:rFonts w:ascii="Arial" w:eastAsia="Times New Roman" w:hAnsi="Arial" w:cs="Arial"/>
          <w:sz w:val="24"/>
          <w:szCs w:val="24"/>
        </w:rPr>
      </w:pPr>
    </w:p>
    <w:p w:rsidR="00D27738" w:rsidRDefault="00D27738" w:rsidP="00D27738">
      <w:pPr>
        <w:spacing w:after="0" w:line="240" w:lineRule="auto"/>
        <w:rPr>
          <w:rFonts w:ascii="Arial" w:eastAsia="Times New Roman" w:hAnsi="Arial" w:cs="Arial"/>
          <w:sz w:val="24"/>
          <w:szCs w:val="24"/>
        </w:rPr>
      </w:pPr>
    </w:p>
    <w:p w:rsidR="005851BF" w:rsidRPr="00FC76D8" w:rsidRDefault="005851BF" w:rsidP="006B5D92">
      <w:pPr>
        <w:spacing w:after="0" w:line="240" w:lineRule="auto"/>
        <w:jc w:val="right"/>
        <w:rPr>
          <w:rFonts w:ascii="Arial" w:eastAsia="Times New Roman" w:hAnsi="Arial" w:cs="Arial"/>
          <w:sz w:val="24"/>
          <w:szCs w:val="24"/>
        </w:rPr>
      </w:pPr>
      <w:r w:rsidRPr="00FC76D8">
        <w:rPr>
          <w:rFonts w:ascii="Arial" w:eastAsia="Times New Roman" w:hAnsi="Arial" w:cs="Arial"/>
          <w:sz w:val="24"/>
          <w:szCs w:val="24"/>
        </w:rPr>
        <w:t>Приложение</w:t>
      </w:r>
    </w:p>
    <w:p w:rsidR="005851BF" w:rsidRPr="00FC76D8" w:rsidRDefault="005851BF" w:rsidP="006B5D92">
      <w:pPr>
        <w:spacing w:after="0" w:line="240" w:lineRule="auto"/>
        <w:jc w:val="right"/>
        <w:rPr>
          <w:rFonts w:ascii="Arial" w:eastAsia="Times New Roman" w:hAnsi="Arial" w:cs="Arial"/>
          <w:sz w:val="24"/>
          <w:szCs w:val="24"/>
        </w:rPr>
      </w:pPr>
      <w:r w:rsidRPr="00FC76D8">
        <w:rPr>
          <w:rFonts w:ascii="Arial" w:eastAsia="Times New Roman" w:hAnsi="Arial" w:cs="Arial"/>
          <w:sz w:val="24"/>
          <w:szCs w:val="24"/>
        </w:rPr>
        <w:t>к  Постановлению администрации</w:t>
      </w:r>
    </w:p>
    <w:p w:rsidR="005851BF" w:rsidRPr="00FC76D8" w:rsidRDefault="006B5D92" w:rsidP="006B5D92">
      <w:pPr>
        <w:spacing w:after="0" w:line="240" w:lineRule="auto"/>
        <w:jc w:val="right"/>
        <w:rPr>
          <w:rFonts w:ascii="Arial" w:eastAsia="Times New Roman" w:hAnsi="Arial" w:cs="Arial"/>
          <w:sz w:val="24"/>
          <w:szCs w:val="24"/>
        </w:rPr>
      </w:pPr>
      <w:r w:rsidRPr="00FC76D8">
        <w:rPr>
          <w:rFonts w:ascii="Arial" w:eastAsia="Times New Roman" w:hAnsi="Arial" w:cs="Arial"/>
          <w:sz w:val="24"/>
          <w:szCs w:val="24"/>
        </w:rPr>
        <w:t xml:space="preserve">Пролетарского </w:t>
      </w:r>
      <w:r w:rsidR="005851BF" w:rsidRPr="00FC76D8">
        <w:rPr>
          <w:rFonts w:ascii="Arial" w:eastAsia="Times New Roman" w:hAnsi="Arial" w:cs="Arial"/>
          <w:sz w:val="24"/>
          <w:szCs w:val="24"/>
        </w:rPr>
        <w:t xml:space="preserve"> сельсовета</w:t>
      </w:r>
    </w:p>
    <w:p w:rsidR="006B5D92" w:rsidRPr="00FC76D8" w:rsidRDefault="005851BF" w:rsidP="006B5D92">
      <w:pPr>
        <w:spacing w:after="0" w:line="240" w:lineRule="auto"/>
        <w:jc w:val="right"/>
        <w:rPr>
          <w:rFonts w:ascii="Arial" w:eastAsia="Times New Roman" w:hAnsi="Arial" w:cs="Arial"/>
          <w:sz w:val="24"/>
          <w:szCs w:val="24"/>
        </w:rPr>
      </w:pPr>
      <w:r w:rsidRPr="00FC76D8">
        <w:rPr>
          <w:rFonts w:ascii="Arial" w:eastAsia="Times New Roman" w:hAnsi="Arial" w:cs="Arial"/>
          <w:sz w:val="24"/>
          <w:szCs w:val="24"/>
        </w:rPr>
        <w:t xml:space="preserve">Ордынского района </w:t>
      </w:r>
    </w:p>
    <w:p w:rsidR="005851BF" w:rsidRPr="00FC76D8" w:rsidRDefault="005851BF" w:rsidP="006B5D92">
      <w:pPr>
        <w:spacing w:after="0" w:line="240" w:lineRule="auto"/>
        <w:jc w:val="right"/>
        <w:rPr>
          <w:rFonts w:ascii="Arial" w:eastAsia="Times New Roman" w:hAnsi="Arial" w:cs="Arial"/>
          <w:sz w:val="24"/>
          <w:szCs w:val="24"/>
        </w:rPr>
      </w:pPr>
      <w:r w:rsidRPr="00FC76D8">
        <w:rPr>
          <w:rFonts w:ascii="Arial" w:eastAsia="Times New Roman" w:hAnsi="Arial" w:cs="Arial"/>
          <w:sz w:val="24"/>
          <w:szCs w:val="24"/>
        </w:rPr>
        <w:t>Новосибирской области</w:t>
      </w:r>
    </w:p>
    <w:p w:rsidR="005851BF" w:rsidRPr="00FC76D8" w:rsidRDefault="00C33BCA" w:rsidP="006B5D92">
      <w:pPr>
        <w:spacing w:after="0" w:line="240" w:lineRule="auto"/>
        <w:jc w:val="right"/>
        <w:rPr>
          <w:rFonts w:ascii="Arial" w:eastAsia="Times New Roman" w:hAnsi="Arial" w:cs="Arial"/>
          <w:sz w:val="24"/>
          <w:szCs w:val="24"/>
        </w:rPr>
      </w:pPr>
      <w:r w:rsidRPr="00FC76D8">
        <w:rPr>
          <w:rFonts w:ascii="Arial" w:eastAsia="Times New Roman" w:hAnsi="Arial" w:cs="Arial"/>
          <w:sz w:val="24"/>
          <w:szCs w:val="24"/>
        </w:rPr>
        <w:t>от 26.09</w:t>
      </w:r>
      <w:r w:rsidR="006B5D92" w:rsidRPr="00FC76D8">
        <w:rPr>
          <w:rFonts w:ascii="Arial" w:eastAsia="Times New Roman" w:hAnsi="Arial" w:cs="Arial"/>
          <w:sz w:val="24"/>
          <w:szCs w:val="24"/>
        </w:rPr>
        <w:t xml:space="preserve">.2014 г. № </w:t>
      </w:r>
      <w:r w:rsidRPr="00FC76D8">
        <w:rPr>
          <w:rFonts w:ascii="Arial" w:eastAsia="Times New Roman" w:hAnsi="Arial" w:cs="Arial"/>
          <w:sz w:val="24"/>
          <w:szCs w:val="24"/>
        </w:rPr>
        <w:t>137</w:t>
      </w:r>
    </w:p>
    <w:p w:rsidR="00C33BCA" w:rsidRPr="00FC76D8" w:rsidRDefault="00C33BCA" w:rsidP="006B5D92">
      <w:pPr>
        <w:spacing w:after="0" w:line="240" w:lineRule="auto"/>
        <w:jc w:val="center"/>
        <w:rPr>
          <w:rFonts w:ascii="Arial" w:eastAsia="Times New Roman" w:hAnsi="Arial" w:cs="Arial"/>
          <w:sz w:val="24"/>
          <w:szCs w:val="24"/>
        </w:rPr>
      </w:pPr>
    </w:p>
    <w:p w:rsidR="005851BF" w:rsidRPr="00FC76D8" w:rsidRDefault="005851BF" w:rsidP="006B5D92">
      <w:pPr>
        <w:spacing w:after="0" w:line="240" w:lineRule="auto"/>
        <w:jc w:val="center"/>
        <w:rPr>
          <w:rFonts w:ascii="Arial" w:eastAsia="Times New Roman" w:hAnsi="Arial" w:cs="Arial"/>
          <w:sz w:val="24"/>
          <w:szCs w:val="24"/>
        </w:rPr>
      </w:pPr>
      <w:r w:rsidRPr="00FC76D8">
        <w:rPr>
          <w:rFonts w:ascii="Arial" w:eastAsia="Times New Roman" w:hAnsi="Arial" w:cs="Arial"/>
          <w:sz w:val="24"/>
          <w:szCs w:val="24"/>
        </w:rPr>
        <w:t>АДМИНИСТРАТИВНЫЙ РЕГЛАМЕНТ</w:t>
      </w:r>
    </w:p>
    <w:p w:rsidR="005851BF" w:rsidRPr="00FC76D8" w:rsidRDefault="005851BF" w:rsidP="006B5D92">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исполнения муниципальной функции по осуществлению</w:t>
      </w:r>
      <w:r w:rsidR="006B5D92" w:rsidRPr="00FC76D8">
        <w:rPr>
          <w:rFonts w:ascii="Arial" w:eastAsia="Times New Roman" w:hAnsi="Arial" w:cs="Arial"/>
          <w:sz w:val="24"/>
          <w:szCs w:val="24"/>
        </w:rPr>
        <w:t xml:space="preserve"> </w:t>
      </w:r>
      <w:r w:rsidRPr="00FC76D8">
        <w:rPr>
          <w:rFonts w:ascii="Arial" w:eastAsia="Times New Roman" w:hAnsi="Arial" w:cs="Arial"/>
          <w:sz w:val="24"/>
          <w:szCs w:val="24"/>
        </w:rPr>
        <w:t xml:space="preserve">муниципального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организацией и осуществлением</w:t>
      </w:r>
      <w:r w:rsidR="006B5D92" w:rsidRPr="00FC76D8">
        <w:rPr>
          <w:rFonts w:ascii="Arial" w:eastAsia="Times New Roman" w:hAnsi="Arial" w:cs="Arial"/>
          <w:sz w:val="24"/>
          <w:szCs w:val="24"/>
        </w:rPr>
        <w:t xml:space="preserve"> </w:t>
      </w:r>
      <w:r w:rsidRPr="00FC76D8">
        <w:rPr>
          <w:rFonts w:ascii="Arial" w:eastAsia="Times New Roman" w:hAnsi="Arial" w:cs="Arial"/>
          <w:sz w:val="24"/>
          <w:szCs w:val="24"/>
        </w:rPr>
        <w:t>деятельности по продаже товаров (выполнению работ, оказанию услуг)</w:t>
      </w:r>
      <w:r w:rsidR="006B5D92" w:rsidRPr="00FC76D8">
        <w:rPr>
          <w:rFonts w:ascii="Arial" w:eastAsia="Times New Roman" w:hAnsi="Arial" w:cs="Arial"/>
          <w:sz w:val="24"/>
          <w:szCs w:val="24"/>
        </w:rPr>
        <w:t xml:space="preserve"> </w:t>
      </w:r>
      <w:r w:rsidRPr="00FC76D8">
        <w:rPr>
          <w:rFonts w:ascii="Arial" w:eastAsia="Times New Roman" w:hAnsi="Arial" w:cs="Arial"/>
          <w:sz w:val="24"/>
          <w:szCs w:val="24"/>
        </w:rPr>
        <w:t xml:space="preserve">на розничных рынках на территории </w:t>
      </w:r>
      <w:r w:rsidR="006B5D92"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 Общие положения</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Административный регламент исполнения муниципальной функции по осуществлению муниципального контроля за организацией и осуществлением деятельности по продаже товаров (выполнению работ, оказанию услуг) на розничных рынках на территории </w:t>
      </w:r>
      <w:r w:rsidR="006B5D92"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(далее – Административный регламент) устанавливает сроки и последовательность административных процедур (действий), а также порядок взаимодействия </w:t>
      </w:r>
      <w:r w:rsidR="006B5D92"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его должностных лиц с органами государственной власти, органами</w:t>
      </w:r>
      <w:proofErr w:type="gramEnd"/>
      <w:r w:rsidRPr="00FC76D8">
        <w:rPr>
          <w:rFonts w:ascii="Arial" w:eastAsia="Times New Roman" w:hAnsi="Arial" w:cs="Arial"/>
          <w:sz w:val="24"/>
          <w:szCs w:val="24"/>
        </w:rPr>
        <w:t xml:space="preserve"> местного самоуправления, юридическими лицами, индивидуальными предпринимателями при осуществлении муниципального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организацией и осуществлением деятельности по продаже товаров (выполнению работ, оказанию услуг) на розничных рынках, посредством организации и проведения проверок, принятия предусмотренных законодательством Российской Федерации мер по пресечению и (или) устранению выявленных нарушений.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Наименование муниципальной функции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Наименование муниципальной функции: осуществление муниципального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организацией и осуществлением деятельности по продаже товаров (выполнению работ, оказанию услуг) на розничных рынках на территории </w:t>
      </w:r>
      <w:r w:rsidR="006B5D92"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(далее - муниципальная функция или муниципальный контроль).</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Наименование органа местного самоуправления, осуществляющего муниципальный контроль</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Исполнение муниципальной функции осуществляется администрацией </w:t>
      </w:r>
      <w:r w:rsidR="006B5D92"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Перечень нормативных правовых актов, регулирующих исполнение муниципальной функции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Муниципальный контроль осуществляется в соответствии </w:t>
      </w:r>
      <w:proofErr w:type="gramStart"/>
      <w:r w:rsidRPr="00FC76D8">
        <w:rPr>
          <w:rFonts w:ascii="Arial" w:eastAsia="Times New Roman" w:hAnsi="Arial" w:cs="Arial"/>
          <w:sz w:val="24"/>
          <w:szCs w:val="24"/>
        </w:rPr>
        <w:t>с</w:t>
      </w:r>
      <w:proofErr w:type="gramEnd"/>
      <w:r w:rsidRPr="00FC76D8">
        <w:rPr>
          <w:rFonts w:ascii="Arial" w:eastAsia="Times New Roman" w:hAnsi="Arial" w:cs="Arial"/>
          <w:sz w:val="24"/>
          <w:szCs w:val="24"/>
        </w:rPr>
        <w:t>:</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Конституцией Российской Федерации («Российская газета», 1993, № 237; 2008, № 267; 2009, № 7; Собрание законодательства Российской Федерации, 2009, № 1, ст. 1, 2, № 4, ст. 445);</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Федеральным законом от 30.12.2006 № 271-ФЗ «О розничных рынках и о внесении изменений в Трудовой кодекс Российской Федерации» («Собрание законодательства РФ», 01.01.2007, № 1 (1 ч.), ст. 34);</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Кодексом Российской Федерации об административных правонарушениях («Собрание законодательства Российской Федерации», 07.01.2002, № 1 (ч. I), ст. 1);</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Постановлением Правительства РФ от 10.03.2007 № 148 «Об утверждении Правил выдачи разрешений на право организации розничного рынка» («Российская газета», № 52, 15.03.2007; «Собрание законодательства РФ», 19.03.2007, № 12, ст. 1413);</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FC76D8">
        <w:rPr>
          <w:rFonts w:ascii="Arial" w:eastAsia="Times New Roman" w:hAnsi="Arial" w:cs="Arial"/>
          <w:sz w:val="24"/>
          <w:szCs w:val="24"/>
        </w:rPr>
        <w:t>контроля ежегодных планов проведения плановых проверок юридических лиц</w:t>
      </w:r>
      <w:proofErr w:type="gramEnd"/>
      <w:r w:rsidRPr="00FC76D8">
        <w:rPr>
          <w:rFonts w:ascii="Arial" w:eastAsia="Times New Roman" w:hAnsi="Arial" w:cs="Arial"/>
          <w:sz w:val="24"/>
          <w:szCs w:val="24"/>
        </w:rPr>
        <w:t xml:space="preserve"> и индивидуальных предпринимателей» («Собрание законодательства РФ», 12.07.2010, № 28, ст. 3706);</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Законом Новосибирской области от 06.04.2007 № 102-ОЗ «О некоторых вопросах организации розничных рынков на территории Новосибирской области» («Ведомости Новосибирского областного Совета депутатов», № 18, 13.04.2007, «Советская Сибирь», № 71, 17.04.2007, «Сборник нормативных правовых актов Новосибирского областного Совета депутатов», № 2(30), май, 2007, с. 419);</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Законом Новосибирской области от 14.02.2003 № 99-ОЗ «Об административных правонарушениях в Новосибирской области» («Ведомости Новосибирского областного Совета депутатов», № 9, 28.02.2003; «Советская Сибирь», № 60, 28.03.2003; «Сборник нормативных правовых актов Новосибирского областного Совета депутатов», № 2(7), март, 2003, с. 6);</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Постановлением администрации Новосибирской области от 16.07.2007 № 73-па «Об утверждении Плана организации розничных рынков на территории Новосибирской области» («Советская Сибирь», № 146, 31.07.2007);</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Постановлением администрации Новосибирской области от 09.04.2007 № 34-па «Об утверждении требований к торговому месту на розничном рынке в Новосибирской области, форм разрешения и уведомления на право организации розничного рынка» («Советская Сибирь», № 76, 24.04.2007);</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Постановлением администрации Новосибирской области от 10.04.2007 № 39-па «О предоставлении торговых мест на розничных рынках в Новосибирской области» («Советская Сибирь», № 71, 17.04.2007);</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Постановлением Правительства Новосибирской области от 02.07.2012 №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области http://www.adm.nso.ru, 03.07.2012, «Советская Сибирь», № 122, 10.07.2012);</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Приказом </w:t>
      </w:r>
      <w:proofErr w:type="spellStart"/>
      <w:r w:rsidRPr="00FC76D8">
        <w:rPr>
          <w:rFonts w:ascii="Arial" w:eastAsia="Times New Roman" w:hAnsi="Arial" w:cs="Arial"/>
          <w:sz w:val="24"/>
          <w:szCs w:val="24"/>
        </w:rPr>
        <w:t>Минпромторга</w:t>
      </w:r>
      <w:proofErr w:type="spellEnd"/>
      <w:r w:rsidRPr="00FC76D8">
        <w:rPr>
          <w:rFonts w:ascii="Arial" w:eastAsia="Times New Roman" w:hAnsi="Arial" w:cs="Arial"/>
          <w:sz w:val="24"/>
          <w:szCs w:val="24"/>
        </w:rPr>
        <w:t xml:space="preserve"> Новосибирской области от 14.06.2012 № 191 «Об образовании комиссии при министерстве промышленности, торговли и развития предпринимательства Новосибирской области по вопросам деятельности розничных рынков на территории Новосибирской области» (Официальный сайт Правительства Новосибирской области http://www.adm.nso.ru, 27.07.2012);</w:t>
      </w:r>
    </w:p>
    <w:p w:rsidR="006B5D92"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 xml:space="preserve">Уставом </w:t>
      </w:r>
      <w:r w:rsidR="006B5D92"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r w:rsidR="006B5D92" w:rsidRPr="00FC76D8">
        <w:rPr>
          <w:rFonts w:ascii="Arial" w:eastAsia="Times New Roman" w:hAnsi="Arial" w:cs="Arial"/>
          <w:sz w:val="24"/>
          <w:szCs w:val="24"/>
        </w:rPr>
        <w:t>.</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Предмет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Предметом муниципального контроля является соблюдение юридическими лицами, индивидуальными предпринимателями и гражданами обязательных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а также муниципальными правовыми актами по вопросам организации и осуществления деятельности по продаже товаров (выполнению работ, оказанию услуг) на розничных рынках на территории  </w:t>
      </w:r>
      <w:r w:rsidR="00F32257" w:rsidRPr="00FC76D8">
        <w:rPr>
          <w:rFonts w:ascii="Arial" w:eastAsia="Times New Roman" w:hAnsi="Arial" w:cs="Arial"/>
          <w:sz w:val="24"/>
          <w:szCs w:val="24"/>
        </w:rPr>
        <w:t>Пролетарского</w:t>
      </w:r>
      <w:proofErr w:type="gramEnd"/>
      <w:r w:rsidR="00F32257" w:rsidRPr="00FC76D8">
        <w:rPr>
          <w:rFonts w:ascii="Arial" w:eastAsia="Times New Roman" w:hAnsi="Arial" w:cs="Arial"/>
          <w:sz w:val="24"/>
          <w:szCs w:val="24"/>
        </w:rPr>
        <w:t xml:space="preserve">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Права и обязанности должностных лиц органа местного самоуправления при осуществлении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осуществлении мероприятий по муниципальному контролю должностные лица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w:t>
      </w:r>
      <w:proofErr w:type="gramStart"/>
      <w:r w:rsidRPr="00FC76D8">
        <w:rPr>
          <w:rFonts w:ascii="Arial" w:eastAsia="Times New Roman" w:hAnsi="Arial" w:cs="Arial"/>
          <w:sz w:val="24"/>
          <w:szCs w:val="24"/>
        </w:rPr>
        <w:t>области, уполномоченные на осуществление муниципального контроля имеют</w:t>
      </w:r>
      <w:proofErr w:type="gramEnd"/>
      <w:r w:rsidRPr="00FC76D8">
        <w:rPr>
          <w:rFonts w:ascii="Arial" w:eastAsia="Times New Roman" w:hAnsi="Arial" w:cs="Arial"/>
          <w:sz w:val="24"/>
          <w:szCs w:val="24"/>
        </w:rPr>
        <w:t xml:space="preserve"> право:</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запрашивать и получать на основании мотивированных письменных запросов от юридических лиц, индивидуальных предпринимателей и граждан информацию и документы, необходимые в ходе проведения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 беспрепятственно по предъявлении служебного удостоверения и копии </w:t>
      </w:r>
      <w:proofErr w:type="gramStart"/>
      <w:r w:rsidRPr="00FC76D8">
        <w:rPr>
          <w:rFonts w:ascii="Arial" w:eastAsia="Times New Roman" w:hAnsi="Arial" w:cs="Arial"/>
          <w:sz w:val="24"/>
          <w:szCs w:val="24"/>
        </w:rPr>
        <w:t>распоряжения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о назначении проверки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выдавать юридическим лицам, индивидуальным предпринимателям и гражданам предписания об устранении выявленных нарушений обязательных требований и требований, установленных муниципальными правовыми актами;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Должностные лица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при осуществлении муниципального контроля не вправе: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1) проверять выполнение обязательных требований, если такие требования не относятся к полномочиям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2)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3) превышать установленные сроки проведения проверки без надлежащего оформления продления установленных сроков;</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5) осуществлять выдачу юридическим лицам, индивидуальным предпринимателям, гражданам предписаний или предложений о проведении за их счет мероприятий по контролю.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 xml:space="preserve">Должностные лица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при осуществлении муниципального контроля обязаны: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2) соблюдать законодательство Российской Федерации, положения Административного регламента, права и законные интересы юридического лица, индивидуального предпринимателя, проверка которых проводится;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3) проводить проверку на основании служебного удостоверения и копии </w:t>
      </w:r>
      <w:proofErr w:type="gramStart"/>
      <w:r w:rsidRPr="00FC76D8">
        <w:rPr>
          <w:rFonts w:ascii="Arial" w:eastAsia="Times New Roman" w:hAnsi="Arial" w:cs="Arial"/>
          <w:sz w:val="24"/>
          <w:szCs w:val="24"/>
        </w:rPr>
        <w:t>распоряжения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w:t>
      </w:r>
      <w:proofErr w:type="gramEnd"/>
      <w:r w:rsidRPr="00FC76D8">
        <w:rPr>
          <w:rFonts w:ascii="Arial" w:eastAsia="Times New Roman" w:hAnsi="Arial" w:cs="Arial"/>
          <w:sz w:val="24"/>
          <w:szCs w:val="24"/>
        </w:rPr>
        <w:t xml:space="preserve"> о ее проведении в соответствии с ее назначением;</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4) проводить проверку только во время исполнения служебных обязанностей, выездную проверку только при предъявлении служебного удостоверения и копии </w:t>
      </w:r>
      <w:proofErr w:type="gramStart"/>
      <w:r w:rsidRPr="00FC76D8">
        <w:rPr>
          <w:rFonts w:ascii="Arial" w:eastAsia="Times New Roman" w:hAnsi="Arial" w:cs="Arial"/>
          <w:sz w:val="24"/>
          <w:szCs w:val="24"/>
        </w:rPr>
        <w:t xml:space="preserve">распоряжения </w:t>
      </w:r>
      <w:r w:rsidR="004710D5">
        <w:rPr>
          <w:rFonts w:ascii="Arial" w:eastAsia="Times New Roman" w:hAnsi="Arial" w:cs="Arial"/>
          <w:sz w:val="24"/>
          <w:szCs w:val="24"/>
        </w:rPr>
        <w:t>главы</w:t>
      </w:r>
      <w:r w:rsidRPr="00FC76D8">
        <w:rPr>
          <w:rFonts w:ascii="Arial" w:eastAsia="Times New Roman" w:hAnsi="Arial" w:cs="Arial"/>
          <w:sz w:val="24"/>
          <w:szCs w:val="24"/>
        </w:rPr>
        <w:t xml:space="preserve">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и в случае проведения внеплановой выездной проверки юридических лиц, индивидуальных предпринимателей, копии документа о согласовании проведения проверки с органом прокуратуры;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их уполномоченным представителям присутствовать при проведении проверки и давать разъяснения по вопросам, относящимся к предмету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возникновения чрезвычайных ситуаций техногенного характера, а также не допускать необоснованное ограничение прав и законных интересов граждан, индивидуальных предпринимателей, юридических лиц;</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10) соблюдать сроки проведения проверки, установленные Административным регламентом;</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знакомить их с положениями настоящего Административного регламента;</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13) 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Права и обязанности лиц, в отношении которых исполняется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муниципальная функция</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Лицами, в отношении которых исполняется муниципальная функция, являются юридические лица, индивидуальные предприниматели и граждане, на которых при осуществлении их деятельности возложены обязанности по исполнению обязательных требований (далее - лица, в отношении которых исполняется муниципальная функция, или проверяемое лицо).</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Лица, в отношении которых исполняется муниципальная функция, имеют право:</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 непосредственно присутствовать при проведении проверки, давать объяснения по вопросам, относящимся к предмету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2) получать от должностных лиц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уполномоченных на осуществление муниципального контроля информацию, относящуюся к предмету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действиями должностных лиц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уполномоченных на осуществление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4) обжаловать действия (бездействие) должностных лиц администрации </w:t>
      </w:r>
      <w:r w:rsidR="00C33BCA"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уполномоченных на осуществление муниципального контроля повлекшие за собой нарушение прав проверяемого юридического лица, проверяемого индивидуального предпринимателя, проверяемого гражданина при проведении проверки, в административном и (или) судебном порядке в соответствии с законодательством Российской Федерации.</w:t>
      </w:r>
      <w:proofErr w:type="gramEnd"/>
    </w:p>
    <w:p w:rsidR="005851BF"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5) на возмещение вреда, причиненного проверяемому юридическому лицу, проверяемому индивидуальному предпринимателю, проверяемому гражданину при осуществлении муниципального контроля.</w:t>
      </w:r>
    </w:p>
    <w:p w:rsidR="00B841FC" w:rsidRPr="00FC76D8" w:rsidRDefault="00B841FC" w:rsidP="00B841FC">
      <w:pPr>
        <w:spacing w:after="0" w:line="240" w:lineRule="auto"/>
        <w:jc w:val="both"/>
        <w:rPr>
          <w:rFonts w:ascii="Arial" w:eastAsia="Times New Roman" w:hAnsi="Arial" w:cs="Arial"/>
          <w:sz w:val="24"/>
          <w:szCs w:val="24"/>
        </w:rPr>
      </w:pPr>
      <w:r>
        <w:rPr>
          <w:rFonts w:ascii="Arial" w:eastAsia="Times New Roman" w:hAnsi="Arial" w:cs="Arial"/>
          <w:sz w:val="24"/>
          <w:szCs w:val="24"/>
        </w:rPr>
        <w:t>6)</w:t>
      </w:r>
      <w:r w:rsidRPr="00B841FC">
        <w:rPr>
          <w:rFonts w:ascii="Arial" w:eastAsia="Times New Roman" w:hAnsi="Arial" w:cs="Arial"/>
          <w:sz w:val="24"/>
          <w:szCs w:val="24"/>
        </w:rPr>
        <w:t xml:space="preserve"> </w:t>
      </w:r>
      <w:r w:rsidRPr="00FC76D8">
        <w:rPr>
          <w:rFonts w:ascii="Arial" w:eastAsia="Times New Roman" w:hAnsi="Arial" w:cs="Arial"/>
          <w:sz w:val="24"/>
          <w:szCs w:val="24"/>
        </w:rPr>
        <w:t>вести журнал учета проверок по типовой форме, утвержденной приказом Минэкономразвития России, если в качестве лиц, в отношении которых исполняется муниципальная функция, выступают юридические лица, индивидуальные предприниматели.</w:t>
      </w:r>
    </w:p>
    <w:p w:rsidR="00B841FC" w:rsidRPr="00FC76D8" w:rsidRDefault="00B841FC" w:rsidP="005851BF">
      <w:pPr>
        <w:spacing w:after="0" w:line="240" w:lineRule="auto"/>
        <w:jc w:val="both"/>
        <w:rPr>
          <w:rFonts w:ascii="Arial" w:eastAsia="Times New Roman" w:hAnsi="Arial" w:cs="Arial"/>
          <w:sz w:val="24"/>
          <w:szCs w:val="24"/>
        </w:rPr>
      </w:pP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Лица, в отношении которых исполняется муниципальная функция, обязаны: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2) предоставлять должностным лицам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проводящим проверку, и участвующим в проверке экспертам, представителям экспертных организаций в установленный срок необходимые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w:t>
      </w:r>
      <w:proofErr w:type="gramEnd"/>
      <w:r w:rsidRPr="00FC76D8">
        <w:rPr>
          <w:rFonts w:ascii="Arial" w:eastAsia="Times New Roman" w:hAnsi="Arial" w:cs="Arial"/>
          <w:sz w:val="24"/>
          <w:szCs w:val="24"/>
        </w:rPr>
        <w:t xml:space="preserve"> или в форме записи на электронных носителях.</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Описание результата осуществления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Результатом осуществления являются проведенные должностными лицами </w:t>
      </w:r>
      <w:proofErr w:type="gramStart"/>
      <w:r w:rsidRPr="00FC76D8">
        <w:rPr>
          <w:rFonts w:ascii="Arial" w:eastAsia="Times New Roman" w:hAnsi="Arial" w:cs="Arial"/>
          <w:sz w:val="24"/>
          <w:szCs w:val="24"/>
        </w:rPr>
        <w:t xml:space="preserve">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мероприятия</w:t>
      </w:r>
      <w:proofErr w:type="gramEnd"/>
      <w:r w:rsidRPr="00FC76D8">
        <w:rPr>
          <w:rFonts w:ascii="Arial" w:eastAsia="Times New Roman" w:hAnsi="Arial" w:cs="Arial"/>
          <w:sz w:val="24"/>
          <w:szCs w:val="24"/>
        </w:rPr>
        <w:t xml:space="preserve"> по контролю за соблюдением обязательных требований в целях выявления, пресечения нарушений обязательных требований и (или) устранения выявленных нарушений и их последствий и реализации мер по предупреждению аналогичных правонарушений.</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lastRenderedPageBreak/>
        <w:t xml:space="preserve">Юридическим фактом, которым заканчивается осуществление муниципального контроля в отношении конкретного проверяемого лица, является вручение должностным лицом администрации </w:t>
      </w:r>
      <w:r w:rsidR="00F32257" w:rsidRPr="00FC76D8">
        <w:rPr>
          <w:rFonts w:ascii="Arial" w:eastAsia="Times New Roman" w:hAnsi="Arial" w:cs="Arial"/>
          <w:sz w:val="24"/>
          <w:szCs w:val="24"/>
        </w:rPr>
        <w:t>Пролетарского</w:t>
      </w:r>
      <w:r w:rsidRPr="00FC76D8">
        <w:rPr>
          <w:rFonts w:ascii="Arial" w:eastAsia="Times New Roman" w:hAnsi="Arial" w:cs="Arial"/>
          <w:sz w:val="24"/>
          <w:szCs w:val="24"/>
        </w:rPr>
        <w:t xml:space="preserve"> сельсовета Ордынского района Новосибирской области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акта проверки установленной формы и принятие по результатам проверки мер, предусмотренных законодательством Российской Федерации, в случае выявления нарушений обязательных</w:t>
      </w:r>
      <w:proofErr w:type="gramEnd"/>
      <w:r w:rsidRPr="00FC76D8">
        <w:rPr>
          <w:rFonts w:ascii="Arial" w:eastAsia="Times New Roman" w:hAnsi="Arial" w:cs="Arial"/>
          <w:sz w:val="24"/>
          <w:szCs w:val="24"/>
        </w:rPr>
        <w:t xml:space="preserve"> требований, неисполнения </w:t>
      </w:r>
      <w:proofErr w:type="gramStart"/>
      <w:r w:rsidRPr="00FC76D8">
        <w:rPr>
          <w:rFonts w:ascii="Arial" w:eastAsia="Times New Roman" w:hAnsi="Arial" w:cs="Arial"/>
          <w:sz w:val="24"/>
          <w:szCs w:val="24"/>
        </w:rPr>
        <w:t xml:space="preserve">предписаний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2. Требования к порядку осуществления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Порядок информирования об осуществлении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Информация о месте нахождения, графике работы и контактных телефонах, адресах электронной </w:t>
      </w:r>
      <w:proofErr w:type="gramStart"/>
      <w:r w:rsidRPr="00FC76D8">
        <w:rPr>
          <w:rFonts w:ascii="Arial" w:eastAsia="Times New Roman" w:hAnsi="Arial" w:cs="Arial"/>
          <w:sz w:val="24"/>
          <w:szCs w:val="24"/>
        </w:rPr>
        <w:t xml:space="preserve">почты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приводится в приложении 1 и размещается на официальном сайте администрации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сельсовета Ордынского района Новосибирской области </w:t>
      </w:r>
      <w:proofErr w:type="spellStart"/>
      <w:r w:rsidRPr="00FC76D8">
        <w:rPr>
          <w:rFonts w:ascii="Arial" w:eastAsia="Times New Roman" w:hAnsi="Arial" w:cs="Arial"/>
          <w:sz w:val="24"/>
          <w:szCs w:val="24"/>
        </w:rPr>
        <w:t>www</w:t>
      </w:r>
      <w:proofErr w:type="spellEnd"/>
      <w:r w:rsidRPr="00FC76D8">
        <w:rPr>
          <w:rFonts w:ascii="Arial" w:eastAsia="Times New Roman" w:hAnsi="Arial" w:cs="Arial"/>
          <w:sz w:val="24"/>
          <w:szCs w:val="24"/>
        </w:rPr>
        <w:t>.</w:t>
      </w:r>
      <w:proofErr w:type="spellStart"/>
      <w:r w:rsidR="00F32257" w:rsidRPr="00FC76D8">
        <w:rPr>
          <w:rFonts w:ascii="Arial" w:eastAsia="Times New Roman" w:hAnsi="Arial" w:cs="Arial"/>
          <w:sz w:val="24"/>
          <w:szCs w:val="24"/>
          <w:lang w:val="en-US"/>
        </w:rPr>
        <w:t>prolet</w:t>
      </w:r>
      <w:proofErr w:type="spellEnd"/>
      <w:r w:rsidR="00F32257" w:rsidRPr="00FC76D8">
        <w:rPr>
          <w:rFonts w:ascii="Arial" w:eastAsia="Times New Roman" w:hAnsi="Arial" w:cs="Arial"/>
          <w:sz w:val="24"/>
          <w:szCs w:val="24"/>
        </w:rPr>
        <w:t>-</w:t>
      </w:r>
      <w:proofErr w:type="spellStart"/>
      <w:r w:rsidR="00F32257" w:rsidRPr="00FC76D8">
        <w:rPr>
          <w:rFonts w:ascii="Arial" w:eastAsia="Times New Roman" w:hAnsi="Arial" w:cs="Arial"/>
          <w:sz w:val="24"/>
          <w:szCs w:val="24"/>
          <w:lang w:val="en-US"/>
        </w:rPr>
        <w:t>ord</w:t>
      </w:r>
      <w:proofErr w:type="spellEnd"/>
      <w:r w:rsidR="00F32257" w:rsidRPr="00FC76D8">
        <w:rPr>
          <w:rFonts w:ascii="Arial" w:eastAsia="Times New Roman" w:hAnsi="Arial" w:cs="Arial"/>
          <w:sz w:val="24"/>
          <w:szCs w:val="24"/>
        </w:rPr>
        <w:t>.</w:t>
      </w:r>
      <w:proofErr w:type="spellStart"/>
      <w:r w:rsidR="00F32257" w:rsidRPr="00FC76D8">
        <w:rPr>
          <w:rFonts w:ascii="Arial" w:eastAsia="Times New Roman" w:hAnsi="Arial" w:cs="Arial"/>
          <w:sz w:val="24"/>
          <w:szCs w:val="24"/>
          <w:lang w:val="en-US"/>
        </w:rPr>
        <w:t>sibhost</w:t>
      </w:r>
      <w:proofErr w:type="spellEnd"/>
      <w:r w:rsidR="00F32257" w:rsidRPr="00FC76D8">
        <w:rPr>
          <w:rFonts w:ascii="Arial" w:eastAsia="Times New Roman" w:hAnsi="Arial" w:cs="Arial"/>
          <w:sz w:val="24"/>
          <w:szCs w:val="24"/>
        </w:rPr>
        <w:t>.</w:t>
      </w:r>
      <w:proofErr w:type="spellStart"/>
      <w:r w:rsidR="00F32257" w:rsidRPr="00FC76D8">
        <w:rPr>
          <w:rFonts w:ascii="Arial" w:eastAsia="Times New Roman" w:hAnsi="Arial" w:cs="Arial"/>
          <w:sz w:val="24"/>
          <w:szCs w:val="24"/>
          <w:lang w:val="en-US"/>
        </w:rPr>
        <w:t>ru</w:t>
      </w:r>
      <w:proofErr w:type="spell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w:t>
      </w:r>
      <w:r w:rsidR="00F3225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ответах по телефону должностные лица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обращении за информацией заявителя лично должностные лица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 (продолжительность ожидания установлена в соответствии рекомендуемыми Концепцией снижения административных барьеров значениями).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Если для подготовки ответа на устное обращение требуется более 15 минут, должностное лицо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администрацию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должностное лицо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вправе продлить срок рассмотрения обращения не более чем на 30 дней, уведомив заявителя о продлении срока рассмотрения.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По результатам рассмотрения обращения или заявления должностное лицо администрации </w:t>
      </w:r>
      <w:r w:rsidR="00396336" w:rsidRPr="00FC76D8">
        <w:rPr>
          <w:rFonts w:ascii="Arial" w:eastAsia="Times New Roman" w:hAnsi="Arial" w:cs="Arial"/>
          <w:sz w:val="24"/>
          <w:szCs w:val="24"/>
        </w:rPr>
        <w:t>Пролетарского</w:t>
      </w:r>
      <w:r w:rsidRPr="00FC76D8">
        <w:rPr>
          <w:rFonts w:ascii="Arial" w:eastAsia="Times New Roman" w:hAnsi="Arial" w:cs="Arial"/>
          <w:sz w:val="24"/>
          <w:szCs w:val="24"/>
        </w:rPr>
        <w:t xml:space="preserve"> сельсовета Ордынского района Новосибирской области направляет заявителю ответ по существу обращения, в котором должны быть указаны: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а) должность, фамилия и инициалы должностного лица, принявшего решение по обращению или заявлению;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б) фамилия, имя, отчество гражданина или наименование организации, органов государственной власти, органов местного самоуправления, подавших обращение или заявление, место жительства или место пребывания гражданина либо местонахождение организации;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 краткое изложение обращения или заявления по существу;</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г) обоснование принятого решения. В случае признания обращения или заявления необоснованного полностью или частично и отказа в удовлетворении обращения или заявления излагаются мотивы отказа;</w:t>
      </w:r>
    </w:p>
    <w:p w:rsidR="005851BF" w:rsidRPr="00FC76D8" w:rsidRDefault="005851BF" w:rsidP="005851BF">
      <w:pPr>
        <w:spacing w:after="0" w:line="240" w:lineRule="auto"/>
        <w:jc w:val="both"/>
        <w:rPr>
          <w:rFonts w:ascii="Arial" w:eastAsia="Times New Roman" w:hAnsi="Arial" w:cs="Arial"/>
          <w:sz w:val="24"/>
          <w:szCs w:val="24"/>
        </w:rPr>
      </w:pPr>
      <w:proofErr w:type="spellStart"/>
      <w:r w:rsidRPr="00FC76D8">
        <w:rPr>
          <w:rFonts w:ascii="Arial" w:eastAsia="Times New Roman" w:hAnsi="Arial" w:cs="Arial"/>
          <w:sz w:val="24"/>
          <w:szCs w:val="24"/>
        </w:rPr>
        <w:t>д</w:t>
      </w:r>
      <w:proofErr w:type="spellEnd"/>
      <w:r w:rsidRPr="00FC76D8">
        <w:rPr>
          <w:rFonts w:ascii="Arial" w:eastAsia="Times New Roman" w:hAnsi="Arial" w:cs="Arial"/>
          <w:sz w:val="24"/>
          <w:szCs w:val="24"/>
        </w:rPr>
        <w:t>) принятое по обращению или заявлению решение и перечисление мер, принятых в целях устранения выявленных нарушений;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е) сведения о порядке обжалования принятого решения;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ж) фамилия и номер телефона исполнителя.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Ответ направляется заявителю по окончании рассмотрения обращения или заявления по существу обращения в письменной форме по почтовому адресу, указанному в обращении или заявлении, а при получении от заявителя заявления в форме электронного документа - в форме электронного документа по адресу электронной почты, указанному в обращении. К ответу прилагаются копии выданных предписаний, протоколов об административных правонарушениях и другие документы, предусмотренных настоящим Административным регламентом.</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Если в письменном обращении не указано наименование юридического лица (фамилия заинтересованного лица), направившего обращение, и</w:t>
      </w:r>
      <w:r w:rsidR="00167C3C">
        <w:rPr>
          <w:rFonts w:ascii="Arial" w:eastAsia="Times New Roman" w:hAnsi="Arial" w:cs="Arial"/>
          <w:sz w:val="24"/>
          <w:szCs w:val="24"/>
        </w:rPr>
        <w:t xml:space="preserve">ли </w:t>
      </w:r>
      <w:r w:rsidRPr="00FC76D8">
        <w:rPr>
          <w:rFonts w:ascii="Arial" w:eastAsia="Times New Roman" w:hAnsi="Arial" w:cs="Arial"/>
          <w:sz w:val="24"/>
          <w:szCs w:val="24"/>
        </w:rPr>
        <w:t xml:space="preserve"> почтовый адрес, по которому должен быть направлен ответ, ответ на обращение не дается.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случае если текст письменного обращения не поддается прочтению, ответ на обращение не </w:t>
      </w:r>
      <w:proofErr w:type="gramStart"/>
      <w:r w:rsidRPr="00FC76D8">
        <w:rPr>
          <w:rFonts w:ascii="Arial" w:eastAsia="Times New Roman" w:hAnsi="Arial" w:cs="Arial"/>
          <w:sz w:val="24"/>
          <w:szCs w:val="24"/>
        </w:rPr>
        <w:t>дается</w:t>
      </w:r>
      <w:proofErr w:type="gramEnd"/>
      <w:r w:rsidRPr="00FC76D8">
        <w:rPr>
          <w:rFonts w:ascii="Arial" w:eastAsia="Times New Roman" w:hAnsi="Arial" w:cs="Arial"/>
          <w:sz w:val="24"/>
          <w:szCs w:val="24"/>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Если в тексте письменного обращения содержится вопрос, на который заявителю </w:t>
      </w:r>
      <w:r w:rsidR="00AE22EA">
        <w:rPr>
          <w:rFonts w:ascii="Arial" w:eastAsia="Times New Roman" w:hAnsi="Arial" w:cs="Arial"/>
          <w:sz w:val="24"/>
          <w:szCs w:val="24"/>
        </w:rPr>
        <w:t>неоднократно</w:t>
      </w:r>
      <w:r w:rsidRPr="00FC76D8">
        <w:rPr>
          <w:rFonts w:ascii="Arial" w:eastAsia="Times New Roman" w:hAnsi="Arial" w:cs="Arial"/>
          <w:sz w:val="24"/>
          <w:szCs w:val="24"/>
        </w:rPr>
        <w:t xml:space="preserve"> давались ответы в письменной форме по существу в связи с ранее </w:t>
      </w:r>
      <w:r w:rsidRPr="00FC76D8">
        <w:rPr>
          <w:rFonts w:ascii="Arial" w:eastAsia="Times New Roman" w:hAnsi="Arial" w:cs="Arial"/>
          <w:sz w:val="24"/>
          <w:szCs w:val="24"/>
        </w:rPr>
        <w:lastRenderedPageBreak/>
        <w:t>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w:t>
      </w:r>
      <w:proofErr w:type="gramEnd"/>
      <w:r w:rsidRPr="00FC76D8">
        <w:rPr>
          <w:rFonts w:ascii="Arial" w:eastAsia="Times New Roman" w:hAnsi="Arial" w:cs="Arial"/>
          <w:sz w:val="24"/>
          <w:szCs w:val="24"/>
        </w:rPr>
        <w:t xml:space="preserve">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помещениях администрации </w:t>
      </w:r>
      <w:r w:rsidR="00396336" w:rsidRPr="00FC76D8">
        <w:rPr>
          <w:rFonts w:ascii="Arial" w:eastAsia="Times New Roman" w:hAnsi="Arial" w:cs="Arial"/>
          <w:sz w:val="24"/>
          <w:szCs w:val="24"/>
        </w:rPr>
        <w:t>Пролетарского сельсовета</w:t>
      </w:r>
      <w:r w:rsidRPr="00FC76D8">
        <w:rPr>
          <w:rFonts w:ascii="Arial" w:eastAsia="Times New Roman" w:hAnsi="Arial" w:cs="Arial"/>
          <w:sz w:val="24"/>
          <w:szCs w:val="24"/>
        </w:rPr>
        <w:t xml:space="preserve"> Ордынского района Новосибирской области предусматриваются места для информирования заявителей и заполнения документов.</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Информационные стенды содержат информацию по вопросам осуществления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выдержки из нормативных правовых актов, содержащих нормы, регулирующие деятельность по осуществлению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образцы заполнения документов;</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справочную информацию о должностных лицах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графике работы, номерах телефонов, адресах электронной почты;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текст административного регламента с приложениями.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Орган муниципального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организацией и осуществлением деятельности по продаже товаров (выполнению работ, оказанию услуг) на розничных рынках размещает на своем официальном сайте в сети Интернет следующую информацию: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 ежегодный план проведения плановых проверок – в течение пяти рабочих дней со дня утверждения плана;</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2) сведения о результатах согласования с органами прокуратуры плановых и внеплановых проверок (если такое согласование предусмотрено законодательством Российской Федерации);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3) сведения о результатах плановых и внеплановых проверок – в течение пяти рабочих дней со дня окончания проведения проверок;</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4) актуальные редакции текстов нормативных правовых актов, в которых установлены обязательные требования – в течение пяти рабочих дней со дня вступления в действие нормативных правовых актов и внесенных в них изменений. При внесении изменений в указанные  нормативные правовые акты указываются реквизиты актов, которые вносят соответствующие изменения;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5) ежегодные доклады об осуществлении муниципального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организацией и осуществлением деятельности по продаже товаров (выполнению работ, оказанию услуг) на розничных рынках и об эффективности такого контроля – в течение первого квартала текущего года;</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6) тексты рекомендаций и информация, содействующие выполнению обязательных требований.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осуществления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проведения каждой проверки при осуществлении муниципального контроля не может превышать двадцати рабочих дней.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FC76D8">
        <w:rPr>
          <w:rFonts w:ascii="Arial" w:eastAsia="Times New Roman" w:hAnsi="Arial" w:cs="Arial"/>
          <w:sz w:val="24"/>
          <w:szCs w:val="24"/>
        </w:rPr>
        <w:t>микропредприятия</w:t>
      </w:r>
      <w:proofErr w:type="spellEnd"/>
      <w:r w:rsidRPr="00FC76D8">
        <w:rPr>
          <w:rFonts w:ascii="Arial" w:eastAsia="Times New Roman" w:hAnsi="Arial" w:cs="Arial"/>
          <w:sz w:val="24"/>
          <w:szCs w:val="24"/>
        </w:rPr>
        <w:t xml:space="preserve"> в год.</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Плановые проверки проводятся не чаще чем один раз в три года.</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lastRenderedPageBreak/>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но не более чем на двадцать рабочих дней, в отношении малых предприятий, </w:t>
      </w:r>
      <w:proofErr w:type="spellStart"/>
      <w:r w:rsidRPr="00FC76D8">
        <w:rPr>
          <w:rFonts w:ascii="Arial" w:eastAsia="Times New Roman" w:hAnsi="Arial" w:cs="Arial"/>
          <w:sz w:val="24"/>
          <w:szCs w:val="24"/>
        </w:rPr>
        <w:t>микропредприятий</w:t>
      </w:r>
      <w:proofErr w:type="spellEnd"/>
      <w:r w:rsidRPr="00FC76D8">
        <w:rPr>
          <w:rFonts w:ascii="Arial" w:eastAsia="Times New Roman" w:hAnsi="Arial" w:cs="Arial"/>
          <w:sz w:val="24"/>
          <w:szCs w:val="24"/>
        </w:rPr>
        <w:t xml:space="preserve"> не более чем на пятнадцать</w:t>
      </w:r>
      <w:proofErr w:type="gramEnd"/>
      <w:r w:rsidRPr="00FC76D8">
        <w:rPr>
          <w:rFonts w:ascii="Arial" w:eastAsia="Times New Roman" w:hAnsi="Arial" w:cs="Arial"/>
          <w:sz w:val="24"/>
          <w:szCs w:val="24"/>
        </w:rPr>
        <w:t xml:space="preserve"> часов.</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Осуществление муниципального контроля предусматривает выполнение следующих административных процедур:</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подготовка и утверждение ежегодных планов проведения плановых проверок;</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принятие решения о проведении проверки и подготовка к проведению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проведение проверки и составление акта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принятие по результатам проверки мер, предусмотренных законодательством Российской Федерации, в случае выявления нарушений обязательных требований.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Блок-схема осуществления муниципального контроля представлена в приложении 2.</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Подготовка и утверждение ежегодных планов проведения плановых проверок</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Основанием для включения плановой проверки в ежегодный план проведения плановых проверок является истечение трех лет со дня: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 государственной регистрации юридического лица, индивидуального предпринимателя;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2) окончания проведения последней плановой проверки юридического лица, индивидуального предпринимателя;</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Проект ежегодного плана проведения плановых проверок юридических лиц разрабатывается должностным лицом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по типовой форме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w:t>
      </w:r>
      <w:r w:rsidR="006F731B">
        <w:rPr>
          <w:rFonts w:ascii="Arial" w:eastAsia="Times New Roman" w:hAnsi="Arial" w:cs="Arial"/>
          <w:sz w:val="24"/>
          <w:szCs w:val="24"/>
        </w:rPr>
        <w:t>ивидуальных предпринимателей».</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Подготовленный проект ежегодного плана проведения плановых проверок юридических лиц согласовывается путем визирования Главой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и до 1 сентября года, </w:t>
      </w:r>
      <w:r w:rsidRPr="00FC76D8">
        <w:rPr>
          <w:rFonts w:ascii="Arial" w:eastAsia="Times New Roman" w:hAnsi="Arial" w:cs="Arial"/>
          <w:sz w:val="24"/>
          <w:szCs w:val="24"/>
        </w:rPr>
        <w:lastRenderedPageBreak/>
        <w:t xml:space="preserve">предшествующего году проведения плановых проверок, направляется ответственным должностным лицом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 прокуратуру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Главе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о проведении совместных плановых проверок.</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Администрация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рассматривает предложения прокуратуры Ордынского района Новосибирской области и по итогам их рассмотрения до 1 ноября года, предшествующего году проведения плановых проверок,  издает распоряжение об утверждении ежегодного плана проведения плановых проверок юридических лиц и направляет его в прокуратуру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Ежегодный план проведения плановых проверок юридических лиц доводится до сведения заинтересованных лиц посредством его размещения на официальном сайте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 сети Интернет и (или) опубликования в периодическом печатном издании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Результатом административной процедуры по подготовке и утверждению ежегодного плана проведения плановых проверок является утвержденный Главой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ежегодный план проведения плановых проверок юридических лиц.</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административной процедуры по подготовке и утверждению ежегодного плана проведения плановых проверок юридических лиц – до 1 ноября года, предшествующего году проведения плановых проверок.</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Принятие решения о проведении проверки и подготовка к проведению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Основанием для начала административной процедуры по принятию решения о проведении плановой проверки и подготовке к проведению проверки является ежегодный план проведения плановых проверок юридических лиц.</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1) истечение срока исполнения субъектом проверки ранее выданного предписания об устранении выявленного нарушения обязательных требований и требований муниципальных правовых </w:t>
      </w:r>
      <w:proofErr w:type="gramStart"/>
      <w:r w:rsidRPr="00FC76D8">
        <w:rPr>
          <w:rFonts w:ascii="Arial" w:eastAsia="Times New Roman" w:hAnsi="Arial" w:cs="Arial"/>
          <w:sz w:val="24"/>
          <w:szCs w:val="24"/>
        </w:rPr>
        <w:t xml:space="preserve">актов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за организацией и осуществлением деятельности по продаже товаров (выполнению работ, оказанию услуг) на розничных рынках на территории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2) поступление в администрацию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за организацией и осуществлением деятельности по продаже товаров (выполнению работ, оказанию услуг) на</w:t>
      </w:r>
      <w:proofErr w:type="gramEnd"/>
      <w:r w:rsidRPr="00FC76D8">
        <w:rPr>
          <w:rFonts w:ascii="Arial" w:eastAsia="Times New Roman" w:hAnsi="Arial" w:cs="Arial"/>
          <w:sz w:val="24"/>
          <w:szCs w:val="24"/>
        </w:rPr>
        <w:t xml:space="preserve"> розничных </w:t>
      </w:r>
      <w:proofErr w:type="gramStart"/>
      <w:r w:rsidRPr="00FC76D8">
        <w:rPr>
          <w:rFonts w:ascii="Arial" w:eastAsia="Times New Roman" w:hAnsi="Arial" w:cs="Arial"/>
          <w:sz w:val="24"/>
          <w:szCs w:val="24"/>
        </w:rPr>
        <w:t>рынках</w:t>
      </w:r>
      <w:proofErr w:type="gramEnd"/>
      <w:r w:rsidRPr="00FC76D8">
        <w:rPr>
          <w:rFonts w:ascii="Arial" w:eastAsia="Times New Roman" w:hAnsi="Arial" w:cs="Arial"/>
          <w:sz w:val="24"/>
          <w:szCs w:val="24"/>
        </w:rPr>
        <w:t xml:space="preserve"> на </w:t>
      </w:r>
      <w:r w:rsidRPr="00FC76D8">
        <w:rPr>
          <w:rFonts w:ascii="Arial" w:eastAsia="Times New Roman" w:hAnsi="Arial" w:cs="Arial"/>
          <w:sz w:val="24"/>
          <w:szCs w:val="24"/>
        </w:rPr>
        <w:lastRenderedPageBreak/>
        <w:t>территории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3) распоряжение </w:t>
      </w:r>
      <w:r w:rsidR="004710D5">
        <w:rPr>
          <w:rFonts w:ascii="Arial" w:eastAsia="Times New Roman" w:hAnsi="Arial" w:cs="Arial"/>
          <w:sz w:val="24"/>
          <w:szCs w:val="24"/>
        </w:rPr>
        <w:t>главы</w:t>
      </w:r>
      <w:r w:rsidRPr="00FC76D8">
        <w:rPr>
          <w:rFonts w:ascii="Arial" w:eastAsia="Times New Roman" w:hAnsi="Arial" w:cs="Arial"/>
          <w:sz w:val="24"/>
          <w:szCs w:val="24"/>
        </w:rPr>
        <w:t xml:space="preserve">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изданное в соответствии с поручениями Президента Российской Федерации, Правительства Российской Федерации, Правительства Новосибирской области и на основании требования прокурора о проведении внеплановой проверки в рамках контроля за исполнением законов по поступившим в органы прокуратуры материалам и обращениям.</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подпункте 2 пункта 28 Административного регламента, не могут служить основанием для проведения внеплановой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Плановые и внеплановые проверки проводятся на основании </w:t>
      </w:r>
      <w:proofErr w:type="gramStart"/>
      <w:r w:rsidRPr="00FC76D8">
        <w:rPr>
          <w:rFonts w:ascii="Arial" w:eastAsia="Times New Roman" w:hAnsi="Arial" w:cs="Arial"/>
          <w:sz w:val="24"/>
          <w:szCs w:val="24"/>
        </w:rPr>
        <w:t xml:space="preserve">распоряжения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о проведении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Подготовку к проведению проверки (плановой, внеплановой) осуществляет должностное лицо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ответственное за организацию проведения проверки (далее – специалист, ответственный за организацию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 проведении плановой проверки юридического лица - в соответствии с типовой формой приказа, утвержденной приказом Министерства экономического развития Российской Федерации от 30.04.2009 № 141 «О реализации положений</w:t>
      </w:r>
      <w:proofErr w:type="gramEnd"/>
      <w:r w:rsidRPr="00FC76D8">
        <w:rPr>
          <w:rFonts w:ascii="Arial" w:eastAsia="Times New Roman" w:hAnsi="Arial" w:cs="Arial"/>
          <w:sz w:val="24"/>
          <w:szCs w:val="24"/>
        </w:rPr>
        <w:t xml:space="preserve"> </w:t>
      </w:r>
      <w:proofErr w:type="gramStart"/>
      <w:r w:rsidRPr="00FC76D8">
        <w:rPr>
          <w:rFonts w:ascii="Arial" w:eastAsia="Times New Roman" w:hAnsi="Arial" w:cs="Arial"/>
          <w:sz w:val="24"/>
          <w:szCs w:val="24"/>
        </w:rPr>
        <w:t>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w:t>
      </w:r>
      <w:r w:rsidR="006F731B">
        <w:rPr>
          <w:rFonts w:ascii="Arial" w:eastAsia="Times New Roman" w:hAnsi="Arial" w:cs="Arial"/>
          <w:sz w:val="24"/>
          <w:szCs w:val="24"/>
        </w:rPr>
        <w:t>е - приказ Минэкономразвития РФ</w:t>
      </w:r>
      <w:r w:rsidRPr="00FC76D8">
        <w:rPr>
          <w:rFonts w:ascii="Arial" w:eastAsia="Times New Roman" w:hAnsi="Arial" w:cs="Arial"/>
          <w:sz w:val="24"/>
          <w:szCs w:val="24"/>
        </w:rPr>
        <w:t xml:space="preserve">, и передачу его на подпись Главе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Распоряжение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 проведении плановой проверки подписывается Главой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 течение трех рабочих дней со дня его передачи на подпись.</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28, после согласования с органами прокуратуры на основании </w:t>
      </w:r>
      <w:proofErr w:type="gramStart"/>
      <w:r w:rsidRPr="00FC76D8">
        <w:rPr>
          <w:rFonts w:ascii="Arial" w:eastAsia="Times New Roman" w:hAnsi="Arial" w:cs="Arial"/>
          <w:sz w:val="24"/>
          <w:szCs w:val="24"/>
        </w:rPr>
        <w:t xml:space="preserve">распоряжения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о проведении внеплановой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В день подписания распоряжения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 проведении внеплановой выездной проверки в отношении юридического лица,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w:t>
      </w:r>
      <w:proofErr w:type="gramEnd"/>
      <w:r w:rsidRPr="00FC76D8">
        <w:rPr>
          <w:rFonts w:ascii="Arial" w:eastAsia="Times New Roman" w:hAnsi="Arial" w:cs="Arial"/>
          <w:sz w:val="24"/>
          <w:szCs w:val="24"/>
        </w:rPr>
        <w:t xml:space="preserve"> </w:t>
      </w:r>
      <w:proofErr w:type="gramStart"/>
      <w:r w:rsidRPr="00FC76D8">
        <w:rPr>
          <w:rFonts w:ascii="Arial" w:eastAsia="Times New Roman" w:hAnsi="Arial" w:cs="Arial"/>
          <w:sz w:val="24"/>
          <w:szCs w:val="24"/>
        </w:rPr>
        <w:t>согласовании</w:t>
      </w:r>
      <w:proofErr w:type="gramEnd"/>
      <w:r w:rsidRPr="00FC76D8">
        <w:rPr>
          <w:rFonts w:ascii="Arial" w:eastAsia="Times New Roman" w:hAnsi="Arial" w:cs="Arial"/>
          <w:sz w:val="24"/>
          <w:szCs w:val="24"/>
        </w:rPr>
        <w:t xml:space="preserve"> проведения внеплановой выездной проверки по типовой форме, утвержденной приказом Минэкономразвития РФ (далее - заявление). К заявлению прилагается копия </w:t>
      </w:r>
      <w:proofErr w:type="gramStart"/>
      <w:r w:rsidRPr="00FC76D8">
        <w:rPr>
          <w:rFonts w:ascii="Arial" w:eastAsia="Times New Roman" w:hAnsi="Arial" w:cs="Arial"/>
          <w:sz w:val="24"/>
          <w:szCs w:val="24"/>
        </w:rPr>
        <w:t xml:space="preserve">распоряжения </w:t>
      </w:r>
      <w:r w:rsidR="009B22C0">
        <w:rPr>
          <w:rFonts w:ascii="Arial" w:eastAsia="Times New Roman" w:hAnsi="Arial" w:cs="Arial"/>
          <w:sz w:val="24"/>
          <w:szCs w:val="24"/>
        </w:rPr>
        <w:t xml:space="preserve">главы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w:t>
      </w:r>
      <w:r w:rsidRPr="00FC76D8">
        <w:rPr>
          <w:rFonts w:ascii="Arial" w:eastAsia="Times New Roman" w:hAnsi="Arial" w:cs="Arial"/>
          <w:sz w:val="24"/>
          <w:szCs w:val="24"/>
        </w:rPr>
        <w:lastRenderedPageBreak/>
        <w:t>сельсовета Ордынского района Новосибирской области</w:t>
      </w:r>
      <w:proofErr w:type="gramEnd"/>
      <w:r w:rsidRPr="00FC76D8">
        <w:rPr>
          <w:rFonts w:ascii="Arial" w:eastAsia="Times New Roman" w:hAnsi="Arial" w:cs="Arial"/>
          <w:sz w:val="24"/>
          <w:szCs w:val="24"/>
        </w:rPr>
        <w:t xml:space="preserve"> о проведении внеплановой выездной проверки и документы, содержащие сведения, послужившие основанием для ее проведения.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получении решения прокурора или его заместителя о согласовании проведения внеплановой выездной проверки юридического лица должностные лица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осуществляют мероприятия по ее подготовке.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специалистом, ответственным за организацию проверки, в течение одного дня осуществляется подготовка </w:t>
      </w:r>
      <w:proofErr w:type="gramStart"/>
      <w:r w:rsidRPr="00FC76D8">
        <w:rPr>
          <w:rFonts w:ascii="Arial" w:eastAsia="Times New Roman" w:hAnsi="Arial" w:cs="Arial"/>
          <w:sz w:val="24"/>
          <w:szCs w:val="24"/>
        </w:rPr>
        <w:t xml:space="preserve">проекта распоряжения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об отмене распоряжения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о проведении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Если основанием для проведения внеплановой выездной проверки юридических лиц является поступление в администрацию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за организацией и осуществлением</w:t>
      </w:r>
      <w:proofErr w:type="gramEnd"/>
      <w:r w:rsidRPr="00FC76D8">
        <w:rPr>
          <w:rFonts w:ascii="Arial" w:eastAsia="Times New Roman" w:hAnsi="Arial" w:cs="Arial"/>
          <w:sz w:val="24"/>
          <w:szCs w:val="24"/>
        </w:rPr>
        <w:t xml:space="preserve"> </w:t>
      </w:r>
      <w:proofErr w:type="gramStart"/>
      <w:r w:rsidRPr="00FC76D8">
        <w:rPr>
          <w:rFonts w:ascii="Arial" w:eastAsia="Times New Roman" w:hAnsi="Arial" w:cs="Arial"/>
          <w:sz w:val="24"/>
          <w:szCs w:val="24"/>
        </w:rPr>
        <w:t xml:space="preserve">деятельности по продаже товаров (выполнению работ, оказанию услуг) на розничных рынках на территории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w:t>
      </w:r>
      <w:proofErr w:type="gramEnd"/>
      <w:r w:rsidRPr="00FC76D8">
        <w:rPr>
          <w:rFonts w:ascii="Arial" w:eastAsia="Times New Roman" w:hAnsi="Arial" w:cs="Arial"/>
          <w:sz w:val="24"/>
          <w:szCs w:val="24"/>
        </w:rPr>
        <w:t xml:space="preserve"> Ордынского района Новосибирской области приступают </w:t>
      </w:r>
      <w:proofErr w:type="gramStart"/>
      <w:r w:rsidRPr="00FC76D8">
        <w:rPr>
          <w:rFonts w:ascii="Arial" w:eastAsia="Times New Roman" w:hAnsi="Arial" w:cs="Arial"/>
          <w:sz w:val="24"/>
          <w:szCs w:val="24"/>
        </w:rPr>
        <w:t>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w:t>
      </w:r>
      <w:proofErr w:type="gramEnd"/>
      <w:r w:rsidRPr="00FC76D8">
        <w:rPr>
          <w:rFonts w:ascii="Arial" w:eastAsia="Times New Roman" w:hAnsi="Arial" w:cs="Arial"/>
          <w:sz w:val="24"/>
          <w:szCs w:val="24"/>
        </w:rPr>
        <w:t xml:space="preserve"> посредством направления следующих документов:</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заявления;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копии </w:t>
      </w:r>
      <w:proofErr w:type="gramStart"/>
      <w:r w:rsidRPr="00FC76D8">
        <w:rPr>
          <w:rFonts w:ascii="Arial" w:eastAsia="Times New Roman" w:hAnsi="Arial" w:cs="Arial"/>
          <w:sz w:val="24"/>
          <w:szCs w:val="24"/>
        </w:rPr>
        <w:t xml:space="preserve">распоряжения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о проведении внеплановой выездной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документов, содержащих сведения, послужившие основанием для проведения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Должностные лица администрации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уведомляют субъекта проверки о проведении проверки посредством направления </w:t>
      </w:r>
      <w:proofErr w:type="gramStart"/>
      <w:r w:rsidRPr="00FC76D8">
        <w:rPr>
          <w:rFonts w:ascii="Arial" w:eastAsia="Times New Roman" w:hAnsi="Arial" w:cs="Arial"/>
          <w:sz w:val="24"/>
          <w:szCs w:val="24"/>
        </w:rPr>
        <w:t xml:space="preserve">копии распоряжения </w:t>
      </w:r>
      <w:r w:rsidR="009B22C0">
        <w:rPr>
          <w:rFonts w:ascii="Arial" w:eastAsia="Times New Roman" w:hAnsi="Arial" w:cs="Arial"/>
          <w:sz w:val="24"/>
          <w:szCs w:val="24"/>
        </w:rPr>
        <w:t xml:space="preserve">главы </w:t>
      </w:r>
      <w:r w:rsidR="00396336"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о проведении проверки заказным почтовым отправлением с уведомлением о вручении или любым доступным способом:</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 проведении плановой проверки – не позднее, чем в течение трех рабочих дней до начала ее проведения;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проведении внеплановой выездной проверки, за исключением внеплановой выездной проверки, </w:t>
      </w:r>
      <w:proofErr w:type="gramStart"/>
      <w:r w:rsidRPr="00FC76D8">
        <w:rPr>
          <w:rFonts w:ascii="Arial" w:eastAsia="Times New Roman" w:hAnsi="Arial" w:cs="Arial"/>
          <w:sz w:val="24"/>
          <w:szCs w:val="24"/>
        </w:rPr>
        <w:t>основания</w:t>
      </w:r>
      <w:proofErr w:type="gramEnd"/>
      <w:r w:rsidRPr="00FC76D8">
        <w:rPr>
          <w:rFonts w:ascii="Arial" w:eastAsia="Times New Roman" w:hAnsi="Arial" w:cs="Arial"/>
          <w:sz w:val="24"/>
          <w:szCs w:val="24"/>
        </w:rPr>
        <w:t xml:space="preserve"> проведения которой указаны в подпункте 2 пункта 28, – не менее чем за двадцать четыре часа до начала ее проведения.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административной процедуры по принятию решения о проведении проверки и подготовке к проведению проверки не может превышать 10 рабочих дней.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Результатом административной процедуры по принятию решения о проведении проверки и подготовке к проведению проверки является уведомление проверяемого лица о начале проведения плановой или внеплановой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Результат административной процедуры по принятию решения о проведении проверки и подготовке к проведению проверки фиксируется путем внесения в журнал регистрации исходящей корреспонденции администрации </w:t>
      </w:r>
      <w:r w:rsidR="00DE5209"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записи о направлении в адрес лица, в отношении которого исполняется муниципальная функция, копии распоряжения о проведении плановой проверки, либо путем подтверждения любым доступным способом вручения проверяемому лицу копии распоряжения о проведении</w:t>
      </w:r>
      <w:proofErr w:type="gramEnd"/>
      <w:r w:rsidRPr="00FC76D8">
        <w:rPr>
          <w:rFonts w:ascii="Arial" w:eastAsia="Times New Roman" w:hAnsi="Arial" w:cs="Arial"/>
          <w:sz w:val="24"/>
          <w:szCs w:val="24"/>
        </w:rPr>
        <w:t xml:space="preserve"> плановой проверки, либо путем подтверждения любым доступным способом уведомления проверяемого лица о начале проведения внеплановой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случаях проведения плановой проверки или внеплановой выездной проверки юридического лица, индивидуального предпринимателя, являющегося членом </w:t>
      </w:r>
      <w:proofErr w:type="spellStart"/>
      <w:r w:rsidRPr="00FC76D8">
        <w:rPr>
          <w:rFonts w:ascii="Arial" w:eastAsia="Times New Roman" w:hAnsi="Arial" w:cs="Arial"/>
          <w:sz w:val="24"/>
          <w:szCs w:val="24"/>
        </w:rPr>
        <w:t>саморегулируемой</w:t>
      </w:r>
      <w:proofErr w:type="spellEnd"/>
      <w:r w:rsidRPr="00FC76D8">
        <w:rPr>
          <w:rFonts w:ascii="Arial" w:eastAsia="Times New Roman" w:hAnsi="Arial" w:cs="Arial"/>
          <w:sz w:val="24"/>
          <w:szCs w:val="24"/>
        </w:rPr>
        <w:t xml:space="preserve"> организации, результатом административной процедуры организации проведения проверки является издание распоряжения о проведении проверки. В данном случае результат административной процедуры организации проведения проверки фиксируется   в журнале регистрации.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Проведение проверки и составление акта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Основанием для начала административной процедуры по проведению проверки и составлению акта проверки является распоряжение </w:t>
      </w:r>
      <w:r w:rsidR="009B22C0">
        <w:rPr>
          <w:rFonts w:ascii="Arial" w:eastAsia="Times New Roman" w:hAnsi="Arial" w:cs="Arial"/>
          <w:sz w:val="24"/>
          <w:szCs w:val="24"/>
        </w:rPr>
        <w:t xml:space="preserve">главы </w:t>
      </w:r>
      <w:r w:rsidR="00DE5209"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о проведении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Плановая и внеплановая проверка проводятся в форме документарной проверки и (или) выездной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Проверка проводится уполномоченными должностными лицами администрации </w:t>
      </w:r>
      <w:r w:rsidR="00DE5209"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указанными в распоряжении администрации  </w:t>
      </w:r>
      <w:r w:rsidR="00DE5209"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Документарная проверка (плановая, внеплановая) проводится по месту </w:t>
      </w:r>
      <w:proofErr w:type="gramStart"/>
      <w:r w:rsidRPr="00FC76D8">
        <w:rPr>
          <w:rFonts w:ascii="Arial" w:eastAsia="Times New Roman" w:hAnsi="Arial" w:cs="Arial"/>
          <w:sz w:val="24"/>
          <w:szCs w:val="24"/>
        </w:rPr>
        <w:t xml:space="preserve">нахождения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процессе проведения документарной проверки должностным лицом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 первую очередь рассматриваются документы проверяемого субъекта проверки, имеющиеся в распоряжении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акты предыдущих проверок и иные документы о результатах, осуществленных в отношении этого субъекта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Если достоверность сведений, имеющихся в распоряжении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сельсовета Ордынского района Новосибирской области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за организацией и осуществлением деятельности по продаже товаров (выполнению работ, оказанию услуг) на розничных рынках на территории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w:t>
      </w:r>
      <w:proofErr w:type="gramEnd"/>
      <w:r w:rsidRPr="00FC76D8">
        <w:rPr>
          <w:rFonts w:ascii="Arial" w:eastAsia="Times New Roman" w:hAnsi="Arial" w:cs="Arial"/>
          <w:sz w:val="24"/>
          <w:szCs w:val="24"/>
        </w:rPr>
        <w:t xml:space="preserve"> Новосибирской области, должностное лицо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 xml:space="preserve">В течение десяти рабочих дней со дня получения мотивированного запроса субъекты проверок обязаны направить в администрацию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указанные в запросе документы.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и печатью. Субъекты проверки вправе представить указанные в запросе документы в форме электронных документов.</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w:t>
      </w:r>
      <w:proofErr w:type="gramEnd"/>
      <w:r w:rsidRPr="00FC76D8">
        <w:rPr>
          <w:rFonts w:ascii="Arial" w:eastAsia="Times New Roman" w:hAnsi="Arial" w:cs="Arial"/>
          <w:sz w:val="24"/>
          <w:szCs w:val="24"/>
        </w:rPr>
        <w:t xml:space="preserve"> форме. Субъект проверки вправе представить дополнительно в администрацию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документы, подтверждающие достоверность ранее представленных документов.</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за организацией и осуществлением деятельности по продаже товаров (выполнению работ, оказанию услуг) на розничных рынках на территории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должностное лицо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w:t>
      </w:r>
      <w:proofErr w:type="gramEnd"/>
      <w:r w:rsidRPr="00FC76D8">
        <w:rPr>
          <w:rFonts w:ascii="Arial" w:eastAsia="Times New Roman" w:hAnsi="Arial" w:cs="Arial"/>
          <w:sz w:val="24"/>
          <w:szCs w:val="24"/>
        </w:rPr>
        <w:t xml:space="preserve"> Новосибирской области проводит выездную проверку на основании </w:t>
      </w:r>
      <w:proofErr w:type="gramStart"/>
      <w:r w:rsidRPr="00FC76D8">
        <w:rPr>
          <w:rFonts w:ascii="Arial" w:eastAsia="Times New Roman" w:hAnsi="Arial" w:cs="Arial"/>
          <w:sz w:val="24"/>
          <w:szCs w:val="24"/>
        </w:rPr>
        <w:t xml:space="preserve">распоряжения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о проведении выездной проверки, подготовка которого осуществляется в соответствии с подпунктами 32 и 33.</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Выездная проверка проводится в случае, если при документарной проверке не представляется возможным:</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Выездная проверка начинается с предъявления служебного удостоверения должностным лицом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обязательного ознакомления субъекта проверки (его уполномоченного представителя) с распоряжением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 проведении выездной проверки и с полномочиями проводящих проверку должностных лиц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а также с целями, задачами, основаниями проведения выездной проверки, видами</w:t>
      </w:r>
      <w:proofErr w:type="gramEnd"/>
      <w:r w:rsidRPr="00FC76D8">
        <w:rPr>
          <w:rFonts w:ascii="Arial" w:eastAsia="Times New Roman" w:hAnsi="Arial" w:cs="Arial"/>
          <w:sz w:val="24"/>
          <w:szCs w:val="24"/>
        </w:rPr>
        <w:t xml:space="preserve"> и объемом мероприятий по контролю, составом </w:t>
      </w:r>
      <w:r w:rsidRPr="00FC76D8">
        <w:rPr>
          <w:rFonts w:ascii="Arial" w:eastAsia="Times New Roman" w:hAnsi="Arial" w:cs="Arial"/>
          <w:sz w:val="24"/>
          <w:szCs w:val="24"/>
        </w:rPr>
        <w:lastRenderedPageBreak/>
        <w:t>экспертов, представителями экспертных организаций, привлекаемых к выездной проверке, со сроками и условиями ее проведения.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Заверенная печатью копия распоряжения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 проведении проверки вручается под роспись должностным лицом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субъекту проверки (его уполномоченному представителю) одновременно с предъявлением служебного удостоверения.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По результатам проверки, непосредственно после ее завершения, должностное лицо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составляет в двух экземплярах акт проверки органом муниципального контроля юридического лица, по типовой форме, утвержденной приказом Минэкономразвития РФ (далее - акт проверки).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В день составления акта должностным лицом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w:t>
      </w:r>
      <w:proofErr w:type="gramEnd"/>
      <w:r w:rsidRPr="00FC76D8">
        <w:rPr>
          <w:rFonts w:ascii="Arial" w:eastAsia="Times New Roman" w:hAnsi="Arial" w:cs="Arial"/>
          <w:sz w:val="24"/>
          <w:szCs w:val="24"/>
        </w:rPr>
        <w:t xml:space="preserve"> указываются фамилии, имена, отчества и должности должностных лиц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проводящих проверку, их подписи.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 отсутствии журнала учета проверок у субъекта проверки в акте проверки делается соответствующая запись.</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Акт проверки вместе с прилагаемыми к нему документами и материалами регистрируется в журнале </w:t>
      </w:r>
      <w:proofErr w:type="gramStart"/>
      <w:r w:rsidRPr="00FC76D8">
        <w:rPr>
          <w:rFonts w:ascii="Arial" w:eastAsia="Times New Roman" w:hAnsi="Arial" w:cs="Arial"/>
          <w:sz w:val="24"/>
          <w:szCs w:val="24"/>
        </w:rPr>
        <w:t xml:space="preserve">регистрации актов проверок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и представляется со служебной запиской Главе </w:t>
      </w:r>
      <w:r w:rsidR="00E15B04" w:rsidRPr="00FC76D8">
        <w:rPr>
          <w:rFonts w:ascii="Arial" w:eastAsia="Times New Roman" w:hAnsi="Arial" w:cs="Arial"/>
          <w:sz w:val="24"/>
          <w:szCs w:val="24"/>
        </w:rPr>
        <w:t>Пролетарског</w:t>
      </w:r>
      <w:r w:rsidRPr="00FC76D8">
        <w:rPr>
          <w:rFonts w:ascii="Arial" w:eastAsia="Times New Roman" w:hAnsi="Arial" w:cs="Arial"/>
          <w:sz w:val="24"/>
          <w:szCs w:val="24"/>
        </w:rPr>
        <w:t>о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lastRenderedPageBreak/>
        <w:t xml:space="preserve">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 письменной форме возражения в отношении акта проверки и (или) выданного предписания об устранении выявленных нарушений в целом или его</w:t>
      </w:r>
      <w:proofErr w:type="gramEnd"/>
      <w:r w:rsidRPr="00FC76D8">
        <w:rPr>
          <w:rFonts w:ascii="Arial" w:eastAsia="Times New Roman" w:hAnsi="Arial" w:cs="Arial"/>
          <w:sz w:val="24"/>
          <w:szCs w:val="24"/>
        </w:rPr>
        <w:t xml:space="preserve">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исполнения административной процедуры по проведению проверки и составлению акта проверки не может превышать двадцати рабочих дней.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FC76D8">
        <w:rPr>
          <w:rFonts w:ascii="Arial" w:eastAsia="Times New Roman" w:hAnsi="Arial" w:cs="Arial"/>
          <w:sz w:val="24"/>
          <w:szCs w:val="24"/>
        </w:rPr>
        <w:t>микропредприятия</w:t>
      </w:r>
      <w:proofErr w:type="spellEnd"/>
      <w:r w:rsidRPr="00FC76D8">
        <w:rPr>
          <w:rFonts w:ascii="Arial" w:eastAsia="Times New Roman" w:hAnsi="Arial" w:cs="Arial"/>
          <w:sz w:val="24"/>
          <w:szCs w:val="24"/>
        </w:rPr>
        <w:t xml:space="preserve"> в год.</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FC76D8">
        <w:rPr>
          <w:rFonts w:ascii="Arial" w:eastAsia="Times New Roman" w:hAnsi="Arial" w:cs="Arial"/>
          <w:sz w:val="24"/>
          <w:szCs w:val="24"/>
        </w:rPr>
        <w:t>микропредприятий</w:t>
      </w:r>
      <w:proofErr w:type="spellEnd"/>
      <w:r w:rsidRPr="00FC76D8">
        <w:rPr>
          <w:rFonts w:ascii="Arial" w:eastAsia="Times New Roman" w:hAnsi="Arial" w:cs="Arial"/>
          <w:sz w:val="24"/>
          <w:szCs w:val="24"/>
        </w:rPr>
        <w:t xml:space="preserve"> не более чем на пятнадцать часов.</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проведения каждой проверки (документарной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Принятие мер при выявлении нарушений в деятельности субъекта проверки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за организацией и осуществлением деятельности по продаже товаров (выполнению работ, оказанию услуг) на розничных рынках на территории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w:t>
      </w:r>
      <w:proofErr w:type="gramEnd"/>
      <w:r w:rsidRPr="00FC76D8">
        <w:rPr>
          <w:rFonts w:ascii="Arial" w:eastAsia="Times New Roman" w:hAnsi="Arial" w:cs="Arial"/>
          <w:sz w:val="24"/>
          <w:szCs w:val="24"/>
        </w:rPr>
        <w:t xml:space="preserve">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В случае выявления при проведении проверки нарушений субъектом проверки обязательных требований и требований муниципальных правовых актов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за организацией и осуществлением деятельности по продаже товаров (выполнению работ, оказанию услуг) на розничных рынках на территории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должностные лица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 пределах полномочий, </w:t>
      </w:r>
      <w:r w:rsidRPr="00FC76D8">
        <w:rPr>
          <w:rFonts w:ascii="Arial" w:eastAsia="Times New Roman" w:hAnsi="Arial" w:cs="Arial"/>
          <w:sz w:val="24"/>
          <w:szCs w:val="24"/>
        </w:rPr>
        <w:lastRenderedPageBreak/>
        <w:t>предусмотренных законодательством</w:t>
      </w:r>
      <w:proofErr w:type="gramEnd"/>
      <w:r w:rsidRPr="00FC76D8">
        <w:rPr>
          <w:rFonts w:ascii="Arial" w:eastAsia="Times New Roman" w:hAnsi="Arial" w:cs="Arial"/>
          <w:sz w:val="24"/>
          <w:szCs w:val="24"/>
        </w:rPr>
        <w:t xml:space="preserve"> </w:t>
      </w:r>
      <w:proofErr w:type="gramStart"/>
      <w:r w:rsidRPr="00FC76D8">
        <w:rPr>
          <w:rFonts w:ascii="Arial" w:eastAsia="Times New Roman" w:hAnsi="Arial" w:cs="Arial"/>
          <w:sz w:val="24"/>
          <w:szCs w:val="24"/>
        </w:rPr>
        <w:t>Российской Федерации, муниципальными правовыми актами, обязаны:</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принять меры по </w:t>
      </w:r>
      <w:proofErr w:type="gramStart"/>
      <w:r w:rsidRPr="00FC76D8">
        <w:rPr>
          <w:rFonts w:ascii="Arial" w:eastAsia="Times New Roman" w:hAnsi="Arial" w:cs="Arial"/>
          <w:sz w:val="24"/>
          <w:szCs w:val="24"/>
        </w:rPr>
        <w:t>контролю за</w:t>
      </w:r>
      <w:proofErr w:type="gramEnd"/>
      <w:r w:rsidRPr="00FC76D8">
        <w:rPr>
          <w:rFonts w:ascii="Arial" w:eastAsia="Times New Roman" w:hAnsi="Arial" w:cs="Arial"/>
          <w:sz w:val="24"/>
          <w:szCs w:val="24"/>
        </w:rPr>
        <w:t xml:space="preserve">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О мерах, принятых для выполнения предписания, субъект проверки должен сообщить в администрацию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 установленный данным предписанием срок.</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непредставлении субъектом проверки в установленные сроки информации об устранении нарушений должностное лицо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рассматривает и устанавливает:</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наличие основания для привлечения виновных лиц к административной ответственности за неисполнение предписания.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В течение пяти рабочих дней должностное лицо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за организацией и осуществлением деятельности по продаже товаров (выполнению работ, оказанию услуг) на розничных рынках на территории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w:t>
      </w:r>
      <w:proofErr w:type="gramEnd"/>
      <w:r w:rsidRPr="00FC76D8">
        <w:rPr>
          <w:rFonts w:ascii="Arial" w:eastAsia="Times New Roman" w:hAnsi="Arial" w:cs="Arial"/>
          <w:sz w:val="24"/>
          <w:szCs w:val="24"/>
        </w:rPr>
        <w:t xml:space="preserve"> области и привлечению субъектов проверки, допустивших нарушения к ответственности.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4. Порядок и формы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осуществлением</w:t>
      </w:r>
      <w:r w:rsidR="00E15B04" w:rsidRPr="00FC76D8">
        <w:rPr>
          <w:rFonts w:ascii="Arial" w:eastAsia="Times New Roman" w:hAnsi="Arial" w:cs="Arial"/>
          <w:sz w:val="24"/>
          <w:szCs w:val="24"/>
        </w:rPr>
        <w:t xml:space="preserve"> </w:t>
      </w:r>
      <w:r w:rsidRPr="00FC76D8">
        <w:rPr>
          <w:rFonts w:ascii="Arial" w:eastAsia="Times New Roman" w:hAnsi="Arial" w:cs="Arial"/>
          <w:sz w:val="24"/>
          <w:szCs w:val="24"/>
        </w:rPr>
        <w:t>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Порядок осуществления текущего контроля за соблюдением</w:t>
      </w:r>
      <w:r w:rsidR="00E15B04" w:rsidRPr="00FC76D8">
        <w:rPr>
          <w:rFonts w:ascii="Arial" w:eastAsia="Times New Roman" w:hAnsi="Arial" w:cs="Arial"/>
          <w:sz w:val="24"/>
          <w:szCs w:val="24"/>
        </w:rPr>
        <w:t xml:space="preserve"> </w:t>
      </w:r>
      <w:r w:rsidRPr="00FC76D8">
        <w:rPr>
          <w:rFonts w:ascii="Arial" w:eastAsia="Times New Roman" w:hAnsi="Arial" w:cs="Arial"/>
          <w:sz w:val="24"/>
          <w:szCs w:val="24"/>
        </w:rPr>
        <w:t xml:space="preserve">и исполнением должностными лицами </w:t>
      </w:r>
      <w:proofErr w:type="gramStart"/>
      <w:r w:rsidRPr="00FC76D8">
        <w:rPr>
          <w:rFonts w:ascii="Arial" w:eastAsia="Times New Roman" w:hAnsi="Arial" w:cs="Arial"/>
          <w:sz w:val="24"/>
          <w:szCs w:val="24"/>
        </w:rPr>
        <w:t xml:space="preserve">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положений Административного регламента</w:t>
      </w:r>
      <w:proofErr w:type="gramEnd"/>
      <w:r w:rsidRPr="00FC76D8">
        <w:rPr>
          <w:rFonts w:ascii="Arial" w:eastAsia="Times New Roman" w:hAnsi="Arial" w:cs="Arial"/>
          <w:sz w:val="24"/>
          <w:szCs w:val="24"/>
        </w:rPr>
        <w:t xml:space="preserve"> и иных нормативных правовых</w:t>
      </w:r>
      <w:r w:rsidR="00E15B04" w:rsidRPr="00FC76D8">
        <w:rPr>
          <w:rFonts w:ascii="Arial" w:eastAsia="Times New Roman" w:hAnsi="Arial" w:cs="Arial"/>
          <w:sz w:val="24"/>
          <w:szCs w:val="24"/>
        </w:rPr>
        <w:t xml:space="preserve"> </w:t>
      </w:r>
      <w:r w:rsidRPr="00FC76D8">
        <w:rPr>
          <w:rFonts w:ascii="Arial" w:eastAsia="Times New Roman" w:hAnsi="Arial" w:cs="Arial"/>
          <w:sz w:val="24"/>
          <w:szCs w:val="24"/>
        </w:rPr>
        <w:t>актов, устанавливающих требования к исполнению</w:t>
      </w:r>
      <w:r w:rsidR="00E15B04" w:rsidRPr="00FC76D8">
        <w:rPr>
          <w:rFonts w:ascii="Arial" w:eastAsia="Times New Roman" w:hAnsi="Arial" w:cs="Arial"/>
          <w:sz w:val="24"/>
          <w:szCs w:val="24"/>
        </w:rPr>
        <w:t xml:space="preserve"> </w:t>
      </w:r>
      <w:r w:rsidRPr="00FC76D8">
        <w:rPr>
          <w:rFonts w:ascii="Arial" w:eastAsia="Times New Roman" w:hAnsi="Arial" w:cs="Arial"/>
          <w:sz w:val="24"/>
          <w:szCs w:val="24"/>
        </w:rPr>
        <w:t>муниципальной функции, а также за принятием ими решений</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Текущий контроль за соблюдением и исполнением должностными лицами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положений Административного регламента и иных нормативных правовых актов, устанавливающих требования к исполнению муниципальной </w:t>
      </w:r>
      <w:r w:rsidRPr="00FC76D8">
        <w:rPr>
          <w:rFonts w:ascii="Arial" w:eastAsia="Times New Roman" w:hAnsi="Arial" w:cs="Arial"/>
          <w:sz w:val="24"/>
          <w:szCs w:val="24"/>
        </w:rPr>
        <w:lastRenderedPageBreak/>
        <w:t xml:space="preserve">функции, а также принятием ими решений осуществляется постоянно в процессе исполнения муниципальной функции Глава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в том числе путем проведения анализа соблюдения и исполнения специалистами администрации </w:t>
      </w:r>
      <w:r w:rsidR="00E15B04" w:rsidRPr="00FC76D8">
        <w:rPr>
          <w:rFonts w:ascii="Arial" w:eastAsia="Times New Roman" w:hAnsi="Arial" w:cs="Arial"/>
          <w:sz w:val="24"/>
          <w:szCs w:val="24"/>
        </w:rPr>
        <w:t>пролетарского</w:t>
      </w:r>
      <w:proofErr w:type="gramEnd"/>
      <w:r w:rsidR="00E15B04" w:rsidRPr="00FC76D8">
        <w:rPr>
          <w:rFonts w:ascii="Arial" w:eastAsia="Times New Roman" w:hAnsi="Arial" w:cs="Arial"/>
          <w:sz w:val="24"/>
          <w:szCs w:val="24"/>
        </w:rPr>
        <w:t xml:space="preserve"> </w:t>
      </w:r>
      <w:r w:rsidRPr="00FC76D8">
        <w:rPr>
          <w:rFonts w:ascii="Arial" w:eastAsia="Times New Roman" w:hAnsi="Arial" w:cs="Arial"/>
          <w:sz w:val="24"/>
          <w:szCs w:val="24"/>
        </w:rPr>
        <w:t xml:space="preserve"> сельсовета Ордынского района Новосибирской области законодательства Российской Федерации, Новосибирской области, муниципальных правовых актов и положений Административного регламента.</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полнотой и качеством осуществления муниципального контроля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Для проведения проверки распоряжением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создается комиссия.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Результаты проверки оформляются в виде акта проверки, в котором указываются выявленные недостатки и предложения по их устранению.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Акт проверки подписывается всеми членами комиссии.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Ответственность должностных </w:t>
      </w:r>
      <w:proofErr w:type="gramStart"/>
      <w:r w:rsidRPr="00FC76D8">
        <w:rPr>
          <w:rFonts w:ascii="Arial" w:eastAsia="Times New Roman" w:hAnsi="Arial" w:cs="Arial"/>
          <w:sz w:val="24"/>
          <w:szCs w:val="24"/>
        </w:rPr>
        <w:t xml:space="preserve">лиц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за решения и действия (бездействие), принимаемые (осуществляемые) ими в ходе исполнения муниципальной функции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За ненадлежащее исполнение муниципальной функции виновные лица несут ответственность, установленную законодательством Российской Федерации.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Персональная ответственность должностных </w:t>
      </w:r>
      <w:proofErr w:type="gramStart"/>
      <w:r w:rsidRPr="00FC76D8">
        <w:rPr>
          <w:rFonts w:ascii="Arial" w:eastAsia="Times New Roman" w:hAnsi="Arial" w:cs="Arial"/>
          <w:sz w:val="24"/>
          <w:szCs w:val="24"/>
        </w:rPr>
        <w:t xml:space="preserve">лиц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roofErr w:type="gramEnd"/>
      <w:r w:rsidRPr="00FC76D8">
        <w:rPr>
          <w:rFonts w:ascii="Arial" w:eastAsia="Times New Roman" w:hAnsi="Arial" w:cs="Arial"/>
          <w:sz w:val="24"/>
          <w:szCs w:val="24"/>
        </w:rPr>
        <w:t xml:space="preserve"> закрепляется в их должностных инструкциях в соответствии с требованиями законодательства Российской Федерации.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 результатам проверок, в случае выявления несоответствия полноты и качества исполнения муниципальной функции положениям Административного регламента, иным нормативным правовым актам, устанавливающим требования к исполнению муниципальной функции, виновные лица привлекаются к ответственности в порядке, установленном законодательством Российской Федерации.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Положения, характеризующие требования к порядку и формам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исполнением муниципальной функции, в том числе со стороны граждан, их объединений и организаций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Граждане, их объединения и организации имеют право на любые предусмотренные законодательством Российской Федерации формы </w:t>
      </w:r>
      <w:proofErr w:type="gramStart"/>
      <w:r w:rsidRPr="00FC76D8">
        <w:rPr>
          <w:rFonts w:ascii="Arial" w:eastAsia="Times New Roman" w:hAnsi="Arial" w:cs="Arial"/>
          <w:sz w:val="24"/>
          <w:szCs w:val="24"/>
        </w:rPr>
        <w:t>контроля за</w:t>
      </w:r>
      <w:proofErr w:type="gramEnd"/>
      <w:r w:rsidRPr="00FC76D8">
        <w:rPr>
          <w:rFonts w:ascii="Arial" w:eastAsia="Times New Roman" w:hAnsi="Arial" w:cs="Arial"/>
          <w:sz w:val="24"/>
          <w:szCs w:val="24"/>
        </w:rPr>
        <w:t xml:space="preserve"> исполнением муниципальной функции.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Граждане, их объединения и организации вправе обратиться в администрацию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с предложениями, рекомендациями по совершенствованию качества и порядка исполнения муниципальной функции, а также с заявлениями и жалобами о нарушении работниками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w:t>
      </w:r>
      <w:r w:rsidRPr="00FC76D8">
        <w:rPr>
          <w:rFonts w:ascii="Arial" w:eastAsia="Times New Roman" w:hAnsi="Arial" w:cs="Arial"/>
          <w:sz w:val="24"/>
          <w:szCs w:val="24"/>
        </w:rPr>
        <w:lastRenderedPageBreak/>
        <w:t>района Новосибирской области положений Административного регламента, иных нормативных правовых актов, устанавливающих требования к исполнению муниципальной функции.</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5. Досудебный (внесудебный) порядок обжалования решений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и действий (бездействия)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при исполнении муниципальной функции, а также должностных лиц</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исполнения муниципальной функции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Заявители вправе обжаловать решения, действия (бездействие)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должностных лиц администрации в досудебном (внесудебном) порядке.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Обжалование действий (бездействия)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должностных лиц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Жалоба может быть подана как в письменной, так и в устной форме, при личном обращении и (или) направлена по почте либо в форме электронного документа.</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Заинтересованное лицо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w:t>
      </w:r>
      <w:proofErr w:type="gramEnd"/>
      <w:r w:rsidRPr="00FC76D8">
        <w:rPr>
          <w:rFonts w:ascii="Arial" w:eastAsia="Times New Roman" w:hAnsi="Arial" w:cs="Arial"/>
          <w:sz w:val="24"/>
          <w:szCs w:val="24"/>
        </w:rPr>
        <w:t xml:space="preserve"> направлены ответ, уведомление о переадресации жалобы, излагает суть предложения, заявления или жалобы, ставит личную подпись и дату.</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 случае направления жалобы в форме электронного документа заинтересованное лицо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Дополнительно в жалобе могут быть </w:t>
      </w:r>
      <w:proofErr w:type="gramStart"/>
      <w:r w:rsidRPr="00FC76D8">
        <w:rPr>
          <w:rFonts w:ascii="Arial" w:eastAsia="Times New Roman" w:hAnsi="Arial" w:cs="Arial"/>
          <w:sz w:val="24"/>
          <w:szCs w:val="24"/>
        </w:rPr>
        <w:t>указаны</w:t>
      </w:r>
      <w:proofErr w:type="gramEnd"/>
      <w:r w:rsidRPr="00FC76D8">
        <w:rPr>
          <w:rFonts w:ascii="Arial" w:eastAsia="Times New Roman" w:hAnsi="Arial" w:cs="Arial"/>
          <w:sz w:val="24"/>
          <w:szCs w:val="24"/>
        </w:rPr>
        <w:t>:</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должность, фамилия, имя и отчество муниципального служащего (при наличии информации), решение, действие (бездействие) которого обжалуется;</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суть обжалуемого действия (бездействия);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обстоятельства, на основании которых заинтересованное лицо считает, что нарушены его права, свободы и законные интересы, созданы препятствия для их реализации либо незаконно возложена какая-либо обязанность;</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иные сведения, которые заинтересованное лицо считает необходимым сообщить.</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В случае необходимости в подтверждение своих доводов заинтересованное лицо прилагает к жалобе документы и материалы либо их копии или направляет указанные документы и материалы в электронной форме.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Предмет досудебного (внесудебного) обжалования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Предметом досудебного (внесудебного) обжалования являются действия (бездействие) должностных лиц администрации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w:t>
      </w:r>
      <w:r w:rsidRPr="00FC76D8">
        <w:rPr>
          <w:rFonts w:ascii="Arial" w:eastAsia="Times New Roman" w:hAnsi="Arial" w:cs="Arial"/>
          <w:sz w:val="24"/>
          <w:szCs w:val="24"/>
        </w:rPr>
        <w:lastRenderedPageBreak/>
        <w:t xml:space="preserve">Ордынского района Новосибирской области, а также принимаемые ими решения при исполнении муниципальной функции, в том числе связанные </w:t>
      </w:r>
      <w:proofErr w:type="gramStart"/>
      <w:r w:rsidRPr="00FC76D8">
        <w:rPr>
          <w:rFonts w:ascii="Arial" w:eastAsia="Times New Roman" w:hAnsi="Arial" w:cs="Arial"/>
          <w:sz w:val="24"/>
          <w:szCs w:val="24"/>
        </w:rPr>
        <w:t>с</w:t>
      </w:r>
      <w:proofErr w:type="gramEnd"/>
      <w:r w:rsidRPr="00FC76D8">
        <w:rPr>
          <w:rFonts w:ascii="Arial" w:eastAsia="Times New Roman" w:hAnsi="Arial" w:cs="Arial"/>
          <w:sz w:val="24"/>
          <w:szCs w:val="24"/>
        </w:rPr>
        <w:t>:</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необоснованным отказом в исполнении муниципальной функции;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нарушением установленного порядка исполнения муниципальной функции;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нарушением иных прав заинтересованного лица при осуществлении муниципальной функции.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Перечень оснований для приостановления рассмотрения жалобы и случаев, в которых ответ на жалобу не дается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Оснований для приостановления рассмотрения жалобы не предусмотрено.</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Ответ на жалобу не дается в случаях:</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если в письменном обращении не </w:t>
      </w:r>
      <w:proofErr w:type="gramStart"/>
      <w:r w:rsidRPr="00FC76D8">
        <w:rPr>
          <w:rFonts w:ascii="Arial" w:eastAsia="Times New Roman" w:hAnsi="Arial" w:cs="Arial"/>
          <w:sz w:val="24"/>
          <w:szCs w:val="24"/>
        </w:rPr>
        <w:t>указаны</w:t>
      </w:r>
      <w:proofErr w:type="gramEnd"/>
      <w:r w:rsidRPr="00FC76D8">
        <w:rPr>
          <w:rFonts w:ascii="Arial" w:eastAsia="Times New Roman" w:hAnsi="Arial" w:cs="Arial"/>
          <w:sz w:val="24"/>
          <w:szCs w:val="24"/>
        </w:rPr>
        <w:t xml:space="preserve"> фамилия гражданина, направившего обращение, и почтовый адрес, по которому должен быть направлен ответ на обращение;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если в обращении обжалуется судебное решение. При этом в течение 7 дней со дня регистрации жалоба возвращается заинтересованному лицу, направившему обращение, с разъяснением порядка обжалования данного судебного решения;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В данном случае заинтересованному лицу, направившему обращение, сообщается о недопустимости злоупотребления правом;</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если текст письменного обращения не поддается </w:t>
      </w:r>
      <w:proofErr w:type="gramStart"/>
      <w:r w:rsidRPr="00FC76D8">
        <w:rPr>
          <w:rFonts w:ascii="Arial" w:eastAsia="Times New Roman" w:hAnsi="Arial" w:cs="Arial"/>
          <w:sz w:val="24"/>
          <w:szCs w:val="24"/>
        </w:rPr>
        <w:t>прочтению</w:t>
      </w:r>
      <w:proofErr w:type="gramEnd"/>
      <w:r w:rsidRPr="00FC76D8">
        <w:rPr>
          <w:rFonts w:ascii="Arial" w:eastAsia="Times New Roman" w:hAnsi="Arial" w:cs="Arial"/>
          <w:sz w:val="24"/>
          <w:szCs w:val="24"/>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w:t>
      </w:r>
      <w:r w:rsidR="00167C3C">
        <w:rPr>
          <w:rFonts w:ascii="Arial" w:eastAsia="Times New Roman" w:hAnsi="Arial" w:cs="Arial"/>
          <w:sz w:val="24"/>
          <w:szCs w:val="24"/>
        </w:rPr>
        <w:t xml:space="preserve">или </w:t>
      </w:r>
      <w:r w:rsidRPr="00FC76D8">
        <w:rPr>
          <w:rFonts w:ascii="Arial" w:eastAsia="Times New Roman" w:hAnsi="Arial" w:cs="Arial"/>
          <w:sz w:val="24"/>
          <w:szCs w:val="24"/>
        </w:rPr>
        <w:t>почтовый адрес поддаются прочтению;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если письменное обращение содержит вопросы, решение которых не входит в компетенцию органа местного самоуправления, должностного лица. В этом случае обращение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письменным уведомлением заинтересованного лица, направившего обращение, о переадресации жалобы, за исключением случая, если текст письменной жалобы не поддается прочтению;</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если в письменном обращении заинтересованного лица содержится вопрос, на который ему </w:t>
      </w:r>
      <w:r w:rsidR="00167C3C">
        <w:rPr>
          <w:rFonts w:ascii="Arial" w:eastAsia="Times New Roman" w:hAnsi="Arial" w:cs="Arial"/>
          <w:sz w:val="24"/>
          <w:szCs w:val="24"/>
        </w:rPr>
        <w:t xml:space="preserve">неоднократно </w:t>
      </w:r>
      <w:r w:rsidRPr="00FC76D8">
        <w:rPr>
          <w:rFonts w:ascii="Arial" w:eastAsia="Times New Roman" w:hAnsi="Arial" w:cs="Arial"/>
          <w:sz w:val="24"/>
          <w:szCs w:val="24"/>
        </w:rPr>
        <w:t xml:space="preserve">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должностное лицо либо уполномоченное на то лицо вправе принять решение о безосновательности очередного обращения и прекращении переписки с заинтересованным</w:t>
      </w:r>
      <w:proofErr w:type="gramEnd"/>
      <w:r w:rsidRPr="00FC76D8">
        <w:rPr>
          <w:rFonts w:ascii="Arial" w:eastAsia="Times New Roman" w:hAnsi="Arial" w:cs="Arial"/>
          <w:sz w:val="24"/>
          <w:szCs w:val="24"/>
        </w:rPr>
        <w:t xml:space="preserve"> лицом по данному вопросу при условии, что указанное обращение и ранее направляемые обращения направлялись в администрацию </w:t>
      </w:r>
      <w:r w:rsidR="00E15B04"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или одному и тому же должностному лицу. О данном решении уведомляется заинтересованное лицо, направившее обращение.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Уполномоченный на рассмотрение жалобы орган отказывает в удовлетворении жалобы в следующих случаях:</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наличие вступившего в законную силу решения суда, арбитражного суда по жалобе о том же предмете и по тем же основаниям;</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подача жалобы лицом, полномочия которого не подтверждены в порядке, установленном законодательством Российской Федерации;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наличие решения по жалобе, принятого ранее в отношении того же заявителя и по тому же предмету жалобы.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Основания для начала процедуры досудебного (внесудебного) обжалования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Основанием для начала процедуры досудебного (внесудебного) обжалования является поступление заявителя об обжаловании решений, действий (бездействия) администрации, должностных лиц администрации в орган местного самоуправления или должностному лицу.</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Права заинтересованных лиц на получение информации и документов, необходимых для обоснования и рассмотрения жалобы</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Заинтересованное лицо имеет право на получение информации и документов, необходимых для обоснования и рассмотрения жалобы, поданной по основаниям, предусмотренным пунктом 75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При подаче жалобы заинтересованное лицо вправе получить следующую информацию:</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местонахождение администрации </w:t>
      </w:r>
      <w:r w:rsidR="006F0E1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перечень номеров телефонов для получения сведений о прохождении процедур по рассмотрению жалобы;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местонахождение органов местного самоуправления, фамилии, имена, отчества и должности их руководителей, а также должностных лиц, которым может быть направлена жалоба.</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При подаче жалобы заинтересованное лицо вправе получить в администрации </w:t>
      </w:r>
      <w:r w:rsidR="006F0E1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копии документов, подтверждающих обжалуемое действие (бездействие), решение должностного лица.</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Органы местного самоуправления и должностные лица, которым может быть направлена жалоба заинтересованного лица в досудебном (внесудебном) порядке</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Жалоба на действия (бездействие) администрации </w:t>
      </w:r>
      <w:r w:rsidR="006F0E1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должностных лиц администрации </w:t>
      </w:r>
      <w:r w:rsidR="006F0E1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а также на принимаемые ими решения при исполнении муниципальной функции может быть направлена:</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Главе </w:t>
      </w:r>
      <w:r w:rsidR="006F0E1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непосредственно осуществляющего муниципальный контроль) - при обжаловании действий (бездействия) должностных лиц, а также принимаемых ими решений при исполнении муниципальной функции;</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Жалоба может быть направлена в письменной и (или) электронной форме, а также с использованием информационно-телекоммуникационных сетей общего пользования, в том числе информационных ресурсов </w:t>
      </w:r>
      <w:proofErr w:type="spellStart"/>
      <w:proofErr w:type="gramStart"/>
      <w:r w:rsidRPr="00FC76D8">
        <w:rPr>
          <w:rFonts w:ascii="Arial" w:eastAsia="Times New Roman" w:hAnsi="Arial" w:cs="Arial"/>
          <w:sz w:val="24"/>
          <w:szCs w:val="24"/>
        </w:rPr>
        <w:t>Интернет-портала</w:t>
      </w:r>
      <w:proofErr w:type="spellEnd"/>
      <w:proofErr w:type="gramEnd"/>
      <w:r w:rsidRPr="00FC76D8">
        <w:rPr>
          <w:rFonts w:ascii="Arial" w:eastAsia="Times New Roman" w:hAnsi="Arial" w:cs="Arial"/>
          <w:sz w:val="24"/>
          <w:szCs w:val="24"/>
        </w:rPr>
        <w:t xml:space="preserve"> «Единый портал государственных и муниципальных услуг (функций)».</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рассмотрения жалобы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Срок рассмотрения жалобы не может превышать 30 дней со дня ее регистрации.</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В исключительных случаях, а также в случае направления запроса, предусмотренного частью 2 статьи 10 Федерального закона «О порядке рассмотрения обращения граждан Российской Федерации», руководитель органа местного самоуправления, должностное лицо либо уполномоченное на то лицо вправе продлить срок рассмотрения жалобы не более чем на 30 дней, уведомив о продлении срока его рассмотрения заинтересованное лицо, направившее жалобу.</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Результат досудебного (внесудебного) обжалования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Результатом досудебного (внесудебного) обжалования является:</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lastRenderedPageBreak/>
        <w:t>1) Принятие одного из следующих решений:</w:t>
      </w:r>
    </w:p>
    <w:p w:rsidR="005851BF" w:rsidRPr="00FC76D8" w:rsidRDefault="005851BF" w:rsidP="005851BF">
      <w:pPr>
        <w:spacing w:after="0" w:line="240" w:lineRule="auto"/>
        <w:jc w:val="both"/>
        <w:rPr>
          <w:rFonts w:ascii="Arial" w:eastAsia="Times New Roman" w:hAnsi="Arial" w:cs="Arial"/>
          <w:sz w:val="24"/>
          <w:szCs w:val="24"/>
        </w:rPr>
      </w:pPr>
      <w:proofErr w:type="gramStart"/>
      <w:r w:rsidRPr="00FC76D8">
        <w:rPr>
          <w:rFonts w:ascii="Arial" w:eastAsia="Times New Roman" w:hAnsi="Arial" w:cs="Arial"/>
          <w:sz w:val="24"/>
          <w:szCs w:val="24"/>
        </w:rPr>
        <w:t xml:space="preserve">об удовлетворении (частичном удовлетворении) жалобы, в том числе в форме отмены принятого решения, исправления допущенных администрацией </w:t>
      </w:r>
      <w:r w:rsidR="006F0E1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опечаток и ошибок в выданных в результате осуществления муниципальной функции документах, а также в иных формах;</w:t>
      </w:r>
      <w:proofErr w:type="gramEnd"/>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об отказе в удовлетворении жалобы;</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2) Направление письменного ответа заинтересованному лицу в порядке, установленном Федеральным законом «О порядке рассмотрения обращений граждан Российской Федерации». При обращении заинтересованного лица с жалобой в устной форме в случае, если изложенные факты и обстоятельства являются очевидными и не требуют дополнительной проверки, ответ, с согласия заинтересованного лица, дается в устной форме в ходе личного приема должностного лица, о чем делается запись в карточке личного приема гражданина. В остальных случаях дается письменный ответ по существу поставленных в жалобе вопросов.</w:t>
      </w:r>
    </w:p>
    <w:p w:rsidR="005851BF" w:rsidRPr="00FC76D8" w:rsidRDefault="005851BF" w:rsidP="005851BF">
      <w:pPr>
        <w:spacing w:after="0" w:line="240" w:lineRule="auto"/>
        <w:jc w:val="both"/>
        <w:rPr>
          <w:rFonts w:ascii="Arial" w:eastAsia="Times New Roman" w:hAnsi="Arial" w:cs="Arial"/>
          <w:sz w:val="24"/>
          <w:szCs w:val="24"/>
        </w:rPr>
      </w:pPr>
      <w:r w:rsidRPr="00FC76D8">
        <w:rPr>
          <w:rFonts w:ascii="Arial" w:eastAsia="Times New Roman" w:hAnsi="Arial" w:cs="Arial"/>
          <w:sz w:val="24"/>
          <w:szCs w:val="24"/>
        </w:rPr>
        <w:t xml:space="preserve">Информация о результатах рассмотрения жалобы на решения или действие (бездействие) должностных лиц администрации </w:t>
      </w:r>
      <w:r w:rsidR="006F0E1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 xml:space="preserve"> сельсовета Ордынского района Новосибирской области подлежит обязательному размещению на официальном сайте администрации </w:t>
      </w:r>
      <w:r w:rsidR="006F0E17" w:rsidRPr="00FC76D8">
        <w:rPr>
          <w:rFonts w:ascii="Arial" w:eastAsia="Times New Roman" w:hAnsi="Arial" w:cs="Arial"/>
          <w:sz w:val="24"/>
          <w:szCs w:val="24"/>
        </w:rPr>
        <w:t xml:space="preserve">Пролетарского </w:t>
      </w:r>
      <w:r w:rsidRPr="00FC76D8">
        <w:rPr>
          <w:rFonts w:ascii="Arial" w:eastAsia="Times New Roman" w:hAnsi="Arial" w:cs="Arial"/>
          <w:sz w:val="24"/>
          <w:szCs w:val="24"/>
        </w:rPr>
        <w:t>сельсовета Ордынского района Новосибирской области в сети Интернет в течение пяти рабочих дней после принятия решения.</w:t>
      </w:r>
    </w:p>
    <w:p w:rsidR="005851BF" w:rsidRPr="00FC76D8" w:rsidRDefault="00877BE5" w:rsidP="005851BF">
      <w:pPr>
        <w:spacing w:after="0" w:line="240" w:lineRule="auto"/>
        <w:jc w:val="center"/>
        <w:rPr>
          <w:rFonts w:ascii="Arial" w:hAnsi="Arial" w:cs="Arial"/>
          <w:sz w:val="24"/>
          <w:szCs w:val="24"/>
        </w:rPr>
      </w:pPr>
      <w:hyperlink r:id="rId6" w:history="1">
        <w:r w:rsidRPr="00877BE5">
          <w:rPr>
            <w:rFonts w:ascii="Arial" w:eastAsia="Times New Roman" w:hAnsi="Arial" w:cs="Arial"/>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berez.ordynsk-r.ru/index.php/2012-12-19-13-27-56.html" style="width:24.75pt;height:24.75pt" o:button="t"/>
          </w:pict>
        </w:r>
      </w:hyperlink>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5851BF">
      <w:pPr>
        <w:spacing w:after="0" w:line="240" w:lineRule="auto"/>
        <w:jc w:val="center"/>
        <w:rPr>
          <w:rFonts w:ascii="Arial" w:hAnsi="Arial" w:cs="Arial"/>
          <w:sz w:val="24"/>
          <w:szCs w:val="24"/>
        </w:rPr>
      </w:pP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Приложение 1</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к административному регламенту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исполнения муниципальной функции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по осуществлению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муниципального контроля</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 за организацией и осуществлением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деятельности по продаже товаров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(выполнению работ, оказанию услуг)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на розничных рынках на территории </w:t>
      </w:r>
    </w:p>
    <w:p w:rsidR="00FF77A8" w:rsidRPr="00FC76D8" w:rsidRDefault="00FF77A8" w:rsidP="00FF77A8">
      <w:pPr>
        <w:pStyle w:val="a3"/>
        <w:jc w:val="right"/>
        <w:rPr>
          <w:rFonts w:ascii="Arial" w:hAnsi="Arial" w:cs="Arial"/>
          <w:color w:val="000000"/>
          <w:sz w:val="24"/>
          <w:szCs w:val="24"/>
        </w:rPr>
      </w:pPr>
      <w:r w:rsidRPr="00FC76D8">
        <w:rPr>
          <w:rFonts w:ascii="Arial" w:hAnsi="Arial" w:cs="Arial"/>
          <w:color w:val="000000"/>
          <w:sz w:val="24"/>
          <w:szCs w:val="24"/>
        </w:rPr>
        <w:t xml:space="preserve">Пролетарского сельсовета </w:t>
      </w:r>
    </w:p>
    <w:p w:rsidR="00FF77A8" w:rsidRPr="00FC76D8" w:rsidRDefault="00FF77A8" w:rsidP="00FF77A8">
      <w:pPr>
        <w:pStyle w:val="a3"/>
        <w:jc w:val="right"/>
        <w:rPr>
          <w:rFonts w:ascii="Arial" w:hAnsi="Arial" w:cs="Arial"/>
          <w:sz w:val="24"/>
          <w:szCs w:val="24"/>
        </w:rPr>
      </w:pPr>
      <w:r w:rsidRPr="00FC76D8">
        <w:rPr>
          <w:rFonts w:ascii="Arial" w:hAnsi="Arial" w:cs="Arial"/>
          <w:color w:val="000000"/>
          <w:sz w:val="24"/>
          <w:szCs w:val="24"/>
        </w:rPr>
        <w:t>Ордынского райо</w:t>
      </w:r>
      <w:r w:rsidR="00C33BCA" w:rsidRPr="00FC76D8">
        <w:rPr>
          <w:rFonts w:ascii="Arial" w:hAnsi="Arial" w:cs="Arial"/>
          <w:color w:val="000000"/>
          <w:sz w:val="24"/>
          <w:szCs w:val="24"/>
        </w:rPr>
        <w:t>на Н</w:t>
      </w:r>
      <w:r w:rsidRPr="00FC76D8">
        <w:rPr>
          <w:rFonts w:ascii="Arial" w:hAnsi="Arial" w:cs="Arial"/>
          <w:color w:val="000000"/>
          <w:sz w:val="24"/>
          <w:szCs w:val="24"/>
        </w:rPr>
        <w:t>овосибирской области</w:t>
      </w:r>
    </w:p>
    <w:p w:rsidR="00FF77A8" w:rsidRPr="00FC76D8" w:rsidRDefault="00FF77A8" w:rsidP="00FF77A8">
      <w:pPr>
        <w:pStyle w:val="ConsPlusNormal"/>
        <w:suppressAutoHyphens/>
        <w:spacing w:line="360" w:lineRule="auto"/>
        <w:rPr>
          <w:rFonts w:cs="Arial"/>
          <w:sz w:val="24"/>
          <w:szCs w:val="24"/>
        </w:rPr>
      </w:pPr>
    </w:p>
    <w:p w:rsidR="00FF77A8" w:rsidRPr="00FC76D8" w:rsidRDefault="00FF77A8" w:rsidP="00FF77A8">
      <w:pPr>
        <w:pStyle w:val="ConsPlusNormal"/>
        <w:suppressAutoHyphens/>
        <w:spacing w:line="360" w:lineRule="auto"/>
        <w:rPr>
          <w:rFonts w:cs="Arial"/>
          <w:sz w:val="24"/>
          <w:szCs w:val="24"/>
        </w:rPr>
      </w:pPr>
    </w:p>
    <w:p w:rsidR="00FF77A8" w:rsidRPr="00FC76D8" w:rsidRDefault="00FF77A8" w:rsidP="00FF77A8">
      <w:pPr>
        <w:pStyle w:val="ConsPlusNormal"/>
        <w:suppressAutoHyphens/>
        <w:spacing w:line="360" w:lineRule="auto"/>
        <w:ind w:firstLine="0"/>
        <w:jc w:val="center"/>
        <w:rPr>
          <w:rFonts w:cs="Arial"/>
          <w:sz w:val="24"/>
          <w:szCs w:val="24"/>
        </w:rPr>
      </w:pPr>
      <w:r w:rsidRPr="00FC76D8">
        <w:rPr>
          <w:rFonts w:cs="Arial"/>
          <w:sz w:val="24"/>
          <w:szCs w:val="24"/>
        </w:rPr>
        <w:t>ИНФОРМАЦИЯ</w:t>
      </w:r>
    </w:p>
    <w:p w:rsidR="00FF77A8" w:rsidRPr="00FC76D8" w:rsidRDefault="00FF77A8" w:rsidP="00FF77A8">
      <w:pPr>
        <w:suppressAutoHyphens/>
        <w:autoSpaceDE w:val="0"/>
        <w:autoSpaceDN w:val="0"/>
        <w:adjustRightInd w:val="0"/>
        <w:spacing w:line="360" w:lineRule="auto"/>
        <w:jc w:val="center"/>
        <w:rPr>
          <w:rFonts w:ascii="Arial" w:hAnsi="Arial" w:cs="Arial"/>
          <w:sz w:val="24"/>
          <w:szCs w:val="24"/>
        </w:rPr>
      </w:pPr>
      <w:r w:rsidRPr="00FC76D8">
        <w:rPr>
          <w:rFonts w:ascii="Arial" w:hAnsi="Arial" w:cs="Arial"/>
          <w:sz w:val="24"/>
          <w:szCs w:val="24"/>
        </w:rPr>
        <w:t>о месте нахождения, графике работы, контактных телефонах, адресах</w:t>
      </w:r>
    </w:p>
    <w:p w:rsidR="00FF77A8" w:rsidRPr="00FC76D8" w:rsidRDefault="00FF77A8" w:rsidP="00FF77A8">
      <w:pPr>
        <w:suppressAutoHyphens/>
        <w:autoSpaceDE w:val="0"/>
        <w:autoSpaceDN w:val="0"/>
        <w:adjustRightInd w:val="0"/>
        <w:spacing w:line="360" w:lineRule="auto"/>
        <w:jc w:val="center"/>
        <w:rPr>
          <w:rFonts w:ascii="Arial" w:hAnsi="Arial" w:cs="Arial"/>
          <w:sz w:val="24"/>
          <w:szCs w:val="24"/>
        </w:rPr>
      </w:pPr>
      <w:r w:rsidRPr="00FC76D8">
        <w:rPr>
          <w:rFonts w:ascii="Arial" w:hAnsi="Arial" w:cs="Arial"/>
          <w:sz w:val="24"/>
          <w:szCs w:val="24"/>
        </w:rPr>
        <w:t>электронной почты</w:t>
      </w:r>
      <w:r w:rsidRPr="00FC76D8">
        <w:rPr>
          <w:rFonts w:ascii="Arial" w:hAnsi="Arial" w:cs="Arial"/>
          <w:i/>
          <w:sz w:val="24"/>
          <w:szCs w:val="24"/>
        </w:rPr>
        <w:t xml:space="preserve"> </w:t>
      </w:r>
      <w:r w:rsidRPr="00FC76D8">
        <w:rPr>
          <w:rFonts w:ascii="Arial" w:hAnsi="Arial" w:cs="Arial"/>
          <w:sz w:val="24"/>
          <w:szCs w:val="24"/>
        </w:rPr>
        <w:t>администрации Пролетарского сельсовета Ордынского района новосибирской области</w:t>
      </w:r>
    </w:p>
    <w:p w:rsidR="00FF77A8" w:rsidRPr="00FC76D8" w:rsidRDefault="00FF77A8" w:rsidP="00FF77A8">
      <w:pPr>
        <w:pStyle w:val="ConsPlusNormal"/>
        <w:suppressAutoHyphens/>
        <w:jc w:val="both"/>
        <w:rPr>
          <w:rFonts w:cs="Arial"/>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260"/>
        <w:gridCol w:w="2276"/>
        <w:gridCol w:w="2028"/>
        <w:gridCol w:w="8"/>
        <w:gridCol w:w="2784"/>
      </w:tblGrid>
      <w:tr w:rsidR="00FF77A8" w:rsidRPr="00FC76D8" w:rsidTr="00C33BCA">
        <w:tc>
          <w:tcPr>
            <w:tcW w:w="567" w:type="dxa"/>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 п.</w:t>
            </w:r>
          </w:p>
        </w:tc>
        <w:tc>
          <w:tcPr>
            <w:tcW w:w="2260" w:type="dxa"/>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Наименование</w:t>
            </w:r>
          </w:p>
        </w:tc>
        <w:tc>
          <w:tcPr>
            <w:tcW w:w="2276" w:type="dxa"/>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Место</w:t>
            </w:r>
          </w:p>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нахождения</w:t>
            </w:r>
          </w:p>
        </w:tc>
        <w:tc>
          <w:tcPr>
            <w:tcW w:w="2028" w:type="dxa"/>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График</w:t>
            </w:r>
          </w:p>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работы</w:t>
            </w:r>
          </w:p>
        </w:tc>
        <w:tc>
          <w:tcPr>
            <w:tcW w:w="2792" w:type="dxa"/>
            <w:gridSpan w:val="2"/>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Справочные</w:t>
            </w:r>
          </w:p>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телефоны,</w:t>
            </w:r>
          </w:p>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адрес электронной почты</w:t>
            </w:r>
          </w:p>
        </w:tc>
      </w:tr>
      <w:tr w:rsidR="00FF77A8" w:rsidRPr="00FC76D8" w:rsidTr="00C33BCA">
        <w:tc>
          <w:tcPr>
            <w:tcW w:w="567" w:type="dxa"/>
          </w:tcPr>
          <w:p w:rsidR="00FF77A8" w:rsidRPr="00FC76D8" w:rsidRDefault="00FF77A8" w:rsidP="00C33BCA">
            <w:pPr>
              <w:pStyle w:val="ConsPlusNormal"/>
              <w:suppressAutoHyphens/>
              <w:spacing w:line="240" w:lineRule="atLeast"/>
              <w:ind w:firstLine="0"/>
              <w:rPr>
                <w:rFonts w:cs="Arial"/>
                <w:color w:val="000000"/>
                <w:sz w:val="24"/>
                <w:szCs w:val="24"/>
              </w:rPr>
            </w:pPr>
            <w:r w:rsidRPr="00FC76D8">
              <w:rPr>
                <w:rFonts w:cs="Arial"/>
                <w:color w:val="000000"/>
                <w:sz w:val="24"/>
                <w:szCs w:val="24"/>
              </w:rPr>
              <w:t>1</w:t>
            </w:r>
          </w:p>
        </w:tc>
        <w:tc>
          <w:tcPr>
            <w:tcW w:w="2260" w:type="dxa"/>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2</w:t>
            </w:r>
          </w:p>
        </w:tc>
        <w:tc>
          <w:tcPr>
            <w:tcW w:w="2276" w:type="dxa"/>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3</w:t>
            </w:r>
          </w:p>
        </w:tc>
        <w:tc>
          <w:tcPr>
            <w:tcW w:w="2028" w:type="dxa"/>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4</w:t>
            </w:r>
          </w:p>
        </w:tc>
        <w:tc>
          <w:tcPr>
            <w:tcW w:w="2792" w:type="dxa"/>
            <w:gridSpan w:val="2"/>
          </w:tcPr>
          <w:p w:rsidR="00FF77A8" w:rsidRPr="00FC76D8" w:rsidRDefault="00FF77A8" w:rsidP="00C33BCA">
            <w:pPr>
              <w:pStyle w:val="ConsPlusNormal"/>
              <w:suppressAutoHyphens/>
              <w:ind w:firstLine="0"/>
              <w:rPr>
                <w:rFonts w:cs="Arial"/>
                <w:color w:val="000000"/>
                <w:sz w:val="24"/>
                <w:szCs w:val="24"/>
              </w:rPr>
            </w:pPr>
            <w:r w:rsidRPr="00FC76D8">
              <w:rPr>
                <w:rFonts w:cs="Arial"/>
                <w:color w:val="000000"/>
                <w:sz w:val="24"/>
                <w:szCs w:val="24"/>
              </w:rPr>
              <w:t>5</w:t>
            </w:r>
          </w:p>
        </w:tc>
      </w:tr>
      <w:tr w:rsidR="00FF77A8" w:rsidRPr="00FC76D8" w:rsidTr="00C33BCA">
        <w:tc>
          <w:tcPr>
            <w:tcW w:w="567" w:type="dxa"/>
          </w:tcPr>
          <w:p w:rsidR="00FF77A8" w:rsidRPr="00FC76D8" w:rsidRDefault="00FF77A8" w:rsidP="00C33BCA">
            <w:pPr>
              <w:pStyle w:val="ConsPlusNormal"/>
              <w:suppressAutoHyphens/>
              <w:spacing w:line="240" w:lineRule="atLeast"/>
              <w:ind w:right="-62" w:firstLine="0"/>
              <w:rPr>
                <w:rFonts w:cs="Arial"/>
                <w:sz w:val="24"/>
                <w:szCs w:val="24"/>
              </w:rPr>
            </w:pPr>
            <w:r w:rsidRPr="00FC76D8">
              <w:rPr>
                <w:rFonts w:cs="Arial"/>
                <w:sz w:val="24"/>
                <w:szCs w:val="24"/>
              </w:rPr>
              <w:t>1</w:t>
            </w:r>
          </w:p>
        </w:tc>
        <w:tc>
          <w:tcPr>
            <w:tcW w:w="2260" w:type="dxa"/>
          </w:tcPr>
          <w:p w:rsidR="00FF77A8" w:rsidRPr="00FC76D8" w:rsidRDefault="00FF77A8" w:rsidP="00C33BCA">
            <w:pPr>
              <w:pStyle w:val="ConsPlusNormal"/>
              <w:suppressAutoHyphens/>
              <w:ind w:firstLine="0"/>
              <w:jc w:val="both"/>
              <w:rPr>
                <w:rFonts w:cs="Arial"/>
                <w:sz w:val="24"/>
                <w:szCs w:val="24"/>
              </w:rPr>
            </w:pPr>
            <w:r w:rsidRPr="00FC76D8">
              <w:rPr>
                <w:rFonts w:cs="Arial"/>
                <w:sz w:val="24"/>
                <w:szCs w:val="24"/>
              </w:rPr>
              <w:t>Администрация Пролетарского сельсовета</w:t>
            </w:r>
          </w:p>
        </w:tc>
        <w:tc>
          <w:tcPr>
            <w:tcW w:w="2276" w:type="dxa"/>
          </w:tcPr>
          <w:p w:rsidR="00FF77A8" w:rsidRPr="00FC76D8" w:rsidRDefault="00FF77A8" w:rsidP="00FF77A8">
            <w:pPr>
              <w:pStyle w:val="ConsPlusNormal"/>
              <w:suppressAutoHyphens/>
              <w:ind w:firstLine="0"/>
              <w:jc w:val="center"/>
              <w:rPr>
                <w:rFonts w:cs="Arial"/>
                <w:sz w:val="24"/>
                <w:szCs w:val="24"/>
              </w:rPr>
            </w:pPr>
            <w:r w:rsidRPr="00FC76D8">
              <w:rPr>
                <w:rFonts w:cs="Arial"/>
                <w:sz w:val="24"/>
                <w:szCs w:val="24"/>
              </w:rPr>
              <w:t>633 265, Новосибирская область,</w:t>
            </w:r>
          </w:p>
          <w:p w:rsidR="00FF77A8" w:rsidRPr="00FC76D8" w:rsidRDefault="00FF77A8" w:rsidP="00FF77A8">
            <w:pPr>
              <w:pStyle w:val="ConsPlusNormal"/>
              <w:suppressAutoHyphens/>
              <w:ind w:firstLine="0"/>
              <w:jc w:val="center"/>
              <w:rPr>
                <w:rFonts w:cs="Arial"/>
                <w:sz w:val="24"/>
                <w:szCs w:val="24"/>
              </w:rPr>
            </w:pPr>
            <w:r w:rsidRPr="00FC76D8">
              <w:rPr>
                <w:rFonts w:cs="Arial"/>
                <w:sz w:val="24"/>
                <w:szCs w:val="24"/>
              </w:rPr>
              <w:t>Ордынский район,</w:t>
            </w:r>
          </w:p>
          <w:p w:rsidR="00FF77A8" w:rsidRPr="00FC76D8" w:rsidRDefault="00FF77A8" w:rsidP="00FF77A8">
            <w:pPr>
              <w:pStyle w:val="ConsPlusNormal"/>
              <w:suppressAutoHyphens/>
              <w:ind w:firstLine="0"/>
              <w:jc w:val="center"/>
              <w:rPr>
                <w:rFonts w:cs="Arial"/>
                <w:sz w:val="24"/>
                <w:szCs w:val="24"/>
              </w:rPr>
            </w:pPr>
            <w:r w:rsidRPr="00FC76D8">
              <w:rPr>
                <w:rFonts w:cs="Arial"/>
                <w:sz w:val="24"/>
                <w:szCs w:val="24"/>
              </w:rPr>
              <w:t>посёлок Пролетарский,</w:t>
            </w:r>
          </w:p>
          <w:p w:rsidR="00FF77A8" w:rsidRPr="00FC76D8" w:rsidRDefault="00FF77A8" w:rsidP="00FF77A8">
            <w:pPr>
              <w:pStyle w:val="ConsPlusNormal"/>
              <w:suppressAutoHyphens/>
              <w:ind w:firstLine="0"/>
              <w:jc w:val="both"/>
              <w:rPr>
                <w:rFonts w:cs="Arial"/>
                <w:sz w:val="24"/>
                <w:szCs w:val="24"/>
              </w:rPr>
            </w:pPr>
            <w:r w:rsidRPr="00FC76D8">
              <w:rPr>
                <w:rFonts w:cs="Arial"/>
                <w:sz w:val="24"/>
                <w:szCs w:val="24"/>
              </w:rPr>
              <w:t>ул. Ленина, 3</w:t>
            </w:r>
          </w:p>
        </w:tc>
        <w:tc>
          <w:tcPr>
            <w:tcW w:w="2036" w:type="dxa"/>
            <w:gridSpan w:val="2"/>
          </w:tcPr>
          <w:p w:rsidR="00FF77A8" w:rsidRPr="00FC76D8" w:rsidRDefault="00FF77A8" w:rsidP="00FF77A8">
            <w:pPr>
              <w:pStyle w:val="ConsPlusNormal"/>
              <w:suppressAutoHyphens/>
              <w:ind w:firstLine="0"/>
              <w:jc w:val="both"/>
              <w:rPr>
                <w:rFonts w:cs="Arial"/>
                <w:sz w:val="24"/>
                <w:szCs w:val="24"/>
              </w:rPr>
            </w:pPr>
            <w:r w:rsidRPr="00FC76D8">
              <w:rPr>
                <w:rFonts w:cs="Arial"/>
                <w:sz w:val="24"/>
                <w:szCs w:val="24"/>
              </w:rPr>
              <w:t>08-30 до 17-00</w:t>
            </w:r>
          </w:p>
          <w:p w:rsidR="00FF77A8" w:rsidRPr="00FC76D8" w:rsidRDefault="00FF77A8" w:rsidP="00C33BCA">
            <w:pPr>
              <w:pStyle w:val="ConsPlusNormal"/>
              <w:suppressAutoHyphens/>
              <w:ind w:firstLine="0"/>
              <w:jc w:val="both"/>
              <w:rPr>
                <w:rFonts w:cs="Arial"/>
                <w:sz w:val="24"/>
                <w:szCs w:val="24"/>
              </w:rPr>
            </w:pPr>
          </w:p>
        </w:tc>
        <w:tc>
          <w:tcPr>
            <w:tcW w:w="2784" w:type="dxa"/>
          </w:tcPr>
          <w:p w:rsidR="00FF77A8" w:rsidRPr="00FC76D8" w:rsidRDefault="00FF77A8" w:rsidP="00FF77A8">
            <w:pPr>
              <w:pStyle w:val="ConsPlusNormal"/>
              <w:suppressAutoHyphens/>
              <w:ind w:firstLine="0"/>
              <w:jc w:val="both"/>
              <w:rPr>
                <w:rFonts w:cs="Arial"/>
                <w:sz w:val="24"/>
                <w:szCs w:val="24"/>
              </w:rPr>
            </w:pPr>
            <w:r w:rsidRPr="00FC76D8">
              <w:rPr>
                <w:rFonts w:cs="Arial"/>
                <w:sz w:val="24"/>
                <w:szCs w:val="24"/>
              </w:rPr>
              <w:t>8(383)59 44 173,</w:t>
            </w:r>
          </w:p>
          <w:p w:rsidR="00FF77A8" w:rsidRPr="00FC76D8" w:rsidRDefault="00FF77A8" w:rsidP="00FF77A8">
            <w:pPr>
              <w:pStyle w:val="ConsPlusNormal"/>
              <w:suppressAutoHyphens/>
              <w:ind w:firstLine="0"/>
              <w:jc w:val="both"/>
              <w:rPr>
                <w:rFonts w:cs="Arial"/>
                <w:sz w:val="24"/>
                <w:szCs w:val="24"/>
              </w:rPr>
            </w:pPr>
            <w:r w:rsidRPr="00FC76D8">
              <w:rPr>
                <w:rFonts w:cs="Arial"/>
                <w:sz w:val="24"/>
                <w:szCs w:val="24"/>
                <w:lang w:val="en-US"/>
              </w:rPr>
              <w:t>proletarka_kovalev@mail.ru</w:t>
            </w:r>
          </w:p>
        </w:tc>
      </w:tr>
      <w:tr w:rsidR="00FF77A8" w:rsidRPr="00FC76D8" w:rsidTr="00C33BCA">
        <w:tc>
          <w:tcPr>
            <w:tcW w:w="567" w:type="dxa"/>
          </w:tcPr>
          <w:p w:rsidR="00FF77A8" w:rsidRPr="00FC76D8" w:rsidRDefault="00FF77A8" w:rsidP="00C33BCA">
            <w:pPr>
              <w:pStyle w:val="ConsPlusNormal"/>
              <w:suppressAutoHyphens/>
              <w:spacing w:line="240" w:lineRule="atLeast"/>
              <w:ind w:right="-62" w:firstLine="0"/>
              <w:rPr>
                <w:rFonts w:cs="Arial"/>
                <w:sz w:val="24"/>
                <w:szCs w:val="24"/>
              </w:rPr>
            </w:pPr>
            <w:r w:rsidRPr="00FC76D8">
              <w:rPr>
                <w:rFonts w:cs="Arial"/>
                <w:sz w:val="24"/>
                <w:szCs w:val="24"/>
              </w:rPr>
              <w:t>2</w:t>
            </w:r>
          </w:p>
        </w:tc>
        <w:tc>
          <w:tcPr>
            <w:tcW w:w="2260" w:type="dxa"/>
          </w:tcPr>
          <w:p w:rsidR="00FF77A8" w:rsidRPr="00FC76D8" w:rsidRDefault="00FF77A8" w:rsidP="00C33BCA">
            <w:pPr>
              <w:pStyle w:val="ConsPlusNormal"/>
              <w:suppressAutoHyphens/>
              <w:ind w:firstLine="0"/>
              <w:jc w:val="both"/>
              <w:rPr>
                <w:rFonts w:cs="Arial"/>
                <w:sz w:val="24"/>
                <w:szCs w:val="24"/>
              </w:rPr>
            </w:pPr>
          </w:p>
        </w:tc>
        <w:tc>
          <w:tcPr>
            <w:tcW w:w="2276" w:type="dxa"/>
          </w:tcPr>
          <w:p w:rsidR="00FF77A8" w:rsidRPr="00FC76D8" w:rsidRDefault="00FF77A8" w:rsidP="00C33BCA">
            <w:pPr>
              <w:pStyle w:val="ConsPlusNormal"/>
              <w:suppressAutoHyphens/>
              <w:ind w:firstLine="0"/>
              <w:jc w:val="both"/>
              <w:rPr>
                <w:rFonts w:cs="Arial"/>
                <w:sz w:val="24"/>
                <w:szCs w:val="24"/>
              </w:rPr>
            </w:pPr>
          </w:p>
        </w:tc>
        <w:tc>
          <w:tcPr>
            <w:tcW w:w="2036" w:type="dxa"/>
            <w:gridSpan w:val="2"/>
          </w:tcPr>
          <w:p w:rsidR="00FF77A8" w:rsidRPr="00FC76D8" w:rsidRDefault="00FF77A8" w:rsidP="00C33BCA">
            <w:pPr>
              <w:pStyle w:val="ConsPlusNormal"/>
              <w:suppressAutoHyphens/>
              <w:ind w:firstLine="0"/>
              <w:jc w:val="both"/>
              <w:rPr>
                <w:rFonts w:cs="Arial"/>
                <w:sz w:val="24"/>
                <w:szCs w:val="24"/>
              </w:rPr>
            </w:pPr>
          </w:p>
        </w:tc>
        <w:tc>
          <w:tcPr>
            <w:tcW w:w="2784" w:type="dxa"/>
          </w:tcPr>
          <w:p w:rsidR="00FF77A8" w:rsidRPr="00FC76D8" w:rsidRDefault="00FF77A8" w:rsidP="00C33BCA">
            <w:pPr>
              <w:pStyle w:val="ConsPlusNormal"/>
              <w:suppressAutoHyphens/>
              <w:ind w:firstLine="0"/>
              <w:jc w:val="both"/>
              <w:rPr>
                <w:rFonts w:cs="Arial"/>
                <w:sz w:val="24"/>
                <w:szCs w:val="24"/>
              </w:rPr>
            </w:pPr>
          </w:p>
        </w:tc>
      </w:tr>
      <w:tr w:rsidR="00FF77A8" w:rsidRPr="00FC76D8" w:rsidTr="00C33BCA">
        <w:tc>
          <w:tcPr>
            <w:tcW w:w="567" w:type="dxa"/>
          </w:tcPr>
          <w:p w:rsidR="00FF77A8" w:rsidRPr="00FC76D8" w:rsidRDefault="00FF77A8" w:rsidP="00C33BCA">
            <w:pPr>
              <w:pStyle w:val="ConsPlusNormal"/>
              <w:suppressAutoHyphens/>
              <w:spacing w:line="240" w:lineRule="atLeast"/>
              <w:ind w:right="-62" w:firstLine="0"/>
              <w:rPr>
                <w:rFonts w:cs="Arial"/>
                <w:sz w:val="24"/>
                <w:szCs w:val="24"/>
              </w:rPr>
            </w:pPr>
            <w:r w:rsidRPr="00FC76D8">
              <w:rPr>
                <w:rFonts w:cs="Arial"/>
                <w:sz w:val="24"/>
                <w:szCs w:val="24"/>
              </w:rPr>
              <w:t>3</w:t>
            </w:r>
          </w:p>
        </w:tc>
        <w:tc>
          <w:tcPr>
            <w:tcW w:w="2260" w:type="dxa"/>
          </w:tcPr>
          <w:p w:rsidR="00FF77A8" w:rsidRPr="00FC76D8" w:rsidRDefault="00FF77A8" w:rsidP="00C33BCA">
            <w:pPr>
              <w:pStyle w:val="ConsPlusNormal"/>
              <w:suppressAutoHyphens/>
              <w:ind w:firstLine="0"/>
              <w:jc w:val="both"/>
              <w:rPr>
                <w:rFonts w:cs="Arial"/>
                <w:sz w:val="24"/>
                <w:szCs w:val="24"/>
              </w:rPr>
            </w:pPr>
          </w:p>
        </w:tc>
        <w:tc>
          <w:tcPr>
            <w:tcW w:w="2276" w:type="dxa"/>
          </w:tcPr>
          <w:p w:rsidR="00FF77A8" w:rsidRPr="00FC76D8" w:rsidRDefault="00FF77A8" w:rsidP="00C33BCA">
            <w:pPr>
              <w:pStyle w:val="ConsPlusNormal"/>
              <w:suppressAutoHyphens/>
              <w:ind w:firstLine="0"/>
              <w:jc w:val="both"/>
              <w:rPr>
                <w:rFonts w:cs="Arial"/>
                <w:sz w:val="24"/>
                <w:szCs w:val="24"/>
              </w:rPr>
            </w:pPr>
          </w:p>
        </w:tc>
        <w:tc>
          <w:tcPr>
            <w:tcW w:w="2036" w:type="dxa"/>
            <w:gridSpan w:val="2"/>
          </w:tcPr>
          <w:p w:rsidR="00FF77A8" w:rsidRPr="00FC76D8" w:rsidRDefault="00FF77A8" w:rsidP="00C33BCA">
            <w:pPr>
              <w:pStyle w:val="ConsPlusNormal"/>
              <w:suppressAutoHyphens/>
              <w:ind w:firstLine="0"/>
              <w:jc w:val="both"/>
              <w:rPr>
                <w:rFonts w:cs="Arial"/>
                <w:sz w:val="24"/>
                <w:szCs w:val="24"/>
              </w:rPr>
            </w:pPr>
          </w:p>
        </w:tc>
        <w:tc>
          <w:tcPr>
            <w:tcW w:w="2784" w:type="dxa"/>
          </w:tcPr>
          <w:p w:rsidR="00FF77A8" w:rsidRPr="00FC76D8" w:rsidRDefault="00FF77A8" w:rsidP="00C33BCA">
            <w:pPr>
              <w:pStyle w:val="ConsPlusNormal"/>
              <w:suppressAutoHyphens/>
              <w:ind w:firstLine="0"/>
              <w:jc w:val="both"/>
              <w:rPr>
                <w:rFonts w:cs="Arial"/>
                <w:sz w:val="24"/>
                <w:szCs w:val="24"/>
              </w:rPr>
            </w:pPr>
          </w:p>
        </w:tc>
      </w:tr>
    </w:tbl>
    <w:p w:rsidR="00FF77A8" w:rsidRPr="00FC76D8" w:rsidRDefault="00FF77A8" w:rsidP="00FF77A8">
      <w:pPr>
        <w:pStyle w:val="ConsPlusNormal"/>
        <w:suppressAutoHyphens/>
        <w:jc w:val="both"/>
        <w:rPr>
          <w:rFonts w:cs="Arial"/>
          <w:sz w:val="24"/>
          <w:szCs w:val="24"/>
        </w:rPr>
      </w:pPr>
    </w:p>
    <w:p w:rsidR="00FF77A8" w:rsidRPr="00FC76D8" w:rsidRDefault="00FF77A8" w:rsidP="00FF77A8">
      <w:pPr>
        <w:pStyle w:val="ConsPlusNormal"/>
        <w:suppressAutoHyphens/>
        <w:jc w:val="both"/>
        <w:rPr>
          <w:rFonts w:cs="Arial"/>
          <w:sz w:val="24"/>
          <w:szCs w:val="24"/>
        </w:rPr>
      </w:pPr>
    </w:p>
    <w:p w:rsidR="00FF77A8" w:rsidRPr="00FC76D8" w:rsidRDefault="00FF77A8" w:rsidP="00FF77A8">
      <w:pPr>
        <w:pStyle w:val="ConsPlusNormal"/>
        <w:suppressAutoHyphens/>
        <w:ind w:firstLine="0"/>
        <w:jc w:val="center"/>
        <w:rPr>
          <w:rFonts w:cs="Arial"/>
          <w:sz w:val="24"/>
          <w:szCs w:val="24"/>
        </w:rPr>
      </w:pPr>
      <w:r w:rsidRPr="00FC76D8">
        <w:rPr>
          <w:rFonts w:cs="Arial"/>
          <w:sz w:val="24"/>
          <w:szCs w:val="24"/>
        </w:rPr>
        <w:t>_____________</w:t>
      </w:r>
    </w:p>
    <w:p w:rsidR="00FF77A8" w:rsidRPr="00FC76D8" w:rsidRDefault="00FF77A8" w:rsidP="00FF77A8">
      <w:pPr>
        <w:pStyle w:val="ConsPlusNormal"/>
        <w:suppressAutoHyphens/>
        <w:rPr>
          <w:rFonts w:cs="Arial"/>
          <w:color w:val="FF0000"/>
          <w:sz w:val="24"/>
          <w:szCs w:val="24"/>
        </w:rPr>
      </w:pPr>
    </w:p>
    <w:p w:rsidR="00FF77A8" w:rsidRPr="00FC76D8" w:rsidRDefault="00FF77A8" w:rsidP="00FF77A8">
      <w:pPr>
        <w:pStyle w:val="ConsPlusNormal"/>
        <w:suppressAutoHyphens/>
        <w:ind w:firstLine="0"/>
        <w:jc w:val="both"/>
        <w:rPr>
          <w:rFonts w:cs="Arial"/>
          <w:color w:val="FF0000"/>
          <w:sz w:val="24"/>
          <w:szCs w:val="24"/>
        </w:rPr>
      </w:pPr>
    </w:p>
    <w:p w:rsidR="00FF77A8" w:rsidRPr="00FC76D8" w:rsidRDefault="00FF77A8" w:rsidP="00FF77A8">
      <w:pPr>
        <w:pStyle w:val="ConsPlusNormal"/>
        <w:suppressAutoHyphens/>
        <w:ind w:firstLine="0"/>
        <w:jc w:val="both"/>
        <w:rPr>
          <w:rFonts w:cs="Arial"/>
          <w:color w:val="FF0000"/>
          <w:sz w:val="24"/>
          <w:szCs w:val="24"/>
        </w:rPr>
      </w:pPr>
    </w:p>
    <w:p w:rsidR="00FF77A8" w:rsidRPr="00FC76D8" w:rsidRDefault="00FF77A8" w:rsidP="00FF77A8">
      <w:pPr>
        <w:pStyle w:val="ConsPlusNormal"/>
        <w:suppressAutoHyphens/>
        <w:ind w:firstLine="0"/>
        <w:jc w:val="both"/>
        <w:rPr>
          <w:rFonts w:cs="Arial"/>
          <w:color w:val="FF0000"/>
          <w:sz w:val="24"/>
          <w:szCs w:val="24"/>
        </w:rPr>
      </w:pPr>
    </w:p>
    <w:p w:rsidR="00FF77A8" w:rsidRPr="00FC76D8" w:rsidRDefault="00FF77A8" w:rsidP="00FF77A8">
      <w:pPr>
        <w:pStyle w:val="ConsPlusNormal"/>
        <w:suppressAutoHyphens/>
        <w:ind w:firstLine="0"/>
        <w:jc w:val="both"/>
        <w:rPr>
          <w:rFonts w:cs="Arial"/>
          <w:color w:val="FF0000"/>
          <w:sz w:val="24"/>
          <w:szCs w:val="24"/>
        </w:rPr>
      </w:pPr>
    </w:p>
    <w:p w:rsidR="00FF77A8" w:rsidRPr="00FC76D8" w:rsidRDefault="00FF77A8" w:rsidP="00FF77A8">
      <w:pPr>
        <w:pStyle w:val="ConsPlusNormal"/>
        <w:suppressAutoHyphens/>
        <w:ind w:firstLine="0"/>
        <w:jc w:val="both"/>
        <w:rPr>
          <w:rFonts w:cs="Arial"/>
          <w:color w:val="FF0000"/>
          <w:sz w:val="24"/>
          <w:szCs w:val="24"/>
        </w:rPr>
      </w:pPr>
    </w:p>
    <w:p w:rsidR="00FF77A8" w:rsidRPr="00FC76D8" w:rsidRDefault="00FF77A8" w:rsidP="00FF77A8">
      <w:pPr>
        <w:pStyle w:val="ConsPlusNormal"/>
        <w:suppressAutoHyphens/>
        <w:ind w:firstLine="0"/>
        <w:jc w:val="both"/>
        <w:rPr>
          <w:rFonts w:cs="Arial"/>
          <w:color w:val="FF0000"/>
          <w:sz w:val="24"/>
          <w:szCs w:val="24"/>
        </w:rPr>
      </w:pPr>
    </w:p>
    <w:p w:rsidR="00FF77A8" w:rsidRPr="00FC76D8" w:rsidRDefault="00FF77A8" w:rsidP="00FF77A8">
      <w:pPr>
        <w:pStyle w:val="ConsPlusNormal"/>
        <w:suppressAutoHyphens/>
        <w:rPr>
          <w:rFonts w:cs="Arial"/>
          <w:color w:val="FF0000"/>
          <w:sz w:val="24"/>
          <w:szCs w:val="24"/>
        </w:rPr>
      </w:pPr>
    </w:p>
    <w:p w:rsidR="00FF77A8" w:rsidRPr="00FC76D8" w:rsidRDefault="00FF77A8" w:rsidP="00FF77A8">
      <w:pPr>
        <w:pStyle w:val="ConsPlusNormal"/>
        <w:suppressAutoHyphens/>
        <w:rPr>
          <w:rFonts w:cs="Arial"/>
          <w:color w:val="FF0000"/>
          <w:sz w:val="24"/>
          <w:szCs w:val="24"/>
        </w:rPr>
      </w:pPr>
    </w:p>
    <w:p w:rsidR="00FF77A8" w:rsidRPr="00FC76D8" w:rsidRDefault="00FF77A8" w:rsidP="00FF77A8">
      <w:pPr>
        <w:suppressAutoHyphens/>
        <w:rPr>
          <w:rFonts w:ascii="Arial" w:hAnsi="Arial" w:cs="Arial"/>
          <w:sz w:val="24"/>
          <w:szCs w:val="24"/>
        </w:rPr>
        <w:sectPr w:rsidR="00FF77A8" w:rsidRPr="00FC76D8" w:rsidSect="00C33BCA">
          <w:pgSz w:w="11906" w:h="16838"/>
          <w:pgMar w:top="1134" w:right="849" w:bottom="1134" w:left="1701" w:header="709" w:footer="709" w:gutter="0"/>
          <w:cols w:space="708"/>
          <w:docGrid w:linePitch="360"/>
        </w:sectPr>
      </w:pP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lastRenderedPageBreak/>
        <w:t>Приложение 2</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к административному регламенту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исполнения муниципальной функции по осуществлению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муниципального контроля </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за организацией и осуществлением</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 деятельности по продаже товаров (выполнению работ, оказанию услуг)</w:t>
      </w:r>
    </w:p>
    <w:p w:rsidR="00FF77A8" w:rsidRPr="00FC76D8" w:rsidRDefault="00FF77A8" w:rsidP="00FF77A8">
      <w:pPr>
        <w:pStyle w:val="a3"/>
        <w:jc w:val="right"/>
        <w:rPr>
          <w:rFonts w:ascii="Arial" w:hAnsi="Arial" w:cs="Arial"/>
          <w:sz w:val="24"/>
          <w:szCs w:val="24"/>
        </w:rPr>
      </w:pPr>
      <w:r w:rsidRPr="00FC76D8">
        <w:rPr>
          <w:rFonts w:ascii="Arial" w:hAnsi="Arial" w:cs="Arial"/>
          <w:sz w:val="24"/>
          <w:szCs w:val="24"/>
        </w:rPr>
        <w:t xml:space="preserve"> на розничных рынках на территории </w:t>
      </w:r>
    </w:p>
    <w:p w:rsidR="00FF77A8" w:rsidRPr="00FC76D8" w:rsidRDefault="00FF77A8" w:rsidP="00FF77A8">
      <w:pPr>
        <w:pStyle w:val="a3"/>
        <w:jc w:val="right"/>
        <w:rPr>
          <w:rFonts w:ascii="Arial" w:hAnsi="Arial" w:cs="Arial"/>
          <w:sz w:val="24"/>
          <w:szCs w:val="24"/>
        </w:rPr>
      </w:pPr>
      <w:r w:rsidRPr="00FC76D8">
        <w:rPr>
          <w:rFonts w:ascii="Arial" w:hAnsi="Arial" w:cs="Arial"/>
          <w:i/>
          <w:color w:val="000000"/>
          <w:sz w:val="24"/>
          <w:szCs w:val="24"/>
        </w:rPr>
        <w:t>__________  (указать наименование муниципального образования)</w:t>
      </w:r>
    </w:p>
    <w:p w:rsidR="00FF77A8" w:rsidRPr="00FC76D8" w:rsidRDefault="00FF77A8" w:rsidP="00FF77A8">
      <w:pPr>
        <w:pStyle w:val="ConsPlusNormal"/>
        <w:suppressAutoHyphens/>
        <w:ind w:left="3969" w:firstLine="0"/>
        <w:jc w:val="both"/>
        <w:rPr>
          <w:rFonts w:cs="Arial"/>
          <w:sz w:val="24"/>
          <w:szCs w:val="24"/>
        </w:rPr>
      </w:pPr>
    </w:p>
    <w:p w:rsidR="00FF77A8" w:rsidRPr="00FC76D8" w:rsidRDefault="00FF77A8" w:rsidP="00FF77A8">
      <w:pPr>
        <w:suppressAutoHyphens/>
        <w:jc w:val="center"/>
        <w:rPr>
          <w:rFonts w:ascii="Arial" w:hAnsi="Arial" w:cs="Arial"/>
          <w:sz w:val="24"/>
          <w:szCs w:val="24"/>
        </w:rPr>
      </w:pPr>
      <w:r w:rsidRPr="00FC76D8">
        <w:rPr>
          <w:rFonts w:ascii="Arial" w:hAnsi="Arial" w:cs="Arial"/>
          <w:sz w:val="24"/>
          <w:szCs w:val="24"/>
        </w:rPr>
        <w:t>БЛОК-СХЕМА</w:t>
      </w:r>
    </w:p>
    <w:p w:rsidR="00FF77A8" w:rsidRPr="00FC76D8" w:rsidRDefault="00FF77A8" w:rsidP="00FF77A8">
      <w:pPr>
        <w:suppressAutoHyphens/>
        <w:jc w:val="center"/>
        <w:rPr>
          <w:rFonts w:ascii="Arial" w:hAnsi="Arial" w:cs="Arial"/>
          <w:sz w:val="24"/>
          <w:szCs w:val="24"/>
        </w:rPr>
      </w:pPr>
      <w:r w:rsidRPr="00FC76D8">
        <w:rPr>
          <w:rFonts w:ascii="Arial" w:hAnsi="Arial" w:cs="Arial"/>
          <w:sz w:val="24"/>
          <w:szCs w:val="24"/>
        </w:rPr>
        <w:t>административных процедур</w:t>
      </w:r>
    </w:p>
    <w:p w:rsidR="00FF77A8" w:rsidRPr="00FC76D8" w:rsidRDefault="00FF77A8" w:rsidP="00FF77A8">
      <w:pPr>
        <w:ind w:left="120"/>
        <w:jc w:val="center"/>
        <w:rPr>
          <w:rFonts w:ascii="Arial" w:hAnsi="Arial" w:cs="Arial"/>
          <w:sz w:val="24"/>
          <w:szCs w:val="24"/>
        </w:rPr>
      </w:pPr>
      <w:r w:rsidRPr="00FC76D8">
        <w:rPr>
          <w:rFonts w:ascii="Arial" w:hAnsi="Arial" w:cs="Arial"/>
          <w:sz w:val="24"/>
          <w:szCs w:val="24"/>
        </w:rPr>
        <w:t>исполнения муниципальной функции по осуществлению муниципального контроля</w:t>
      </w:r>
    </w:p>
    <w:p w:rsidR="00FF77A8" w:rsidRPr="00FC76D8" w:rsidRDefault="00FF77A8" w:rsidP="00FF77A8">
      <w:pPr>
        <w:ind w:left="120"/>
        <w:jc w:val="center"/>
        <w:rPr>
          <w:rFonts w:ascii="Arial" w:hAnsi="Arial" w:cs="Arial"/>
          <w:sz w:val="24"/>
          <w:szCs w:val="24"/>
        </w:rPr>
      </w:pPr>
      <w:r w:rsidRPr="00FC76D8">
        <w:rPr>
          <w:rFonts w:ascii="Arial" w:hAnsi="Arial" w:cs="Arial"/>
          <w:sz w:val="24"/>
          <w:szCs w:val="24"/>
        </w:rPr>
        <w:t>за организацией и осуществлением деятельности по продаже товаров (выполнению работ, оказанию услуг) на розничных рынках на территории __________</w:t>
      </w:r>
    </w:p>
    <w:p w:rsidR="00FF77A8" w:rsidRPr="00FC76D8" w:rsidRDefault="00FF77A8" w:rsidP="00FF77A8">
      <w:pPr>
        <w:ind w:left="120"/>
        <w:jc w:val="center"/>
        <w:rPr>
          <w:rFonts w:ascii="Arial" w:hAnsi="Arial" w:cs="Arial"/>
          <w:sz w:val="24"/>
          <w:szCs w:val="24"/>
        </w:rPr>
      </w:pPr>
      <w:r w:rsidRPr="00FC76D8">
        <w:rPr>
          <w:rFonts w:ascii="Arial" w:hAnsi="Arial" w:cs="Arial"/>
          <w:sz w:val="24"/>
          <w:szCs w:val="24"/>
        </w:rPr>
        <w:t>(</w:t>
      </w:r>
      <w:r w:rsidRPr="00FC76D8">
        <w:rPr>
          <w:rFonts w:ascii="Arial" w:hAnsi="Arial" w:cs="Arial"/>
          <w:i/>
          <w:color w:val="000000"/>
          <w:sz w:val="24"/>
          <w:szCs w:val="24"/>
        </w:rPr>
        <w:t>указать наименование муниципального образования)</w:t>
      </w:r>
    </w:p>
    <w:p w:rsidR="00FF77A8" w:rsidRPr="00022070" w:rsidRDefault="00FF77A8" w:rsidP="00022070">
      <w:pPr>
        <w:suppressAutoHyphens/>
        <w:autoSpaceDE w:val="0"/>
        <w:autoSpaceDN w:val="0"/>
        <w:adjustRightInd w:val="0"/>
        <w:jc w:val="center"/>
        <w:rPr>
          <w:rFonts w:ascii="Arial" w:hAnsi="Arial" w:cs="Arial"/>
          <w:color w:val="000000"/>
          <w:sz w:val="24"/>
          <w:szCs w:val="24"/>
        </w:rPr>
        <w:sectPr w:rsidR="00FF77A8" w:rsidRPr="00022070" w:rsidSect="00C33BCA">
          <w:pgSz w:w="11906" w:h="16838"/>
          <w:pgMar w:top="1134" w:right="567" w:bottom="1134" w:left="1701" w:header="709" w:footer="709" w:gutter="0"/>
          <w:cols w:space="708"/>
          <w:docGrid w:linePitch="360"/>
        </w:sectPr>
      </w:pPr>
      <w:r w:rsidRPr="00FC76D8">
        <w:rPr>
          <w:rFonts w:ascii="Arial" w:hAnsi="Arial" w:cs="Arial"/>
          <w:sz w:val="24"/>
          <w:szCs w:val="24"/>
        </w:rPr>
        <w:object w:dxaOrig="10827" w:dyaOrig="13945">
          <v:shape id="_x0000_i1026" type="#_x0000_t75" style="width:382.5pt;height:491.25pt" o:ole="">
            <v:imagedata r:id="rId7" o:title=""/>
          </v:shape>
          <o:OLEObject Type="Embed" ProgID="Visio.Drawing.11" ShapeID="_x0000_i1026" DrawAspect="Content" ObjectID="_1508568930" r:id="rId8"/>
        </w:object>
      </w:r>
    </w:p>
    <w:p w:rsidR="00FF77A8" w:rsidRPr="00FC76D8" w:rsidRDefault="00FF77A8" w:rsidP="00022070">
      <w:pPr>
        <w:jc w:val="both"/>
        <w:rPr>
          <w:rFonts w:ascii="Arial" w:hAnsi="Arial" w:cs="Arial"/>
          <w:b/>
          <w:bCs/>
          <w:iCs/>
          <w:smallCaps/>
          <w:sz w:val="24"/>
          <w:szCs w:val="24"/>
        </w:rPr>
      </w:pPr>
    </w:p>
    <w:sectPr w:rsidR="00FF77A8" w:rsidRPr="00FC76D8" w:rsidSect="006F731B">
      <w:pgSz w:w="16838" w:h="11906" w:orient="landscape" w:code="9"/>
      <w:pgMar w:top="1701" w:right="1134" w:bottom="567"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15DBC"/>
    <w:multiLevelType w:val="multilevel"/>
    <w:tmpl w:val="9AF8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925FE6"/>
    <w:multiLevelType w:val="multilevel"/>
    <w:tmpl w:val="6F88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2F37FC"/>
    <w:multiLevelType w:val="multilevel"/>
    <w:tmpl w:val="E26C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6F1157"/>
    <w:multiLevelType w:val="hybridMultilevel"/>
    <w:tmpl w:val="63CA9748"/>
    <w:lvl w:ilvl="0" w:tplc="3856A848">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851BF"/>
    <w:rsid w:val="00002FBC"/>
    <w:rsid w:val="00022070"/>
    <w:rsid w:val="0004470E"/>
    <w:rsid w:val="00091F37"/>
    <w:rsid w:val="001517A5"/>
    <w:rsid w:val="00167C3C"/>
    <w:rsid w:val="002B1D3F"/>
    <w:rsid w:val="00396336"/>
    <w:rsid w:val="004248F6"/>
    <w:rsid w:val="004710D5"/>
    <w:rsid w:val="005851BF"/>
    <w:rsid w:val="005D6834"/>
    <w:rsid w:val="006B5D92"/>
    <w:rsid w:val="006F0E17"/>
    <w:rsid w:val="006F731B"/>
    <w:rsid w:val="007D3EE4"/>
    <w:rsid w:val="00877BE5"/>
    <w:rsid w:val="009944EE"/>
    <w:rsid w:val="009B22C0"/>
    <w:rsid w:val="00A028B4"/>
    <w:rsid w:val="00AE22EA"/>
    <w:rsid w:val="00B841FC"/>
    <w:rsid w:val="00C33BCA"/>
    <w:rsid w:val="00CA0310"/>
    <w:rsid w:val="00D27738"/>
    <w:rsid w:val="00DE5209"/>
    <w:rsid w:val="00E1581F"/>
    <w:rsid w:val="00E15B04"/>
    <w:rsid w:val="00E440D6"/>
    <w:rsid w:val="00E835F6"/>
    <w:rsid w:val="00F31FE8"/>
    <w:rsid w:val="00F32257"/>
    <w:rsid w:val="00F618FB"/>
    <w:rsid w:val="00F97416"/>
    <w:rsid w:val="00FC76D8"/>
    <w:rsid w:val="00FD50CF"/>
    <w:rsid w:val="00FF77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310"/>
  </w:style>
  <w:style w:type="paragraph" w:styleId="3">
    <w:name w:val="heading 3"/>
    <w:basedOn w:val="a"/>
    <w:link w:val="30"/>
    <w:uiPriority w:val="9"/>
    <w:qFormat/>
    <w:rsid w:val="005851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851BF"/>
    <w:rPr>
      <w:rFonts w:ascii="Times New Roman" w:eastAsia="Times New Roman" w:hAnsi="Times New Roman" w:cs="Times New Roman"/>
      <w:b/>
      <w:bCs/>
      <w:sz w:val="27"/>
      <w:szCs w:val="27"/>
    </w:rPr>
  </w:style>
  <w:style w:type="character" w:customStyle="1" w:styleId="header-3">
    <w:name w:val="header-3"/>
    <w:basedOn w:val="a0"/>
    <w:rsid w:val="005851BF"/>
  </w:style>
  <w:style w:type="character" w:customStyle="1" w:styleId="bg">
    <w:name w:val="bg"/>
    <w:basedOn w:val="a0"/>
    <w:rsid w:val="005851BF"/>
  </w:style>
  <w:style w:type="paragraph" w:customStyle="1" w:styleId="ConsPlusNonformat">
    <w:name w:val="ConsPlusNonformat"/>
    <w:uiPriority w:val="99"/>
    <w:rsid w:val="00FF77A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F77A8"/>
    <w:pPr>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link w:val="ConsPlusNormal0"/>
    <w:uiPriority w:val="99"/>
    <w:rsid w:val="00FF77A8"/>
    <w:pPr>
      <w:widowControl w:val="0"/>
      <w:autoSpaceDE w:val="0"/>
      <w:autoSpaceDN w:val="0"/>
      <w:adjustRightInd w:val="0"/>
      <w:spacing w:after="0" w:line="240" w:lineRule="auto"/>
      <w:ind w:firstLine="720"/>
    </w:pPr>
    <w:rPr>
      <w:rFonts w:ascii="Arial" w:eastAsia="Times New Roman" w:hAnsi="Arial" w:cs="Times New Roman"/>
    </w:rPr>
  </w:style>
  <w:style w:type="character" w:customStyle="1" w:styleId="ConsPlusNormal0">
    <w:name w:val="ConsPlusNormal Знак"/>
    <w:link w:val="ConsPlusNormal"/>
    <w:uiPriority w:val="99"/>
    <w:locked/>
    <w:rsid w:val="00FF77A8"/>
    <w:rPr>
      <w:rFonts w:ascii="Arial" w:eastAsia="Times New Roman" w:hAnsi="Arial" w:cs="Times New Roman"/>
    </w:rPr>
  </w:style>
  <w:style w:type="paragraph" w:styleId="a3">
    <w:name w:val="No Spacing"/>
    <w:uiPriority w:val="1"/>
    <w:qFormat/>
    <w:rsid w:val="00FF77A8"/>
    <w:pPr>
      <w:spacing w:after="0" w:line="240" w:lineRule="auto"/>
    </w:pPr>
  </w:style>
  <w:style w:type="paragraph" w:styleId="a4">
    <w:name w:val="List Paragraph"/>
    <w:basedOn w:val="a"/>
    <w:uiPriority w:val="34"/>
    <w:qFormat/>
    <w:rsid w:val="00F31FE8"/>
    <w:pPr>
      <w:ind w:left="720"/>
      <w:contextualSpacing/>
    </w:pPr>
  </w:style>
</w:styles>
</file>

<file path=word/webSettings.xml><?xml version="1.0" encoding="utf-8"?>
<w:webSettings xmlns:r="http://schemas.openxmlformats.org/officeDocument/2006/relationships" xmlns:w="http://schemas.openxmlformats.org/wordprocessingml/2006/main">
  <w:divs>
    <w:div w:id="1276329528">
      <w:bodyDiv w:val="1"/>
      <w:marLeft w:val="0"/>
      <w:marRight w:val="0"/>
      <w:marTop w:val="0"/>
      <w:marBottom w:val="0"/>
      <w:divBdr>
        <w:top w:val="none" w:sz="0" w:space="0" w:color="auto"/>
        <w:left w:val="none" w:sz="0" w:space="0" w:color="auto"/>
        <w:bottom w:val="none" w:sz="0" w:space="0" w:color="auto"/>
        <w:right w:val="none" w:sz="0" w:space="0" w:color="auto"/>
      </w:divBdr>
    </w:div>
    <w:div w:id="2138796190">
      <w:bodyDiv w:val="1"/>
      <w:marLeft w:val="0"/>
      <w:marRight w:val="0"/>
      <w:marTop w:val="0"/>
      <w:marBottom w:val="0"/>
      <w:divBdr>
        <w:top w:val="none" w:sz="0" w:space="0" w:color="auto"/>
        <w:left w:val="none" w:sz="0" w:space="0" w:color="auto"/>
        <w:bottom w:val="none" w:sz="0" w:space="0" w:color="auto"/>
        <w:right w:val="none" w:sz="0" w:space="0" w:color="auto"/>
      </w:divBdr>
      <w:divsChild>
        <w:div w:id="674112374">
          <w:marLeft w:val="0"/>
          <w:marRight w:val="0"/>
          <w:marTop w:val="0"/>
          <w:marBottom w:val="0"/>
          <w:divBdr>
            <w:top w:val="none" w:sz="0" w:space="0" w:color="auto"/>
            <w:left w:val="none" w:sz="0" w:space="0" w:color="auto"/>
            <w:bottom w:val="none" w:sz="0" w:space="0" w:color="auto"/>
            <w:right w:val="none" w:sz="0" w:space="0" w:color="auto"/>
          </w:divBdr>
          <w:divsChild>
            <w:div w:id="846477093">
              <w:marLeft w:val="0"/>
              <w:marRight w:val="0"/>
              <w:marTop w:val="0"/>
              <w:marBottom w:val="0"/>
              <w:divBdr>
                <w:top w:val="none" w:sz="0" w:space="0" w:color="auto"/>
                <w:left w:val="none" w:sz="0" w:space="0" w:color="auto"/>
                <w:bottom w:val="none" w:sz="0" w:space="0" w:color="auto"/>
                <w:right w:val="none" w:sz="0" w:space="0" w:color="auto"/>
              </w:divBdr>
              <w:divsChild>
                <w:div w:id="796993737">
                  <w:marLeft w:val="0"/>
                  <w:marRight w:val="0"/>
                  <w:marTop w:val="0"/>
                  <w:marBottom w:val="0"/>
                  <w:divBdr>
                    <w:top w:val="none" w:sz="0" w:space="0" w:color="auto"/>
                    <w:left w:val="none" w:sz="0" w:space="0" w:color="auto"/>
                    <w:bottom w:val="none" w:sz="0" w:space="0" w:color="auto"/>
                    <w:right w:val="none" w:sz="0" w:space="0" w:color="auto"/>
                  </w:divBdr>
                  <w:divsChild>
                    <w:div w:id="2017340413">
                      <w:marLeft w:val="0"/>
                      <w:marRight w:val="0"/>
                      <w:marTop w:val="0"/>
                      <w:marBottom w:val="0"/>
                      <w:divBdr>
                        <w:top w:val="none" w:sz="0" w:space="0" w:color="auto"/>
                        <w:left w:val="none" w:sz="0" w:space="0" w:color="auto"/>
                        <w:bottom w:val="none" w:sz="0" w:space="0" w:color="auto"/>
                        <w:right w:val="none" w:sz="0" w:space="0" w:color="auto"/>
                      </w:divBdr>
                      <w:divsChild>
                        <w:div w:id="225116313">
                          <w:marLeft w:val="0"/>
                          <w:marRight w:val="0"/>
                          <w:marTop w:val="0"/>
                          <w:marBottom w:val="0"/>
                          <w:divBdr>
                            <w:top w:val="none" w:sz="0" w:space="0" w:color="auto"/>
                            <w:left w:val="none" w:sz="0" w:space="0" w:color="auto"/>
                            <w:bottom w:val="none" w:sz="0" w:space="0" w:color="auto"/>
                            <w:right w:val="none" w:sz="0" w:space="0" w:color="auto"/>
                          </w:divBdr>
                          <w:divsChild>
                            <w:div w:id="1236278758">
                              <w:marLeft w:val="0"/>
                              <w:marRight w:val="0"/>
                              <w:marTop w:val="0"/>
                              <w:marBottom w:val="0"/>
                              <w:divBdr>
                                <w:top w:val="none" w:sz="0" w:space="0" w:color="auto"/>
                                <w:left w:val="none" w:sz="0" w:space="0" w:color="auto"/>
                                <w:bottom w:val="none" w:sz="0" w:space="0" w:color="auto"/>
                                <w:right w:val="none" w:sz="0" w:space="0" w:color="auto"/>
                              </w:divBdr>
                              <w:divsChild>
                                <w:div w:id="276379463">
                                  <w:marLeft w:val="0"/>
                                  <w:marRight w:val="0"/>
                                  <w:marTop w:val="0"/>
                                  <w:marBottom w:val="0"/>
                                  <w:divBdr>
                                    <w:top w:val="none" w:sz="0" w:space="0" w:color="auto"/>
                                    <w:left w:val="none" w:sz="0" w:space="0" w:color="auto"/>
                                    <w:bottom w:val="none" w:sz="0" w:space="0" w:color="auto"/>
                                    <w:right w:val="none" w:sz="0" w:space="0" w:color="auto"/>
                                  </w:divBdr>
                                  <w:divsChild>
                                    <w:div w:id="1426462078">
                                      <w:marLeft w:val="0"/>
                                      <w:marRight w:val="0"/>
                                      <w:marTop w:val="0"/>
                                      <w:marBottom w:val="0"/>
                                      <w:divBdr>
                                        <w:top w:val="none" w:sz="0" w:space="0" w:color="auto"/>
                                        <w:left w:val="none" w:sz="0" w:space="0" w:color="auto"/>
                                        <w:bottom w:val="none" w:sz="0" w:space="0" w:color="auto"/>
                                        <w:right w:val="none" w:sz="0" w:space="0" w:color="auto"/>
                                      </w:divBdr>
                                      <w:divsChild>
                                        <w:div w:id="1910770481">
                                          <w:marLeft w:val="0"/>
                                          <w:marRight w:val="0"/>
                                          <w:marTop w:val="0"/>
                                          <w:marBottom w:val="0"/>
                                          <w:divBdr>
                                            <w:top w:val="none" w:sz="0" w:space="0" w:color="auto"/>
                                            <w:left w:val="none" w:sz="0" w:space="0" w:color="auto"/>
                                            <w:bottom w:val="none" w:sz="0" w:space="0" w:color="auto"/>
                                            <w:right w:val="none" w:sz="0" w:space="0" w:color="auto"/>
                                          </w:divBdr>
                                          <w:divsChild>
                                            <w:div w:id="539244361">
                                              <w:marLeft w:val="0"/>
                                              <w:marRight w:val="0"/>
                                              <w:marTop w:val="0"/>
                                              <w:marBottom w:val="0"/>
                                              <w:divBdr>
                                                <w:top w:val="none" w:sz="0" w:space="0" w:color="auto"/>
                                                <w:left w:val="none" w:sz="0" w:space="0" w:color="auto"/>
                                                <w:bottom w:val="none" w:sz="0" w:space="0" w:color="auto"/>
                                                <w:right w:val="none" w:sz="0" w:space="0" w:color="auto"/>
                                              </w:divBdr>
                                              <w:divsChild>
                                                <w:div w:id="1084961850">
                                                  <w:marLeft w:val="0"/>
                                                  <w:marRight w:val="0"/>
                                                  <w:marTop w:val="0"/>
                                                  <w:marBottom w:val="0"/>
                                                  <w:divBdr>
                                                    <w:top w:val="none" w:sz="0" w:space="0" w:color="auto"/>
                                                    <w:left w:val="none" w:sz="0" w:space="0" w:color="auto"/>
                                                    <w:bottom w:val="none" w:sz="0" w:space="0" w:color="auto"/>
                                                    <w:right w:val="none" w:sz="0" w:space="0" w:color="auto"/>
                                                  </w:divBdr>
                                                  <w:divsChild>
                                                    <w:div w:id="1342509706">
                                                      <w:marLeft w:val="0"/>
                                                      <w:marRight w:val="0"/>
                                                      <w:marTop w:val="0"/>
                                                      <w:marBottom w:val="0"/>
                                                      <w:divBdr>
                                                        <w:top w:val="none" w:sz="0" w:space="0" w:color="auto"/>
                                                        <w:left w:val="none" w:sz="0" w:space="0" w:color="auto"/>
                                                        <w:bottom w:val="none" w:sz="0" w:space="0" w:color="auto"/>
                                                        <w:right w:val="none" w:sz="0" w:space="0" w:color="auto"/>
                                                      </w:divBdr>
                                                      <w:divsChild>
                                                        <w:div w:id="1742672405">
                                                          <w:marLeft w:val="0"/>
                                                          <w:marRight w:val="0"/>
                                                          <w:marTop w:val="0"/>
                                                          <w:marBottom w:val="0"/>
                                                          <w:divBdr>
                                                            <w:top w:val="none" w:sz="0" w:space="0" w:color="auto"/>
                                                            <w:left w:val="none" w:sz="0" w:space="0" w:color="auto"/>
                                                            <w:bottom w:val="none" w:sz="0" w:space="0" w:color="auto"/>
                                                            <w:right w:val="none" w:sz="0" w:space="0" w:color="auto"/>
                                                          </w:divBdr>
                                                          <w:divsChild>
                                                            <w:div w:id="1628389019">
                                                              <w:marLeft w:val="0"/>
                                                              <w:marRight w:val="0"/>
                                                              <w:marTop w:val="0"/>
                                                              <w:marBottom w:val="0"/>
                                                              <w:divBdr>
                                                                <w:top w:val="none" w:sz="0" w:space="0" w:color="auto"/>
                                                                <w:left w:val="none" w:sz="0" w:space="0" w:color="auto"/>
                                                                <w:bottom w:val="none" w:sz="0" w:space="0" w:color="auto"/>
                                                                <w:right w:val="none" w:sz="0" w:space="0" w:color="auto"/>
                                                              </w:divBdr>
                                                              <w:divsChild>
                                                                <w:div w:id="1529179223">
                                                                  <w:marLeft w:val="0"/>
                                                                  <w:marRight w:val="0"/>
                                                                  <w:marTop w:val="0"/>
                                                                  <w:marBottom w:val="0"/>
                                                                  <w:divBdr>
                                                                    <w:top w:val="none" w:sz="0" w:space="0" w:color="auto"/>
                                                                    <w:left w:val="none" w:sz="0" w:space="0" w:color="auto"/>
                                                                    <w:bottom w:val="none" w:sz="0" w:space="0" w:color="auto"/>
                                                                    <w:right w:val="none" w:sz="0" w:space="0" w:color="auto"/>
                                                                  </w:divBdr>
                                                                  <w:divsChild>
                                                                    <w:div w:id="818883973">
                                                                      <w:marLeft w:val="0"/>
                                                                      <w:marRight w:val="0"/>
                                                                      <w:marTop w:val="0"/>
                                                                      <w:marBottom w:val="0"/>
                                                                      <w:divBdr>
                                                                        <w:top w:val="none" w:sz="0" w:space="0" w:color="auto"/>
                                                                        <w:left w:val="none" w:sz="0" w:space="0" w:color="auto"/>
                                                                        <w:bottom w:val="none" w:sz="0" w:space="0" w:color="auto"/>
                                                                        <w:right w:val="none" w:sz="0" w:space="0" w:color="auto"/>
                                                                      </w:divBdr>
                                                                      <w:divsChild>
                                                                        <w:div w:id="448477059">
                                                                          <w:marLeft w:val="0"/>
                                                                          <w:marRight w:val="0"/>
                                                                          <w:marTop w:val="0"/>
                                                                          <w:marBottom w:val="0"/>
                                                                          <w:divBdr>
                                                                            <w:top w:val="none" w:sz="0" w:space="0" w:color="auto"/>
                                                                            <w:left w:val="none" w:sz="0" w:space="0" w:color="auto"/>
                                                                            <w:bottom w:val="none" w:sz="0" w:space="0" w:color="auto"/>
                                                                            <w:right w:val="none" w:sz="0" w:space="0" w:color="auto"/>
                                                                          </w:divBdr>
                                                                          <w:divsChild>
                                                                            <w:div w:id="446706308">
                                                                              <w:marLeft w:val="0"/>
                                                                              <w:marRight w:val="0"/>
                                                                              <w:marTop w:val="0"/>
                                                                              <w:marBottom w:val="0"/>
                                                                              <w:divBdr>
                                                                                <w:top w:val="none" w:sz="0" w:space="0" w:color="auto"/>
                                                                                <w:left w:val="none" w:sz="0" w:space="0" w:color="auto"/>
                                                                                <w:bottom w:val="none" w:sz="0" w:space="0" w:color="auto"/>
                                                                                <w:right w:val="none" w:sz="0" w:space="0" w:color="auto"/>
                                                                              </w:divBdr>
                                                                              <w:divsChild>
                                                                                <w:div w:id="2011249812">
                                                                                  <w:marLeft w:val="0"/>
                                                                                  <w:marRight w:val="0"/>
                                                                                  <w:marTop w:val="0"/>
                                                                                  <w:marBottom w:val="0"/>
                                                                                  <w:divBdr>
                                                                                    <w:top w:val="none" w:sz="0" w:space="0" w:color="auto"/>
                                                                                    <w:left w:val="none" w:sz="0" w:space="0" w:color="auto"/>
                                                                                    <w:bottom w:val="none" w:sz="0" w:space="0" w:color="auto"/>
                                                                                    <w:right w:val="none" w:sz="0" w:space="0" w:color="auto"/>
                                                                                  </w:divBdr>
                                                                                  <w:divsChild>
                                                                                    <w:div w:id="606667773">
                                                                                      <w:marLeft w:val="0"/>
                                                                                      <w:marRight w:val="0"/>
                                                                                      <w:marTop w:val="0"/>
                                                                                      <w:marBottom w:val="0"/>
                                                                                      <w:divBdr>
                                                                                        <w:top w:val="none" w:sz="0" w:space="0" w:color="auto"/>
                                                                                        <w:left w:val="none" w:sz="0" w:space="0" w:color="auto"/>
                                                                                        <w:bottom w:val="none" w:sz="0" w:space="0" w:color="auto"/>
                                                                                        <w:right w:val="none" w:sz="0" w:space="0" w:color="auto"/>
                                                                                      </w:divBdr>
                                                                                      <w:divsChild>
                                                                                        <w:div w:id="14141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714884">
                                                  <w:marLeft w:val="0"/>
                                                  <w:marRight w:val="0"/>
                                                  <w:marTop w:val="0"/>
                                                  <w:marBottom w:val="0"/>
                                                  <w:divBdr>
                                                    <w:top w:val="none" w:sz="0" w:space="0" w:color="auto"/>
                                                    <w:left w:val="none" w:sz="0" w:space="0" w:color="auto"/>
                                                    <w:bottom w:val="none" w:sz="0" w:space="0" w:color="auto"/>
                                                    <w:right w:val="none" w:sz="0" w:space="0" w:color="auto"/>
                                                  </w:divBdr>
                                                  <w:divsChild>
                                                    <w:div w:id="1090544953">
                                                      <w:marLeft w:val="0"/>
                                                      <w:marRight w:val="0"/>
                                                      <w:marTop w:val="0"/>
                                                      <w:marBottom w:val="0"/>
                                                      <w:divBdr>
                                                        <w:top w:val="none" w:sz="0" w:space="0" w:color="auto"/>
                                                        <w:left w:val="none" w:sz="0" w:space="0" w:color="auto"/>
                                                        <w:bottom w:val="none" w:sz="0" w:space="0" w:color="auto"/>
                                                        <w:right w:val="none" w:sz="0" w:space="0" w:color="auto"/>
                                                      </w:divBdr>
                                                      <w:divsChild>
                                                        <w:div w:id="803622712">
                                                          <w:marLeft w:val="0"/>
                                                          <w:marRight w:val="0"/>
                                                          <w:marTop w:val="0"/>
                                                          <w:marBottom w:val="0"/>
                                                          <w:divBdr>
                                                            <w:top w:val="none" w:sz="0" w:space="0" w:color="auto"/>
                                                            <w:left w:val="none" w:sz="0" w:space="0" w:color="auto"/>
                                                            <w:bottom w:val="none" w:sz="0" w:space="0" w:color="auto"/>
                                                            <w:right w:val="none" w:sz="0" w:space="0" w:color="auto"/>
                                                          </w:divBdr>
                                                        </w:div>
                                                      </w:divsChild>
                                                    </w:div>
                                                    <w:div w:id="421415573">
                                                      <w:marLeft w:val="0"/>
                                                      <w:marRight w:val="0"/>
                                                      <w:marTop w:val="0"/>
                                                      <w:marBottom w:val="0"/>
                                                      <w:divBdr>
                                                        <w:top w:val="none" w:sz="0" w:space="0" w:color="auto"/>
                                                        <w:left w:val="none" w:sz="0" w:space="0" w:color="auto"/>
                                                        <w:bottom w:val="none" w:sz="0" w:space="0" w:color="auto"/>
                                                        <w:right w:val="none" w:sz="0" w:space="0" w:color="auto"/>
                                                      </w:divBdr>
                                                      <w:divsChild>
                                                        <w:div w:id="144713067">
                                                          <w:marLeft w:val="0"/>
                                                          <w:marRight w:val="0"/>
                                                          <w:marTop w:val="0"/>
                                                          <w:marBottom w:val="0"/>
                                                          <w:divBdr>
                                                            <w:top w:val="none" w:sz="0" w:space="0" w:color="auto"/>
                                                            <w:left w:val="none" w:sz="0" w:space="0" w:color="auto"/>
                                                            <w:bottom w:val="none" w:sz="0" w:space="0" w:color="auto"/>
                                                            <w:right w:val="none" w:sz="0" w:space="0" w:color="auto"/>
                                                          </w:divBdr>
                                                        </w:div>
                                                      </w:divsChild>
                                                    </w:div>
                                                    <w:div w:id="1750536385">
                                                      <w:marLeft w:val="0"/>
                                                      <w:marRight w:val="0"/>
                                                      <w:marTop w:val="0"/>
                                                      <w:marBottom w:val="0"/>
                                                      <w:divBdr>
                                                        <w:top w:val="none" w:sz="0" w:space="0" w:color="auto"/>
                                                        <w:left w:val="none" w:sz="0" w:space="0" w:color="auto"/>
                                                        <w:bottom w:val="none" w:sz="0" w:space="0" w:color="auto"/>
                                                        <w:right w:val="none" w:sz="0" w:space="0" w:color="auto"/>
                                                      </w:divBdr>
                                                      <w:divsChild>
                                                        <w:div w:id="391855775">
                                                          <w:marLeft w:val="0"/>
                                                          <w:marRight w:val="0"/>
                                                          <w:marTop w:val="0"/>
                                                          <w:marBottom w:val="0"/>
                                                          <w:divBdr>
                                                            <w:top w:val="none" w:sz="0" w:space="0" w:color="auto"/>
                                                            <w:left w:val="none" w:sz="0" w:space="0" w:color="auto"/>
                                                            <w:bottom w:val="none" w:sz="0" w:space="0" w:color="auto"/>
                                                            <w:right w:val="none" w:sz="0" w:space="0" w:color="auto"/>
                                                          </w:divBdr>
                                                        </w:div>
                                                      </w:divsChild>
                                                    </w:div>
                                                    <w:div w:id="51316424">
                                                      <w:marLeft w:val="0"/>
                                                      <w:marRight w:val="0"/>
                                                      <w:marTop w:val="0"/>
                                                      <w:marBottom w:val="0"/>
                                                      <w:divBdr>
                                                        <w:top w:val="none" w:sz="0" w:space="0" w:color="auto"/>
                                                        <w:left w:val="none" w:sz="0" w:space="0" w:color="auto"/>
                                                        <w:bottom w:val="none" w:sz="0" w:space="0" w:color="auto"/>
                                                        <w:right w:val="none" w:sz="0" w:space="0" w:color="auto"/>
                                                      </w:divBdr>
                                                      <w:divsChild>
                                                        <w:div w:id="95834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erez.ordynsk-r.ru/index.php/2012-12-19-13-27-56.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E20B2-7EBF-4661-8392-6821F6B0F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Pages>
  <Words>11135</Words>
  <Characters>63476</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анна</cp:lastModifiedBy>
  <cp:revision>20</cp:revision>
  <cp:lastPrinted>2015-11-09T04:08:00Z</cp:lastPrinted>
  <dcterms:created xsi:type="dcterms:W3CDTF">2014-09-17T08:08:00Z</dcterms:created>
  <dcterms:modified xsi:type="dcterms:W3CDTF">2015-11-09T04:09:00Z</dcterms:modified>
</cp:coreProperties>
</file>