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40F" w:rsidRPr="00E6193B" w:rsidRDefault="004E740F" w:rsidP="00BA3D9D">
      <w:pPr>
        <w:pStyle w:val="NoSpacing"/>
        <w:jc w:val="right"/>
        <w:rPr>
          <w:rFonts w:ascii="Times New Roman" w:hAnsi="Times New Roman"/>
          <w:b/>
          <w:sz w:val="24"/>
          <w:szCs w:val="24"/>
        </w:rPr>
      </w:pPr>
      <w:r w:rsidRPr="00E6193B">
        <w:rPr>
          <w:rFonts w:ascii="Times New Roman" w:hAnsi="Times New Roman"/>
          <w:b/>
          <w:sz w:val="24"/>
          <w:szCs w:val="24"/>
        </w:rPr>
        <w:t xml:space="preserve">Актуальная редакция </w:t>
      </w:r>
    </w:p>
    <w:p w:rsidR="004E740F" w:rsidRDefault="004E740F" w:rsidP="00BA3D9D">
      <w:pPr>
        <w:pStyle w:val="NoSpacing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к решению Совета депутатов</w:t>
      </w:r>
    </w:p>
    <w:p w:rsidR="004E740F" w:rsidRDefault="004E740F" w:rsidP="00BA3D9D">
      <w:pPr>
        <w:pStyle w:val="NoSpacing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Пролетарского сельсовета</w:t>
      </w:r>
    </w:p>
    <w:p w:rsidR="004E740F" w:rsidRDefault="004E740F" w:rsidP="00BA3D9D">
      <w:pPr>
        <w:pStyle w:val="NoSpacing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Ордынского района</w:t>
      </w:r>
    </w:p>
    <w:p w:rsidR="004E740F" w:rsidRDefault="004E740F" w:rsidP="00BA3D9D">
      <w:pPr>
        <w:pStyle w:val="NoSpacing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Новосибирской области</w:t>
      </w:r>
    </w:p>
    <w:p w:rsidR="004E740F" w:rsidRDefault="004E740F" w:rsidP="00BA3D9D">
      <w:pPr>
        <w:pStyle w:val="NoSpacing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22.12.2017 г. № 6  с изменениями,</w:t>
      </w:r>
    </w:p>
    <w:p w:rsidR="004E740F" w:rsidRDefault="004E740F" w:rsidP="00BA3D9D">
      <w:pPr>
        <w:pStyle w:val="NoSpacing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внесенными решением № 5 от 18.05.2018</w:t>
      </w:r>
    </w:p>
    <w:p w:rsidR="004E740F" w:rsidRDefault="004E740F" w:rsidP="00BA3D9D">
      <w:pPr>
        <w:pStyle w:val="NoSpacing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решением № 1 от 28.08.2018г., </w:t>
      </w:r>
    </w:p>
    <w:p w:rsidR="004E740F" w:rsidRDefault="004E740F" w:rsidP="00BA3D9D">
      <w:pPr>
        <w:pStyle w:val="NoSpacing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решением № 6 от 21.12.18,</w:t>
      </w:r>
    </w:p>
    <w:p w:rsidR="004E740F" w:rsidRDefault="004E740F" w:rsidP="00BA3D9D">
      <w:pPr>
        <w:pStyle w:val="NoSpacing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решением № 7 от 26.04.2019г</w:t>
      </w:r>
    </w:p>
    <w:p w:rsidR="004E740F" w:rsidRDefault="004E740F" w:rsidP="00BA3D9D">
      <w:pPr>
        <w:rPr>
          <w:rStyle w:val="Strong"/>
          <w:rFonts w:eastAsia="Arial Unicode MS"/>
          <w:b w:val="0"/>
          <w:color w:val="323232"/>
        </w:rPr>
      </w:pPr>
    </w:p>
    <w:p w:rsidR="004E740F" w:rsidRPr="00ED498A" w:rsidRDefault="004E740F" w:rsidP="00BA3D9D">
      <w:pPr>
        <w:jc w:val="center"/>
        <w:rPr>
          <w:rFonts w:ascii="Times New Roman" w:hAnsi="Times New Roman"/>
          <w:b/>
        </w:rPr>
      </w:pPr>
      <w:r w:rsidRPr="00ED498A">
        <w:rPr>
          <w:rStyle w:val="Strong"/>
          <w:rFonts w:ascii="Times New Roman" w:eastAsia="Arial Unicode MS" w:hAnsi="Times New Roman"/>
          <w:b w:val="0"/>
          <w:sz w:val="24"/>
          <w:szCs w:val="24"/>
        </w:rPr>
        <w:t xml:space="preserve">Правила </w:t>
      </w:r>
      <w:r w:rsidRPr="00ED498A">
        <w:rPr>
          <w:rFonts w:ascii="Times New Roman" w:hAnsi="Times New Roman"/>
          <w:b/>
          <w:sz w:val="24"/>
          <w:szCs w:val="24"/>
        </w:rPr>
        <w:br/>
      </w:r>
      <w:r w:rsidRPr="00ED498A">
        <w:rPr>
          <w:rStyle w:val="Strong"/>
          <w:rFonts w:ascii="Times New Roman" w:eastAsia="Arial Unicode MS" w:hAnsi="Times New Roman"/>
          <w:b w:val="0"/>
          <w:sz w:val="24"/>
          <w:szCs w:val="24"/>
        </w:rPr>
        <w:t>благоустройства, обеспечения чистоты и порядка территории Пролетарского сельсовета Ордынского района Новосибирской области</w:t>
      </w:r>
    </w:p>
    <w:p w:rsidR="004E740F" w:rsidRDefault="004E740F" w:rsidP="00BA3D9D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Общие положения</w:t>
      </w:r>
    </w:p>
    <w:p w:rsidR="004E740F" w:rsidRPr="00345FFB" w:rsidRDefault="004E740F" w:rsidP="00345FFB">
      <w:pPr>
        <w:pStyle w:val="a1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</w:rPr>
        <w:t>1.1. Настоящие правила благоустройства, уборки и санитарного содержания территории Пролетарского сельсовета Ордынского района Новосибирской области (далее по тексту – Правила) разработаны с целью обеспечения должного санитарно-эстетического состояния населенных пунктов Пролетарского сельсовета Ордынского района Новосибирской области и межселенных территорий в соответствии с Федеральным законом «О санитарно-эпидемиологическом благополучии населения», законами Ростовской области, санитарными правилами, техническими противопожарными и другими нормативными актами.</w:t>
      </w:r>
      <w:r>
        <w:rPr>
          <w:rFonts w:ascii="Times New Roman" w:hAnsi="Times New Roman"/>
          <w:sz w:val="24"/>
          <w:szCs w:val="24"/>
        </w:rPr>
        <w:br/>
        <w:t>Правила благоустройства территории обязательны для всех физических и юридических лиц, независимо от их организационно-правовых форм.</w:t>
      </w:r>
      <w:r>
        <w:rPr>
          <w:rFonts w:ascii="Times New Roman" w:hAnsi="Times New Roman"/>
          <w:sz w:val="24"/>
          <w:szCs w:val="24"/>
        </w:rPr>
        <w:br/>
        <w:t>1.2.</w:t>
      </w:r>
      <w:r w:rsidRPr="00345FFB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345FFB">
        <w:rPr>
          <w:rFonts w:ascii="Times New Roman" w:hAnsi="Times New Roman"/>
          <w:sz w:val="24"/>
          <w:szCs w:val="24"/>
          <w:shd w:val="clear" w:color="auto" w:fill="FFFFFF"/>
        </w:rPr>
        <w:t>Правила регулируют общественные отношения, возникающие в процессе благоустройства территории поселения, в том числе вопросы уборки, очистки, озеленения территорий, сбора и вывоза отходов, содержания элементов внешнего благоустройства, инженерных сетей и сооружений и иные вопросы.</w:t>
      </w:r>
    </w:p>
    <w:p w:rsidR="004E740F" w:rsidRPr="00345FFB" w:rsidRDefault="004E740F" w:rsidP="00345FFB">
      <w:pPr>
        <w:pStyle w:val="a1"/>
        <w:jc w:val="both"/>
        <w:rPr>
          <w:rFonts w:ascii="Times New Roman" w:hAnsi="Times New Roman"/>
          <w:sz w:val="24"/>
          <w:szCs w:val="24"/>
        </w:rPr>
      </w:pPr>
      <w:r w:rsidRPr="00345FFB">
        <w:rPr>
          <w:rFonts w:ascii="Times New Roman" w:hAnsi="Times New Roman"/>
          <w:sz w:val="24"/>
          <w:szCs w:val="24"/>
          <w:shd w:val="clear" w:color="auto" w:fill="FFFFFF"/>
        </w:rPr>
        <w:t xml:space="preserve"> Правила направлены на создание безопасной, удобной, экологически благоприятной и привлекательной городской среды, способствующей комплексному и устойчивому развитию муниципального образования Пролетарский сельсовет Ордынского района Новосибирской области. Вопросы, отнесенные законодательством, действующими нормами и правилами в области благоустройства к компетенции органов местного самоуправления, а также в случаях, предусмотренных настоящими Правилами, регулируются администрацией Пролетарского сельсовета</w:t>
      </w:r>
      <w:r>
        <w:rPr>
          <w:rFonts w:ascii="Times New Roman" w:hAnsi="Times New Roman"/>
          <w:sz w:val="24"/>
          <w:szCs w:val="24"/>
        </w:rPr>
        <w:t>.</w:t>
      </w:r>
    </w:p>
    <w:p w:rsidR="004E740F" w:rsidRDefault="004E740F" w:rsidP="00BA3D9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1.3. В настоящих Правилах используются понятия:</w:t>
      </w:r>
    </w:p>
    <w:p w:rsidR="004E740F" w:rsidRDefault="004E740F" w:rsidP="00BA3D9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благоустройство – комплекс мероприятий, направленных на обеспечение и улучшение санитарного и эстетического состояния территории </w:t>
      </w:r>
      <w:r>
        <w:rPr>
          <w:rFonts w:ascii="Times New Roman" w:hAnsi="Times New Roman"/>
          <w:sz w:val="24"/>
          <w:szCs w:val="24"/>
        </w:rPr>
        <w:softHyphen/>
      </w:r>
      <w:r>
        <w:rPr>
          <w:rFonts w:ascii="Times New Roman" w:hAnsi="Times New Roman"/>
          <w:sz w:val="24"/>
          <w:szCs w:val="24"/>
        </w:rPr>
        <w:softHyphen/>
      </w:r>
      <w:r>
        <w:rPr>
          <w:rFonts w:ascii="Times New Roman" w:hAnsi="Times New Roman"/>
          <w:sz w:val="24"/>
          <w:szCs w:val="24"/>
        </w:rPr>
        <w:softHyphen/>
      </w:r>
      <w:r>
        <w:rPr>
          <w:rFonts w:ascii="Times New Roman" w:hAnsi="Times New Roman"/>
          <w:sz w:val="24"/>
          <w:szCs w:val="24"/>
        </w:rPr>
        <w:softHyphen/>
      </w:r>
      <w:r>
        <w:rPr>
          <w:rFonts w:ascii="Times New Roman" w:hAnsi="Times New Roman"/>
          <w:sz w:val="24"/>
          <w:szCs w:val="24"/>
        </w:rPr>
        <w:softHyphen/>
      </w:r>
      <w:r>
        <w:rPr>
          <w:rFonts w:ascii="Times New Roman" w:hAnsi="Times New Roman"/>
          <w:sz w:val="24"/>
          <w:szCs w:val="24"/>
        </w:rPr>
        <w:softHyphen/>
      </w:r>
      <w:r>
        <w:rPr>
          <w:rFonts w:ascii="Times New Roman" w:hAnsi="Times New Roman"/>
          <w:sz w:val="24"/>
          <w:szCs w:val="24"/>
        </w:rPr>
        <w:softHyphen/>
      </w:r>
      <w:r>
        <w:rPr>
          <w:rFonts w:ascii="Times New Roman" w:hAnsi="Times New Roman"/>
          <w:sz w:val="24"/>
          <w:szCs w:val="24"/>
        </w:rPr>
        <w:softHyphen/>
      </w:r>
      <w:r>
        <w:rPr>
          <w:rFonts w:ascii="Times New Roman" w:hAnsi="Times New Roman"/>
          <w:sz w:val="24"/>
          <w:szCs w:val="24"/>
        </w:rPr>
        <w:softHyphen/>
      </w:r>
      <w:r>
        <w:rPr>
          <w:rFonts w:ascii="Times New Roman" w:hAnsi="Times New Roman"/>
          <w:sz w:val="24"/>
          <w:szCs w:val="24"/>
        </w:rPr>
        <w:softHyphen/>
      </w:r>
      <w:r>
        <w:rPr>
          <w:rFonts w:ascii="Times New Roman" w:hAnsi="Times New Roman"/>
          <w:sz w:val="24"/>
          <w:szCs w:val="24"/>
        </w:rPr>
        <w:softHyphen/>
      </w:r>
      <w:r>
        <w:rPr>
          <w:rFonts w:ascii="Times New Roman" w:hAnsi="Times New Roman"/>
          <w:sz w:val="24"/>
          <w:szCs w:val="24"/>
        </w:rPr>
        <w:softHyphen/>
      </w:r>
      <w:r>
        <w:rPr>
          <w:rFonts w:ascii="Times New Roman" w:hAnsi="Times New Roman"/>
          <w:sz w:val="24"/>
          <w:szCs w:val="24"/>
        </w:rPr>
        <w:softHyphen/>
        <w:t xml:space="preserve"> Пролетарского сельсовета Ордынского района Новосибирской области, повышение комфортности условий проживания для жителей Пролетарского сельсовета Ордынского района Новосибирской области, поддержание единого архитектурного облика населенных пунктов Пролетарского сельсовета Ордынского района Новосибирской области;</w:t>
      </w:r>
      <w:r>
        <w:rPr>
          <w:rFonts w:ascii="Times New Roman" w:hAnsi="Times New Roman"/>
          <w:sz w:val="24"/>
          <w:szCs w:val="24"/>
        </w:rPr>
        <w:br/>
        <w:t>содержание и уборка территорий – виды деятельности, связанные со сбором, вывозом в специально отведенные для этого места отходов деятельности физических и юридических лиц, другого мусора, снега, а также иные мероприятия, направленные на обеспечение экологического и санитарно-эпидемиологического благополучия населения и охрану окружающей среды;</w:t>
      </w:r>
    </w:p>
    <w:p w:rsidR="004E740F" w:rsidRDefault="004E740F" w:rsidP="00BA3D9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домовладелец – физическое (юридическое) лицо, пользующееся (использующее) жилым помещением, находящимся у него на праве собственности или иного вещного права;</w:t>
      </w:r>
    </w:p>
    <w:p w:rsidR="004E740F" w:rsidRDefault="004E740F" w:rsidP="00BA3D9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прилегающая территория - участок территории, непосредственно примыкающий к границе земельного участка, принадлежащего физическому или юридическому лицу на праве собственности, аренды, постоянного (бессрочного) пользования, пожизненного наследуемого владения;</w:t>
      </w:r>
    </w:p>
    <w:p w:rsidR="004E740F" w:rsidRDefault="004E740F" w:rsidP="00BA3D9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территория общего пользования - прилегающая территория и другая территория (парки, скверы, рощи, сады, бульвары, площади, улицы и т. д.);</w:t>
      </w:r>
    </w:p>
    <w:p w:rsidR="004E740F" w:rsidRDefault="004E740F" w:rsidP="00BA3D9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зеленые насаждения – древесно-кустарниковая и травянистая растительность естественного и искусственного происхождения (включая парки, бульвары, скверы, сады, газоны, цветники, а также отдельно стоящие деревья и кустарники);</w:t>
      </w:r>
    </w:p>
    <w:p w:rsidR="004E740F" w:rsidRDefault="004E740F" w:rsidP="00BA3D9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защита зеленых насаждений – система правовых, организационных и  экономических мер, направленных на создание и воспроизводство зеленых насаждений, озелененных территорий и зеленых массивов;</w:t>
      </w:r>
    </w:p>
    <w:p w:rsidR="004E740F" w:rsidRDefault="004E740F" w:rsidP="00BA3D9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место временного хранения отходов - участок земли, обустроенный в соответствии с требованиями законодательства, контейнерная площадка и контейнеры, предназначенные для сбора твердых бытовых и других отходов;</w:t>
      </w:r>
      <w:r>
        <w:rPr>
          <w:rFonts w:ascii="Times New Roman" w:hAnsi="Times New Roman"/>
          <w:sz w:val="24"/>
          <w:szCs w:val="24"/>
        </w:rPr>
        <w:br/>
        <w:t>производитель отходов - физическое или юридическое лицо, образующее отходы в результате жизненной и производственной деятельности человека.</w:t>
      </w:r>
    </w:p>
    <w:p w:rsidR="004E740F" w:rsidRDefault="004E740F" w:rsidP="00BA3D9D">
      <w:pPr>
        <w:pStyle w:val="1"/>
        <w:shd w:val="clear" w:color="auto" w:fill="auto"/>
        <w:tabs>
          <w:tab w:val="left" w:pos="1202"/>
        </w:tabs>
        <w:spacing w:before="0" w:after="0" w:line="326" w:lineRule="exact"/>
        <w:ind w:right="8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sz w:val="24"/>
          <w:szCs w:val="24"/>
        </w:rPr>
        <w:t xml:space="preserve">     1.4. </w:t>
      </w:r>
      <w:r>
        <w:rPr>
          <w:color w:val="000000"/>
          <w:sz w:val="24"/>
          <w:szCs w:val="24"/>
        </w:rPr>
        <w:t>Содержание объектов благоустройства рекомендуется осуществлять путем поддержания в надлежащем техническом, физическом, эстетическом состоянии объектов благоустройства, их отдельных элементов в соответствии с эксплуатационными требованиями. При разработке и выборе проектов по благоустройству территорий важным критерием является стоимость их эксплуатации и содержания.</w:t>
      </w:r>
    </w:p>
    <w:p w:rsidR="004E740F" w:rsidRDefault="004E740F" w:rsidP="00BA3D9D">
      <w:pPr>
        <w:pStyle w:val="ListParagraph"/>
        <w:widowControl w:val="0"/>
        <w:numPr>
          <w:ilvl w:val="1"/>
          <w:numId w:val="1"/>
        </w:numPr>
        <w:tabs>
          <w:tab w:val="left" w:pos="1202"/>
        </w:tabs>
        <w:spacing w:after="0" w:line="326" w:lineRule="exact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Участниками деятельности по благоустройству могут выступать:</w:t>
      </w:r>
    </w:p>
    <w:p w:rsidR="004E740F" w:rsidRDefault="004E740F" w:rsidP="00BA3D9D">
      <w:pPr>
        <w:widowControl w:val="0"/>
        <w:tabs>
          <w:tab w:val="left" w:pos="1202"/>
        </w:tabs>
        <w:spacing w:line="326" w:lineRule="exact"/>
        <w:ind w:left="40" w:right="80" w:firstLine="70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а)</w:t>
      </w:r>
      <w:r>
        <w:rPr>
          <w:rFonts w:ascii="Times New Roman" w:hAnsi="Times New Roman"/>
          <w:color w:val="000000"/>
          <w:sz w:val="24"/>
          <w:szCs w:val="24"/>
        </w:rPr>
        <w:tab/>
        <w:t>население муниципального образования, которое формирует запрос на благоустройство и принимает участие в оценке предлагаемых решений. В отдельных случаях жители муниципальных образований участвуют в выполнении работ. Жители могут быть представлены общественными организациями и объединениями;</w:t>
      </w:r>
    </w:p>
    <w:p w:rsidR="004E740F" w:rsidRDefault="004E740F" w:rsidP="00BA3D9D">
      <w:pPr>
        <w:widowControl w:val="0"/>
        <w:tabs>
          <w:tab w:val="left" w:pos="1202"/>
        </w:tabs>
        <w:spacing w:line="336" w:lineRule="exact"/>
        <w:ind w:left="40" w:right="80" w:firstLine="70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б)</w:t>
      </w:r>
      <w:r>
        <w:rPr>
          <w:rFonts w:ascii="Times New Roman" w:hAnsi="Times New Roman"/>
          <w:color w:val="000000"/>
          <w:sz w:val="24"/>
          <w:szCs w:val="24"/>
        </w:rPr>
        <w:tab/>
        <w:t>представители органов местного самоуправления, которые формируют техническое задание, выбирают исполнителей и обеспечивают финансирование в пределах своих полномочий;</w:t>
      </w:r>
    </w:p>
    <w:p w:rsidR="004E740F" w:rsidRDefault="004E740F" w:rsidP="00BA3D9D">
      <w:pPr>
        <w:widowControl w:val="0"/>
        <w:tabs>
          <w:tab w:val="left" w:pos="1466"/>
        </w:tabs>
        <w:spacing w:line="326" w:lineRule="exact"/>
        <w:ind w:left="40" w:right="80" w:firstLine="70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в)</w:t>
      </w:r>
      <w:r>
        <w:rPr>
          <w:rFonts w:ascii="Times New Roman" w:hAnsi="Times New Roman"/>
          <w:color w:val="000000"/>
          <w:sz w:val="24"/>
          <w:szCs w:val="24"/>
        </w:rPr>
        <w:tab/>
        <w:t>хозяйствующие субъекты, осуществляющие деятельность на территории соответствующего муниципального образования, которые могут участвовать в формировании запроса на благоустройство, а также в финансировании мероприятий по благоустройству;</w:t>
      </w:r>
    </w:p>
    <w:p w:rsidR="004E740F" w:rsidRDefault="004E740F" w:rsidP="00BA3D9D">
      <w:pPr>
        <w:widowControl w:val="0"/>
        <w:tabs>
          <w:tab w:val="left" w:pos="1202"/>
        </w:tabs>
        <w:spacing w:line="326" w:lineRule="exact"/>
        <w:ind w:left="40" w:right="80" w:firstLine="70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г)</w:t>
      </w:r>
      <w:r>
        <w:rPr>
          <w:rFonts w:ascii="Times New Roman" w:hAnsi="Times New Roman"/>
          <w:color w:val="000000"/>
          <w:sz w:val="24"/>
          <w:szCs w:val="24"/>
        </w:rPr>
        <w:tab/>
        <w:t>представители профессионального сообщества, в том числе ландшафтные архитекторы, специалисты по благоустройству и озеленению, архитекторы и дизайнеры, разрабатывающие концепции и проекты благоустройства, рабочую документацию;</w:t>
      </w:r>
    </w:p>
    <w:p w:rsidR="004E740F" w:rsidRDefault="004E740F" w:rsidP="00BA3D9D">
      <w:pPr>
        <w:widowControl w:val="0"/>
        <w:tabs>
          <w:tab w:val="left" w:pos="1202"/>
        </w:tabs>
        <w:spacing w:line="346" w:lineRule="exact"/>
        <w:ind w:left="40" w:right="80" w:firstLine="70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д)</w:t>
      </w:r>
      <w:r>
        <w:rPr>
          <w:rFonts w:ascii="Times New Roman" w:hAnsi="Times New Roman"/>
          <w:color w:val="000000"/>
          <w:sz w:val="24"/>
          <w:szCs w:val="24"/>
        </w:rPr>
        <w:tab/>
        <w:t>исполнители работ, специалисты по благоустройству и озеленению, в том числе возведению малых архитектурных форм;</w:t>
      </w:r>
    </w:p>
    <w:p w:rsidR="004E740F" w:rsidRDefault="004E740F" w:rsidP="00BA3D9D">
      <w:pPr>
        <w:widowControl w:val="0"/>
        <w:tabs>
          <w:tab w:val="left" w:pos="1028"/>
        </w:tabs>
        <w:spacing w:line="346" w:lineRule="exact"/>
        <w:ind w:left="40" w:firstLine="70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е)</w:t>
      </w:r>
      <w:r>
        <w:rPr>
          <w:rFonts w:ascii="Times New Roman" w:hAnsi="Times New Roman"/>
          <w:color w:val="000000"/>
          <w:sz w:val="24"/>
          <w:szCs w:val="24"/>
        </w:rPr>
        <w:tab/>
        <w:t>иные лица.</w:t>
      </w:r>
    </w:p>
    <w:p w:rsidR="004E740F" w:rsidRDefault="004E740F" w:rsidP="00BA3D9D">
      <w:pPr>
        <w:widowControl w:val="0"/>
        <w:tabs>
          <w:tab w:val="left" w:pos="1202"/>
        </w:tabs>
        <w:spacing w:line="326" w:lineRule="exact"/>
        <w:ind w:right="8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1.6. Рекомендуется обеспечивать участие жителей в подготовке и реализации проектов по благоустройству в целях повышения эффективности расходов на благоустройство и качества реализованных проектов, а также обеспечения сохранности созданных объектов благоустройства.</w:t>
      </w:r>
    </w:p>
    <w:p w:rsidR="004E740F" w:rsidRDefault="004E740F" w:rsidP="00BA3D9D">
      <w:pPr>
        <w:widowControl w:val="0"/>
        <w:tabs>
          <w:tab w:val="left" w:pos="1202"/>
        </w:tabs>
        <w:spacing w:line="326" w:lineRule="exact"/>
        <w:ind w:right="8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1.7. Участие жителей может быть прямым или опосредованным через общественные организации, в том числе организации объединяющие профессиональных проектировщиков - архитекторов, ландшафтных архитекторов, дизайнеров, а также ассоциации и объединения предпринимателей. Оно осуществляется путем инициирования проектов благоустройства, участия в обсуждении проектных решений и, в некоторых случаях, реализации принятия решений.</w:t>
      </w:r>
    </w:p>
    <w:p w:rsidR="004E740F" w:rsidRDefault="004E740F" w:rsidP="00BA3D9D">
      <w:pPr>
        <w:widowControl w:val="0"/>
        <w:tabs>
          <w:tab w:val="left" w:pos="1222"/>
        </w:tabs>
        <w:spacing w:line="322" w:lineRule="exact"/>
        <w:ind w:right="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1.8. Концепцию благоустройства для каждой территории рекомендуется создавать с учётом потребностей и запросов жителей и других участников деятельности по благоустройству и при их непосредственном участии на всех этапах создания концепции, а также с учётом стратегических задач комплексного устойчивого развития городской среды, в том числе формирования возможности для создания новых связей, общения и взаимодействия отдельных граждан и сообществ, их участия в проектировании и реализации проектов по развитию территории, содержанию объектов благоустройства и для других форм взаимодействия жителей населённого пункта.</w:t>
      </w:r>
    </w:p>
    <w:p w:rsidR="004E740F" w:rsidRDefault="004E740F" w:rsidP="00BA3D9D">
      <w:pPr>
        <w:widowControl w:val="0"/>
        <w:tabs>
          <w:tab w:val="left" w:pos="1370"/>
        </w:tabs>
        <w:spacing w:line="322" w:lineRule="exact"/>
        <w:ind w:right="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 1.9. Общественные пространства обеспечивают принцип пространственной и планировочной взаимосвязи жилой и общественной среды, точек притяжения людей, транспортных узлов на всех уровнях.</w:t>
      </w:r>
    </w:p>
    <w:p w:rsidR="004E740F" w:rsidRDefault="004E740F" w:rsidP="00BA3D9D">
      <w:pPr>
        <w:widowControl w:val="0"/>
        <w:tabs>
          <w:tab w:val="left" w:pos="1370"/>
        </w:tabs>
        <w:spacing w:line="322" w:lineRule="exact"/>
        <w:ind w:right="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1.10. Реализацию комплексных проектов благоустройства рекомендуется осуществлять с привлечением собственников земельных участков, находящихся в непосредственной близости от территории комплексных проектов благоустройства и иных заинтересованных сторон (застройщиков, управляющих организаций, объединений граждан и предпринимателей, собственников и арендаторов коммерческих помещений в прилегающих зданиях), в том числе с использованием механизмов государственно-частного партнерства. Рекомендуется разработка единых или согласованных проектов благоустройства для связанных между собой территорий поселений (городских округов, внутригородских районов), расположенных на участках, имеющих разных владельцев.</w:t>
      </w:r>
    </w:p>
    <w:p w:rsidR="004E740F" w:rsidRDefault="004E740F" w:rsidP="00BA3D9D">
      <w:pPr>
        <w:widowControl w:val="0"/>
        <w:tabs>
          <w:tab w:val="left" w:pos="1370"/>
        </w:tabs>
        <w:spacing w:line="322" w:lineRule="exact"/>
        <w:ind w:right="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1.11. Определение конкретных зон, территорий, объектов для проведения работ по благоустройству, очередность реализации проектов, объемы и источники финансирования рекомендуется устанавливать в соответствующей муниципальной программе по благоустройству территории.</w:t>
      </w:r>
    </w:p>
    <w:p w:rsidR="004E740F" w:rsidRDefault="004E740F" w:rsidP="00BA3D9D">
      <w:pPr>
        <w:widowControl w:val="0"/>
        <w:tabs>
          <w:tab w:val="left" w:pos="1370"/>
        </w:tabs>
        <w:spacing w:line="322" w:lineRule="exact"/>
        <w:ind w:right="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1.12. В рамках разработки муниципальных программ по благоустройству рекомендуется провести инвентаризацию объектов благоустройства и разработать паспорта объектов благоустройства.</w:t>
      </w:r>
    </w:p>
    <w:p w:rsidR="004E740F" w:rsidRDefault="004E740F" w:rsidP="00BA3D9D">
      <w:pPr>
        <w:pStyle w:val="ListParagraph"/>
        <w:widowControl w:val="0"/>
        <w:numPr>
          <w:ilvl w:val="1"/>
          <w:numId w:val="2"/>
        </w:numPr>
        <w:tabs>
          <w:tab w:val="left" w:pos="1370"/>
        </w:tabs>
        <w:spacing w:after="0" w:line="322" w:lineRule="exact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 паспорте целесообразно отобразить следующую информацию:</w:t>
      </w:r>
    </w:p>
    <w:p w:rsidR="004E740F" w:rsidRDefault="004E740F" w:rsidP="00BA3D9D">
      <w:pPr>
        <w:widowControl w:val="0"/>
        <w:numPr>
          <w:ilvl w:val="0"/>
          <w:numId w:val="3"/>
        </w:numPr>
        <w:tabs>
          <w:tab w:val="left" w:pos="1038"/>
        </w:tabs>
        <w:spacing w:after="0" w:line="322" w:lineRule="exact"/>
        <w:ind w:left="420" w:right="20" w:hanging="4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 собственниках и границах земельных участков, формирующих территорию объекта благоустройства;</w:t>
      </w:r>
    </w:p>
    <w:p w:rsidR="004E740F" w:rsidRDefault="004E740F" w:rsidP="00BA3D9D">
      <w:pPr>
        <w:widowControl w:val="0"/>
        <w:numPr>
          <w:ilvl w:val="0"/>
          <w:numId w:val="3"/>
        </w:numPr>
        <w:tabs>
          <w:tab w:val="left" w:pos="881"/>
        </w:tabs>
        <w:spacing w:after="0" w:line="322" w:lineRule="exact"/>
        <w:ind w:left="420" w:hanging="4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ситуационный план;</w:t>
      </w:r>
    </w:p>
    <w:p w:rsidR="004E740F" w:rsidRDefault="004E740F" w:rsidP="00BA3D9D">
      <w:pPr>
        <w:widowControl w:val="0"/>
        <w:numPr>
          <w:ilvl w:val="0"/>
          <w:numId w:val="3"/>
        </w:numPr>
        <w:tabs>
          <w:tab w:val="left" w:pos="881"/>
        </w:tabs>
        <w:spacing w:after="0" w:line="322" w:lineRule="exact"/>
        <w:ind w:left="420" w:hanging="4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элементы благоустройства,</w:t>
      </w:r>
    </w:p>
    <w:p w:rsidR="004E740F" w:rsidRDefault="004E740F" w:rsidP="00BA3D9D">
      <w:pPr>
        <w:widowControl w:val="0"/>
        <w:numPr>
          <w:ilvl w:val="0"/>
          <w:numId w:val="3"/>
        </w:numPr>
        <w:tabs>
          <w:tab w:val="left" w:pos="881"/>
        </w:tabs>
        <w:spacing w:after="0" w:line="322" w:lineRule="exact"/>
        <w:ind w:left="420" w:hanging="4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сведения о текущем состоянии;</w:t>
      </w:r>
    </w:p>
    <w:p w:rsidR="004E740F" w:rsidRDefault="004E740F" w:rsidP="00BA3D9D">
      <w:pPr>
        <w:widowControl w:val="0"/>
        <w:numPr>
          <w:ilvl w:val="0"/>
          <w:numId w:val="3"/>
        </w:numPr>
        <w:tabs>
          <w:tab w:val="left" w:pos="881"/>
        </w:tabs>
        <w:spacing w:after="0" w:line="322" w:lineRule="exact"/>
        <w:ind w:left="420" w:hanging="4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сведения о планируемых мероприятиях по благоустройству территорий.</w:t>
      </w:r>
    </w:p>
    <w:p w:rsidR="004E740F" w:rsidRDefault="004E740F" w:rsidP="00BA3D9D">
      <w:pPr>
        <w:widowControl w:val="0"/>
        <w:tabs>
          <w:tab w:val="left" w:pos="1370"/>
        </w:tabs>
        <w:spacing w:line="322" w:lineRule="exact"/>
        <w:ind w:right="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1.14. Обоснование предложений по определению конкретных зон, территорий, объектов для проведения работ по благоустройству, установления их границ, определения очередности реализации проектов, объемов и источников финансирования для последующего учета в составе документов стратегического, территориального планирования, планировки территории рекомендуется осуществлять на основе комплексного исследования современного состояния и потенциала развития территории муниципального образования (элемента планировочной структуры).</w:t>
      </w:r>
    </w:p>
    <w:p w:rsidR="004E740F" w:rsidRDefault="004E740F" w:rsidP="00BA3D9D">
      <w:pPr>
        <w:widowControl w:val="0"/>
        <w:tabs>
          <w:tab w:val="left" w:pos="1370"/>
        </w:tabs>
        <w:spacing w:after="296" w:line="322" w:lineRule="exact"/>
        <w:ind w:right="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 1.15. В качестве приоритетных объектов благоустройства рекомендуется выбирать активно посещаемые или имеющие очевидный потенциал для роста пешеходных потоков территории населенного пункта, с учетом объективной потребности в развитии тех или иных общественных пространств, экономической эффективности реализации и планов развития муниципального образования.</w:t>
      </w:r>
    </w:p>
    <w:p w:rsidR="004E740F" w:rsidRDefault="004E740F" w:rsidP="00BA3D9D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Порядок уборки и содержания территории</w:t>
      </w:r>
    </w:p>
    <w:p w:rsidR="004E740F" w:rsidRDefault="004E740F" w:rsidP="00BA3D9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Юридические, должностные и физические лица обязаны соблюдать чистоту и поддерживать порядок на всей территории поселения, в том числе и на территориях частных домовладений.</w:t>
      </w:r>
    </w:p>
    <w:p w:rsidR="004E740F" w:rsidRDefault="004E740F" w:rsidP="00BA3D9D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2.1. Рекомендовать юридическим и должностным лицам в целях выполнения Правил по содержанию и благоустройству территорий муниципального об</w:t>
      </w:r>
      <w:r>
        <w:rPr>
          <w:rFonts w:ascii="Times New Roman" w:hAnsi="Times New Roman"/>
          <w:sz w:val="24"/>
          <w:szCs w:val="24"/>
        </w:rPr>
        <w:softHyphen/>
        <w:t>разования назначить ответственных за организацию и выполнение Правил, предусматривающий порядок уборки и содержания территории и объектов благоустройства;</w:t>
      </w:r>
      <w:r>
        <w:rPr>
          <w:rFonts w:ascii="Times New Roman" w:hAnsi="Times New Roman"/>
          <w:sz w:val="24"/>
          <w:szCs w:val="24"/>
        </w:rPr>
        <w:br/>
        <w:t>разработать инструкции или внести в должностные обязанности положения, определяющие порядок уборки и содержания территории и объектов благоустройства;</w:t>
      </w:r>
      <w:r>
        <w:rPr>
          <w:rFonts w:ascii="Times New Roman" w:hAnsi="Times New Roman"/>
          <w:sz w:val="24"/>
          <w:szCs w:val="24"/>
        </w:rPr>
        <w:br/>
        <w:t>обеспечить (при необходимости заключить договоры со специализированными предприятиями) сбор, вывоз и утилизацию отходов и мусора.</w:t>
      </w:r>
    </w:p>
    <w:p w:rsidR="004E740F" w:rsidRDefault="004E740F" w:rsidP="00BA3D9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2.2.Ответственными за содержание объектов в чистоте, согласно настоящих Правил, и соблюдение установленного санитарного порядка являются:</w:t>
      </w:r>
    </w:p>
    <w:p w:rsidR="004E740F" w:rsidRDefault="004E740F" w:rsidP="00BA3D9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предприятиях, организациях и учреждениях их руководители, если иное не установлено внутренним распорядительным документом;</w:t>
      </w:r>
    </w:p>
    <w:p w:rsidR="004E740F" w:rsidRDefault="004E740F" w:rsidP="00BA3D9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объектах торговли, оказания услуг - руководители объектов торговли (оказания услуг), индивидуальные предприниматели;</w:t>
      </w:r>
    </w:p>
    <w:p w:rsidR="004E740F" w:rsidRDefault="004E740F" w:rsidP="00BA3D9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незастроенных территориях – владельцы земельных участков;</w:t>
      </w:r>
    </w:p>
    <w:p w:rsidR="004E740F" w:rsidRDefault="004E740F" w:rsidP="00BA3D9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строительных площадках – владельцы земельных участков или руководители организации-подрядчика;</w:t>
      </w:r>
      <w:r>
        <w:rPr>
          <w:rFonts w:ascii="Times New Roman" w:hAnsi="Times New Roman"/>
          <w:sz w:val="24"/>
          <w:szCs w:val="24"/>
        </w:rPr>
        <w:br/>
        <w:t>в частных домовладениях и прочих объектах владельцы домов, объектов, либо лица ими уполномоченные.</w:t>
      </w:r>
    </w:p>
    <w:p w:rsidR="004E740F" w:rsidRDefault="004E740F" w:rsidP="00BA3D9D">
      <w:pPr>
        <w:pStyle w:val="BodyText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2.3. Обязанности по содержанию территории, прилегающей к земельным участкам, закрепленным за юридическими и физическими лицами осуществляются на основании договора</w:t>
      </w:r>
    </w:p>
    <w:p w:rsidR="004E740F" w:rsidRPr="00BA3D9D" w:rsidRDefault="004E740F" w:rsidP="00BA3D9D">
      <w:pPr>
        <w:pStyle w:val="BodyText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2.4. Уборка и очистка канав, труб дренажей, предназначенных для отвода талых, дождевых и грунтовых вод с улиц и дорог, очистка коллекторов ливневых канализаций и дождеприемных колодцев производится соответствующими предприятиями, эксплуатирующими эти со</w:t>
      </w:r>
      <w:r>
        <w:rPr>
          <w:rFonts w:ascii="Times New Roman" w:hAnsi="Times New Roman"/>
          <w:sz w:val="24"/>
          <w:szCs w:val="24"/>
        </w:rPr>
        <w:softHyphen/>
        <w:t xml:space="preserve">оружения; во дворах – домовладельцами, застройщиками; на территориях предприятий и организаций – предприятиями и организациями. Ведомственные водоотводные сооружения </w:t>
      </w:r>
      <w:r w:rsidRPr="00BA3D9D">
        <w:rPr>
          <w:rFonts w:ascii="Times New Roman" w:hAnsi="Times New Roman"/>
          <w:sz w:val="24"/>
          <w:szCs w:val="24"/>
        </w:rPr>
        <w:t>обслу</w:t>
      </w:r>
      <w:r w:rsidRPr="00BA3D9D">
        <w:rPr>
          <w:rFonts w:ascii="Times New Roman" w:hAnsi="Times New Roman"/>
          <w:sz w:val="24"/>
          <w:szCs w:val="24"/>
        </w:rPr>
        <w:softHyphen/>
        <w:t>живаются дорожными организациями соответствующих ведомств.</w:t>
      </w:r>
    </w:p>
    <w:p w:rsidR="004E740F" w:rsidRPr="00E6193B" w:rsidRDefault="004E740F" w:rsidP="00BA3D9D">
      <w:pPr>
        <w:pStyle w:val="NoSpacing"/>
        <w:rPr>
          <w:rFonts w:ascii="Times New Roman" w:hAnsi="Times New Roman"/>
          <w:sz w:val="24"/>
          <w:szCs w:val="24"/>
        </w:rPr>
      </w:pPr>
      <w:r w:rsidRPr="00E6193B">
        <w:rPr>
          <w:rFonts w:ascii="Times New Roman" w:hAnsi="Times New Roman"/>
          <w:sz w:val="24"/>
          <w:szCs w:val="24"/>
        </w:rPr>
        <w:t xml:space="preserve">2.4.1. </w:t>
      </w:r>
      <w:r w:rsidRPr="00E6193B">
        <w:rPr>
          <w:rFonts w:ascii="Times New Roman" w:hAnsi="Times New Roman"/>
          <w:spacing w:val="2"/>
          <w:sz w:val="24"/>
          <w:szCs w:val="24"/>
        </w:rPr>
        <w:t>Границы прилегающей территории определяются в зависимости от фактического использования здания, строения, сооружения, земельного участка, вида их разрешенного использования, расположения, площади</w:t>
      </w:r>
    </w:p>
    <w:p w:rsidR="004E740F" w:rsidRDefault="004E740F" w:rsidP="00BA3D9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2.5. Ответственность за содержание территорий, прилегающих к акваториям рек и искусственных водоемов (прудов и прочих водных объектов), возлагается на собственников и других владельцев прилегающих земельных участков.</w:t>
      </w:r>
      <w:r>
        <w:rPr>
          <w:rFonts w:ascii="Times New Roman" w:hAnsi="Times New Roman"/>
          <w:sz w:val="24"/>
          <w:szCs w:val="24"/>
        </w:rPr>
        <w:br/>
        <w:t>2.6.Содержание строительных площадок</w:t>
      </w:r>
    </w:p>
    <w:p w:rsidR="004E740F" w:rsidRDefault="004E740F" w:rsidP="00BA3D9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2.6.1. Строительные и другие организации при производстве строительных, ремонтных и восстановительных работ обязаны ежедневно в конце дня, а также в двухдневный срок после полного их оконча</w:t>
      </w:r>
      <w:r>
        <w:rPr>
          <w:rFonts w:ascii="Times New Roman" w:hAnsi="Times New Roman"/>
          <w:sz w:val="24"/>
          <w:szCs w:val="24"/>
        </w:rPr>
        <w:softHyphen/>
        <w:t>ния, убирать прилегающие к строительным площадкам территории от остатков стройматериалов, грунта и мусора.</w:t>
      </w:r>
      <w:r>
        <w:rPr>
          <w:rFonts w:ascii="Times New Roman" w:hAnsi="Times New Roman"/>
          <w:sz w:val="24"/>
          <w:szCs w:val="24"/>
        </w:rPr>
        <w:br/>
        <w:t>2.6.2. Строительные площадки, а так же объекты по производству строительных материалов  в обязательном порядке должны оборудоваться пунктами очистки (мойки) колес автотранспорта. Запрещается вынос грунта и грязи ко</w:t>
      </w:r>
      <w:r>
        <w:rPr>
          <w:rFonts w:ascii="Times New Roman" w:hAnsi="Times New Roman"/>
          <w:sz w:val="24"/>
          <w:szCs w:val="24"/>
        </w:rPr>
        <w:softHyphen/>
        <w:t>лесами автотранспорта на дороги общего пользования.</w:t>
      </w:r>
    </w:p>
    <w:p w:rsidR="004E740F" w:rsidRDefault="004E740F" w:rsidP="00BA3D9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2.6.3. Для складирования мусора и отходов строительного производства на строительной площадке должны быть оборудованы и огорожены специально отведенные места или установлен  бункер-накопитель. Запрещается складирование мусора, грунта и отходов строительного производства вне специально отведенных местах.</w:t>
      </w:r>
    </w:p>
    <w:p w:rsidR="004E740F" w:rsidRDefault="004E740F" w:rsidP="00BA3D9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2.6.4. Вокруг строительных площадок и иных опасных мест должны устанавливаться ограждения, которые должны быть в исправном состоянии, иметь эстетический внешний вид и покрашены с внешней стороны.</w:t>
      </w:r>
    </w:p>
    <w:p w:rsidR="004E740F" w:rsidRDefault="004E740F" w:rsidP="00BA3D9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ограждении должно быть минимальное количество проездов, которые должны выходить, как правило, на второстепенные улицы и оборудоваться воротами.</w:t>
      </w:r>
    </w:p>
    <w:p w:rsidR="004E740F" w:rsidRDefault="004E740F" w:rsidP="00BA3D9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2.6.5. Запрещается установка ограждений строительных площадок за пределами отведенной территории.</w:t>
      </w:r>
    </w:p>
    <w:p w:rsidR="004E740F" w:rsidRDefault="004E740F" w:rsidP="00BA3D9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2.6.6. Ответственность за уборку и содержание территорий в пределах двадцатиметровой зоны от границ объекта строительства, реконструкции и ремонта возлагается на заказчика и генеральную под</w:t>
      </w:r>
      <w:r>
        <w:rPr>
          <w:rFonts w:ascii="Times New Roman" w:hAnsi="Times New Roman"/>
          <w:sz w:val="24"/>
          <w:szCs w:val="24"/>
        </w:rPr>
        <w:softHyphen/>
        <w:t>рядную организацию.</w:t>
      </w:r>
      <w:r>
        <w:rPr>
          <w:rFonts w:ascii="Times New Roman" w:hAnsi="Times New Roman"/>
          <w:sz w:val="24"/>
          <w:szCs w:val="24"/>
        </w:rPr>
        <w:br/>
        <w:t>2.6.7. Ответственность за содержание законсервированного объ</w:t>
      </w:r>
      <w:r>
        <w:rPr>
          <w:rFonts w:ascii="Times New Roman" w:hAnsi="Times New Roman"/>
          <w:sz w:val="24"/>
          <w:szCs w:val="24"/>
        </w:rPr>
        <w:softHyphen/>
        <w:t>екта строительства (долгостроя) возлагается на балансодержателя (заказчика-застройщика).</w:t>
      </w:r>
      <w:r>
        <w:rPr>
          <w:rFonts w:ascii="Times New Roman" w:hAnsi="Times New Roman"/>
          <w:sz w:val="24"/>
          <w:szCs w:val="24"/>
        </w:rPr>
        <w:br/>
        <w:t>2.6.8. При проведении указанных работ запрещается складирование строительных материалов, строительного мусора на территории, прилегающей к объекту строительства без разрешительных документов, выданных администрацией Пролетарского сельсовета Ордынского района Новосибирской области в установленном порядке. Остатки строительных материалов, грунта и строительный мусор убираются в процессе производства работ ежедневно.</w:t>
      </w:r>
    </w:p>
    <w:p w:rsidR="004E740F" w:rsidRDefault="004E740F" w:rsidP="00BA3D9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2.7. Установка урн</w:t>
      </w:r>
    </w:p>
    <w:p w:rsidR="004E740F" w:rsidRDefault="004E740F" w:rsidP="00BA3D9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2.7.1. Для предотвращения засорения улиц, площадей и других общественных мест мусором устанавливаются урны типов, согласо</w:t>
      </w:r>
      <w:r>
        <w:rPr>
          <w:rFonts w:ascii="Times New Roman" w:hAnsi="Times New Roman"/>
          <w:sz w:val="24"/>
          <w:szCs w:val="24"/>
        </w:rPr>
        <w:softHyphen/>
        <w:t>ванных с органами местного самоуправления. Ответственными за установку урн являются:</w:t>
      </w:r>
      <w:r>
        <w:rPr>
          <w:rFonts w:ascii="Times New Roman" w:hAnsi="Times New Roman"/>
          <w:sz w:val="24"/>
          <w:szCs w:val="24"/>
        </w:rPr>
        <w:br/>
        <w:t>предприя</w:t>
      </w:r>
      <w:r>
        <w:rPr>
          <w:rFonts w:ascii="Times New Roman" w:hAnsi="Times New Roman"/>
          <w:sz w:val="24"/>
          <w:szCs w:val="24"/>
        </w:rPr>
        <w:softHyphen/>
        <w:t>тия, организации, учебные учреждения – около своих зданий, как пра</w:t>
      </w:r>
      <w:r>
        <w:rPr>
          <w:rFonts w:ascii="Times New Roman" w:hAnsi="Times New Roman"/>
          <w:sz w:val="24"/>
          <w:szCs w:val="24"/>
        </w:rPr>
        <w:softHyphen/>
        <w:t>вило, у входа и выхода;</w:t>
      </w:r>
    </w:p>
    <w:p w:rsidR="004E740F" w:rsidRDefault="004E740F" w:rsidP="00BA3D9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торгующие организации – у входа и выхода из торговых помеще</w:t>
      </w:r>
      <w:r>
        <w:rPr>
          <w:rFonts w:ascii="Times New Roman" w:hAnsi="Times New Roman"/>
          <w:sz w:val="24"/>
          <w:szCs w:val="24"/>
        </w:rPr>
        <w:softHyphen/>
        <w:t>ний, у палаток, ларьков, павильонов и т.д.;</w:t>
      </w:r>
    </w:p>
    <w:p w:rsidR="004E740F" w:rsidRDefault="004E740F" w:rsidP="00BA3D9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иных случаях ответственные определяются правовым актом органов местного самоуправления сельского поселения.</w:t>
      </w:r>
    </w:p>
    <w:p w:rsidR="004E740F" w:rsidRDefault="004E740F" w:rsidP="00BA3D9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2.7.2. Урны должны содержаться ответственными организациями в исправном и опрятном состоянии, очищаться от мусора по мере его накопления.</w:t>
      </w:r>
    </w:p>
    <w:p w:rsidR="004E740F" w:rsidRDefault="004E740F" w:rsidP="00BA3D9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2.8. Сбор и вывоз отходов производства и потребления.</w:t>
      </w:r>
    </w:p>
    <w:p w:rsidR="004E740F" w:rsidRDefault="004E740F" w:rsidP="00BA3D9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2.8.1. Для сбора отходов производства и потребления на террито</w:t>
      </w:r>
      <w:r>
        <w:rPr>
          <w:rFonts w:ascii="Times New Roman" w:hAnsi="Times New Roman"/>
          <w:sz w:val="24"/>
          <w:szCs w:val="24"/>
        </w:rPr>
        <w:softHyphen/>
        <w:t>риях предприятий, организаций, объектов производства, торговли и оказания услуг всех форм собственности, в местах организованного отдыха устанавливаются контейнеры для сбора ТБО и бункеры на</w:t>
      </w:r>
      <w:r>
        <w:rPr>
          <w:rFonts w:ascii="Times New Roman" w:hAnsi="Times New Roman"/>
          <w:sz w:val="24"/>
          <w:szCs w:val="24"/>
        </w:rPr>
        <w:softHyphen/>
        <w:t>копители.</w:t>
      </w:r>
    </w:p>
    <w:p w:rsidR="004E740F" w:rsidRDefault="004E740F" w:rsidP="00BA3D9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2.8.2.Сбор и временное хранение отходов производства сельскохозяйственных   предприятий, образующихся в результате их хозяйственной дея</w:t>
      </w:r>
      <w:r>
        <w:rPr>
          <w:rFonts w:ascii="Times New Roman" w:hAnsi="Times New Roman"/>
          <w:sz w:val="24"/>
          <w:szCs w:val="24"/>
        </w:rPr>
        <w:softHyphen/>
        <w:t>тельности, осуществляется силами этих предприятий на специально оборудованных для этих целей местах. Складирование отходов на террито</w:t>
      </w:r>
      <w:r>
        <w:rPr>
          <w:rFonts w:ascii="Times New Roman" w:hAnsi="Times New Roman"/>
          <w:sz w:val="24"/>
          <w:szCs w:val="24"/>
        </w:rPr>
        <w:softHyphen/>
        <w:t>рии предприятия вне специально отведенных мест запрещается.</w:t>
      </w:r>
    </w:p>
    <w:p w:rsidR="004E740F" w:rsidRDefault="004E740F" w:rsidP="00BA3D9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2.8.3. Сбор бытовых отходов от населения осуществляется по планово-регулярной системе путем накопления и временного хра</w:t>
      </w:r>
      <w:r>
        <w:rPr>
          <w:rFonts w:ascii="Times New Roman" w:hAnsi="Times New Roman"/>
          <w:sz w:val="24"/>
          <w:szCs w:val="24"/>
        </w:rPr>
        <w:softHyphen/>
        <w:t>нения бытовых отходов в контейнерах и бункерах-накопителях или путем непосредственного сбора ТБО в мусороуборочную технику.</w:t>
      </w:r>
      <w:r>
        <w:rPr>
          <w:rFonts w:ascii="Times New Roman" w:hAnsi="Times New Roman"/>
          <w:sz w:val="24"/>
          <w:szCs w:val="24"/>
        </w:rPr>
        <w:br/>
        <w:t>2.8.4. Сбор, вывоз ТБО от юридических, физических лиц и населения осуществляется только специализированными организациями. Вывоз осуществляется на договорной основе с соответствующи</w:t>
      </w:r>
      <w:r>
        <w:rPr>
          <w:rFonts w:ascii="Times New Roman" w:hAnsi="Times New Roman"/>
          <w:sz w:val="24"/>
          <w:szCs w:val="24"/>
        </w:rPr>
        <w:softHyphen/>
        <w:t>ми юридическими и физическими лицами. Периодичность вывоза твердых бытовых отходов определяется исходя из норм образования отходов, утвержденных администрацией Пролетарского сельсовета Ордынского района Новосибирской области. При этом заключение до</w:t>
      </w:r>
      <w:r>
        <w:rPr>
          <w:rFonts w:ascii="Times New Roman" w:hAnsi="Times New Roman"/>
          <w:sz w:val="24"/>
          <w:szCs w:val="24"/>
        </w:rPr>
        <w:softHyphen/>
        <w:t>говора на вывоз ТБО для всех юридических и физических лиц производится в соответствии с действующим законодательством.</w:t>
      </w:r>
      <w:r>
        <w:rPr>
          <w:rFonts w:ascii="Times New Roman" w:hAnsi="Times New Roman"/>
          <w:sz w:val="24"/>
          <w:szCs w:val="24"/>
        </w:rPr>
        <w:br/>
        <w:t>2.8.5. Вывоз мусора из контейнеров и бункеров накопителей осуществляется по мере их наполнения, но не реже одного раза в шесть дней. Переполнение контейнеров и бункеров-накопителей мусором не допускается. Уборку мусора, просыпавшегося при выгрузке из контейнеров в мусоровоз или загрузке бункера, производят работники организации, осуществляющей вывоз ТБО.</w:t>
      </w:r>
    </w:p>
    <w:p w:rsidR="004E740F" w:rsidRDefault="004E740F" w:rsidP="00BA3D9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2.8.6. Движение мусороуборочной техники, осуществляющей непосредственный сбор бытовых отходов от населения, осуществля</w:t>
      </w:r>
      <w:r>
        <w:rPr>
          <w:rFonts w:ascii="Times New Roman" w:hAnsi="Times New Roman"/>
          <w:sz w:val="24"/>
          <w:szCs w:val="24"/>
        </w:rPr>
        <w:softHyphen/>
        <w:t>ется в строгом соответствии с графиками, утвержденными админи</w:t>
      </w:r>
      <w:r>
        <w:rPr>
          <w:rFonts w:ascii="Times New Roman" w:hAnsi="Times New Roman"/>
          <w:sz w:val="24"/>
          <w:szCs w:val="24"/>
        </w:rPr>
        <w:softHyphen/>
        <w:t>страцией Пролетарского сельсовета Ордынского района Новосибирской области.</w:t>
      </w:r>
    </w:p>
    <w:p w:rsidR="004E740F" w:rsidRDefault="004E740F" w:rsidP="00BA3D9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2.8.7. Ответственность за организацию и функционирование си</w:t>
      </w:r>
      <w:r>
        <w:rPr>
          <w:rFonts w:ascii="Times New Roman" w:hAnsi="Times New Roman"/>
          <w:sz w:val="24"/>
          <w:szCs w:val="24"/>
        </w:rPr>
        <w:softHyphen/>
        <w:t>стемы сбора и вывоза ТБО от населения возлагается на администра</w:t>
      </w:r>
      <w:r>
        <w:rPr>
          <w:rFonts w:ascii="Times New Roman" w:hAnsi="Times New Roman"/>
          <w:sz w:val="24"/>
          <w:szCs w:val="24"/>
        </w:rPr>
        <w:softHyphen/>
        <w:t>цию Пролетарского сельсовета Ордынского района Новосибирской области.</w:t>
      </w:r>
    </w:p>
    <w:p w:rsidR="004E740F" w:rsidRDefault="004E740F" w:rsidP="00BA3D9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2.9.Сбор и вывоз жидких бытовых отходов (ЖБО).</w:t>
      </w:r>
    </w:p>
    <w:p w:rsidR="004E740F" w:rsidRDefault="004E740F" w:rsidP="00BA3D9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2.9.1. Сброс ЖБО от предприятий, организаций, учреждений и частных домовладений осуществляется в канализационные сети.</w:t>
      </w:r>
    </w:p>
    <w:p w:rsidR="004E740F" w:rsidRDefault="004E740F" w:rsidP="00BA3D9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2.9.2. В случае отсутствия канализационной сети, по согласова</w:t>
      </w:r>
      <w:r>
        <w:rPr>
          <w:rFonts w:ascii="Times New Roman" w:hAnsi="Times New Roman"/>
          <w:sz w:val="24"/>
          <w:szCs w:val="24"/>
        </w:rPr>
        <w:softHyphen/>
        <w:t>нию с органами санитарно-эпидемиологического надзора, отвод бы</w:t>
      </w:r>
      <w:r>
        <w:rPr>
          <w:rFonts w:ascii="Times New Roman" w:hAnsi="Times New Roman"/>
          <w:sz w:val="24"/>
          <w:szCs w:val="24"/>
        </w:rPr>
        <w:softHyphen/>
        <w:t>товых стоков допускается в водонепроницаемый выгреб, устроенный в соответствии с установленными требованиями.</w:t>
      </w:r>
      <w:r>
        <w:rPr>
          <w:rFonts w:ascii="Times New Roman" w:hAnsi="Times New Roman"/>
          <w:sz w:val="24"/>
          <w:szCs w:val="24"/>
        </w:rPr>
        <w:br/>
        <w:t>2.9.3. Запрещается устройство и эксплуатация дренирующих вы</w:t>
      </w:r>
      <w:r>
        <w:rPr>
          <w:rFonts w:ascii="Times New Roman" w:hAnsi="Times New Roman"/>
          <w:sz w:val="24"/>
          <w:szCs w:val="24"/>
        </w:rPr>
        <w:softHyphen/>
        <w:t>гребных ям, а так же выпуск канализационных стоков открытым способом в дренажные канавы, приемные лотки дождевых вод, про</w:t>
      </w:r>
      <w:r>
        <w:rPr>
          <w:rFonts w:ascii="Times New Roman" w:hAnsi="Times New Roman"/>
          <w:sz w:val="24"/>
          <w:szCs w:val="24"/>
        </w:rPr>
        <w:softHyphen/>
        <w:t>езжую часть, водные объекты и на рельеф местности.</w:t>
      </w:r>
      <w:r>
        <w:rPr>
          <w:rFonts w:ascii="Times New Roman" w:hAnsi="Times New Roman"/>
          <w:sz w:val="24"/>
          <w:szCs w:val="24"/>
        </w:rPr>
        <w:br/>
        <w:t>2.9.4. Вывоз ЖБО производится специализированными предпри</w:t>
      </w:r>
      <w:r>
        <w:rPr>
          <w:rFonts w:ascii="Times New Roman" w:hAnsi="Times New Roman"/>
          <w:sz w:val="24"/>
          <w:szCs w:val="24"/>
        </w:rPr>
        <w:softHyphen/>
        <w:t>ятиями по мере необходимости на договорной основе в течение трех дней с момента оформ</w:t>
      </w:r>
      <w:r>
        <w:rPr>
          <w:rFonts w:ascii="Times New Roman" w:hAnsi="Times New Roman"/>
          <w:sz w:val="24"/>
          <w:szCs w:val="24"/>
        </w:rPr>
        <w:softHyphen/>
        <w:t xml:space="preserve">ления заявки. </w:t>
      </w:r>
    </w:p>
    <w:p w:rsidR="004E740F" w:rsidRDefault="004E740F" w:rsidP="00BA3D9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2.10.Уборка и содержание автодорог и прилегающих к ним территорий.</w:t>
      </w:r>
    </w:p>
    <w:p w:rsidR="004E740F" w:rsidRDefault="004E740F" w:rsidP="00BA3D9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2.10.1. Уборка автодорог возлагается:</w:t>
      </w:r>
    </w:p>
    <w:p w:rsidR="004E740F" w:rsidRDefault="004E740F" w:rsidP="00BA3D9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населенных пунктах (улиц, переулков) – на обслуживающую организацию, заключившую договор с администрацией  Пролетарского сельсовета Ордынского района Новосибирской области.</w:t>
      </w:r>
    </w:p>
    <w:p w:rsidR="004E740F" w:rsidRDefault="004E740F" w:rsidP="00BA3D9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2.10.2. Обочины дорог и разделительные полосы должны быть об</w:t>
      </w:r>
      <w:r>
        <w:rPr>
          <w:rFonts w:ascii="Times New Roman" w:hAnsi="Times New Roman"/>
          <w:sz w:val="24"/>
          <w:szCs w:val="24"/>
        </w:rPr>
        <w:softHyphen/>
        <w:t>кошены и очищены от крупногабаритного и другого мусора. Высота травяного покрова на обочинах дорог и на разделительных полосах, выполненных в виде газонов не должна превышать 15-20 см.</w:t>
      </w:r>
    </w:p>
    <w:p w:rsidR="004E740F" w:rsidRDefault="004E740F" w:rsidP="00BA3D9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2.10.3.С целью сохранения дорожных покрытий на территории Пролетарского сельсовета Ордынского района Новосибирской области ЗАПРЕЩАЕТСЯ:</w:t>
      </w:r>
      <w:r>
        <w:rPr>
          <w:rFonts w:ascii="Times New Roman" w:hAnsi="Times New Roman"/>
          <w:sz w:val="24"/>
          <w:szCs w:val="24"/>
        </w:rPr>
        <w:br/>
        <w:t>- транспортировка груза волоком.</w:t>
      </w:r>
    </w:p>
    <w:p w:rsidR="004E740F" w:rsidRDefault="004E740F" w:rsidP="00BA3D9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перегон по улицам населенных пунктов, имеющим твердое покрытие, машин на гусеничном ходу;</w:t>
      </w:r>
    </w:p>
    <w:p w:rsidR="004E740F" w:rsidRDefault="004E740F" w:rsidP="00BA3D9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-движение и стоянка большегрузного транспорта </w:t>
      </w:r>
    </w:p>
    <w:p w:rsidR="004E740F" w:rsidRDefault="004E740F" w:rsidP="00BA3D9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2.11. Подвижной состав пассажирского транспорта, транспортные средства предприятий, организаций, учреждений и частных лиц вы</w:t>
      </w:r>
      <w:r>
        <w:rPr>
          <w:rFonts w:ascii="Times New Roman" w:hAnsi="Times New Roman"/>
          <w:sz w:val="24"/>
          <w:szCs w:val="24"/>
        </w:rPr>
        <w:softHyphen/>
        <w:t>пускаются на дороги поселения в чистом и технически исправном со</w:t>
      </w:r>
      <w:r>
        <w:rPr>
          <w:rFonts w:ascii="Times New Roman" w:hAnsi="Times New Roman"/>
          <w:sz w:val="24"/>
          <w:szCs w:val="24"/>
        </w:rPr>
        <w:softHyphen/>
        <w:t>стоянии.</w:t>
      </w:r>
    </w:p>
    <w:p w:rsidR="004E740F" w:rsidRDefault="004E740F" w:rsidP="00BA3D9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Уборка территории населенного пункта Пролетарского сельсовета Ордынского района Новосибирской области по сезонам года.</w:t>
      </w:r>
    </w:p>
    <w:p w:rsidR="004E740F" w:rsidRDefault="004E740F" w:rsidP="00BA3D9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3.1.В период с 15 ноября по 15 апреля:</w:t>
      </w:r>
    </w:p>
    <w:p w:rsidR="004E740F" w:rsidRDefault="004E740F" w:rsidP="00BA3D9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3.1.1. Производится уборка территории, расчистка  снега и льда в утрен</w:t>
      </w:r>
      <w:r>
        <w:rPr>
          <w:rFonts w:ascii="Times New Roman" w:hAnsi="Times New Roman"/>
          <w:sz w:val="24"/>
          <w:szCs w:val="24"/>
        </w:rPr>
        <w:softHyphen/>
        <w:t>ние часы до начала движения общественного транспорта и по мере необходимости в течение дня;</w:t>
      </w:r>
      <w:r>
        <w:rPr>
          <w:rFonts w:ascii="Times New Roman" w:hAnsi="Times New Roman"/>
          <w:sz w:val="24"/>
          <w:szCs w:val="24"/>
        </w:rPr>
        <w:br/>
        <w:t>3.1.2. Уборка снега начинается юридическими и физическими ли</w:t>
      </w:r>
      <w:r>
        <w:rPr>
          <w:rFonts w:ascii="Times New Roman" w:hAnsi="Times New Roman"/>
          <w:sz w:val="24"/>
          <w:szCs w:val="24"/>
        </w:rPr>
        <w:softHyphen/>
        <w:t>цами на закрепленных территориях незамедлительно с началом сне</w:t>
      </w:r>
      <w:r>
        <w:rPr>
          <w:rFonts w:ascii="Times New Roman" w:hAnsi="Times New Roman"/>
          <w:sz w:val="24"/>
          <w:szCs w:val="24"/>
        </w:rPr>
        <w:softHyphen/>
        <w:t>гопада;</w:t>
      </w:r>
    </w:p>
    <w:p w:rsidR="004E740F" w:rsidRDefault="004E740F" w:rsidP="00BA3D9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3.1.3. Запрещается загромождение территорий автобусных остано</w:t>
      </w:r>
      <w:r>
        <w:rPr>
          <w:rFonts w:ascii="Times New Roman" w:hAnsi="Times New Roman"/>
          <w:sz w:val="24"/>
          <w:szCs w:val="24"/>
        </w:rPr>
        <w:softHyphen/>
        <w:t>вок, проездов, проходов, укладка снега и льда на газоны;</w:t>
      </w:r>
    </w:p>
    <w:p w:rsidR="004E740F" w:rsidRDefault="004E740F" w:rsidP="00BA3D9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3.1.4. Систематически силами и средствами юридических и физи</w:t>
      </w:r>
      <w:r>
        <w:rPr>
          <w:rFonts w:ascii="Times New Roman" w:hAnsi="Times New Roman"/>
          <w:sz w:val="24"/>
          <w:szCs w:val="24"/>
        </w:rPr>
        <w:softHyphen/>
        <w:t>ческих лиц – владельцев зданий должна производиться очистка крыш от снега и наледей на карнизах, водосточных трубах. При этом участ</w:t>
      </w:r>
      <w:r>
        <w:rPr>
          <w:rFonts w:ascii="Times New Roman" w:hAnsi="Times New Roman"/>
          <w:sz w:val="24"/>
          <w:szCs w:val="24"/>
        </w:rPr>
        <w:softHyphen/>
        <w:t>ки улиц, тротуаров и пешеходных дорожек, примыкающие к данным зданиям должны огораживаться, а так же, во избежание несчастных случаев, приниматься другие меры безопасности;</w:t>
      </w:r>
      <w:r>
        <w:rPr>
          <w:rFonts w:ascii="Times New Roman" w:hAnsi="Times New Roman"/>
          <w:sz w:val="24"/>
          <w:szCs w:val="24"/>
        </w:rPr>
        <w:br/>
        <w:t>3.1.5. В период гололеда посыпка или обработка противогололед</w:t>
      </w:r>
      <w:r>
        <w:rPr>
          <w:rFonts w:ascii="Times New Roman" w:hAnsi="Times New Roman"/>
          <w:sz w:val="24"/>
          <w:szCs w:val="24"/>
        </w:rPr>
        <w:softHyphen/>
        <w:t>ными материалами тротуаров, проезжей части улиц, площадей и т.д. производится юридическими и физическими лицами (домовладель</w:t>
      </w:r>
      <w:r>
        <w:rPr>
          <w:rFonts w:ascii="Times New Roman" w:hAnsi="Times New Roman"/>
          <w:sz w:val="24"/>
          <w:szCs w:val="24"/>
        </w:rPr>
        <w:softHyphen/>
        <w:t>цами) на прилегающей закрепленной территории, в целях обеспече</w:t>
      </w:r>
      <w:r>
        <w:rPr>
          <w:rFonts w:ascii="Times New Roman" w:hAnsi="Times New Roman"/>
          <w:sz w:val="24"/>
          <w:szCs w:val="24"/>
        </w:rPr>
        <w:softHyphen/>
        <w:t>ния содержания их в безопасном для движения состоянии.</w:t>
      </w:r>
      <w:r>
        <w:rPr>
          <w:rFonts w:ascii="Times New Roman" w:hAnsi="Times New Roman"/>
          <w:sz w:val="24"/>
          <w:szCs w:val="24"/>
        </w:rPr>
        <w:br/>
        <w:t>3.2.В период с 15 апреля до 15 ноября:</w:t>
      </w:r>
    </w:p>
    <w:p w:rsidR="004E740F" w:rsidRDefault="004E740F" w:rsidP="00BA3D9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3.2.1. Производится уборка закрепленных территорий в за</w:t>
      </w:r>
      <w:r>
        <w:rPr>
          <w:rFonts w:ascii="Times New Roman" w:hAnsi="Times New Roman"/>
          <w:sz w:val="24"/>
          <w:szCs w:val="24"/>
        </w:rPr>
        <w:softHyphen/>
        <w:t>висимости от погодных условий;</w:t>
      </w:r>
      <w:r>
        <w:rPr>
          <w:rFonts w:ascii="Times New Roman" w:hAnsi="Times New Roman"/>
          <w:sz w:val="24"/>
          <w:szCs w:val="24"/>
        </w:rPr>
        <w:br/>
        <w:t>3.2.2. Производится систематический полив зеленых насаждений и газонов на всей территории поселения юридическими и физическими лицами, в ведении которых они находятся или за которыми закрепле</w:t>
      </w:r>
      <w:r>
        <w:rPr>
          <w:rFonts w:ascii="Times New Roman" w:hAnsi="Times New Roman"/>
          <w:sz w:val="24"/>
          <w:szCs w:val="24"/>
        </w:rPr>
        <w:softHyphen/>
        <w:t>ны;</w:t>
      </w:r>
    </w:p>
    <w:p w:rsidR="004E740F" w:rsidRDefault="004E740F" w:rsidP="00BA3D9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3.2.3. Запрещается сжигание листвы, полимерной тары, пленки и прочих отходов на убираемых территориях и в населенных пунктах.</w:t>
      </w:r>
    </w:p>
    <w:p w:rsidR="004E740F" w:rsidRDefault="004E740F" w:rsidP="00BA3D9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3.2.4. По постановлениям администрации Пролетарского сельсовета Ордынского района Новосибирской области в дан</w:t>
      </w:r>
      <w:r>
        <w:rPr>
          <w:rFonts w:ascii="Times New Roman" w:hAnsi="Times New Roman"/>
          <w:sz w:val="24"/>
          <w:szCs w:val="24"/>
        </w:rPr>
        <w:softHyphen/>
        <w:t>ный период производятся экологиче</w:t>
      </w:r>
      <w:r>
        <w:rPr>
          <w:rFonts w:ascii="Times New Roman" w:hAnsi="Times New Roman"/>
          <w:sz w:val="24"/>
          <w:szCs w:val="24"/>
        </w:rPr>
        <w:softHyphen/>
        <w:t>ские месячники (декадники) и субботники по очистке территорий;</w:t>
      </w:r>
    </w:p>
    <w:p w:rsidR="004E740F" w:rsidRDefault="004E740F" w:rsidP="00BA3D9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3.2.5. На закрепленных территориях систематически производится борьба с сорной растительностью. Высота травяного покрова на закрепленных территориях не должна превышать 18 см.</w:t>
      </w:r>
    </w:p>
    <w:p w:rsidR="004E740F" w:rsidRDefault="004E740F" w:rsidP="00BA3D9D">
      <w:pPr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3.3.</w:t>
      </w:r>
      <w:r>
        <w:rPr>
          <w:rFonts w:ascii="Times New Roman" w:hAnsi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Запрещается сбрасывать и размещать в неустановленных местах грунт, материалы, сырье, продукцию, оборудование и другое имущество, металлолом, стеклобой, строительный мусор, древесные остатки, снег, уличный смет и другие отходы производства и потребления. </w:t>
      </w:r>
    </w:p>
    <w:p w:rsidR="004E740F" w:rsidRDefault="004E740F" w:rsidP="00BA3D9D">
      <w:pPr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3.3.1.Уголь складировать запрещено. При сроке хранения более 3-х суток оформить разрешение в администрации сельсовета. </w:t>
      </w:r>
    </w:p>
    <w:p w:rsidR="004E740F" w:rsidRDefault="004E740F" w:rsidP="00BA3D9D">
      <w:pPr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3.3.2.Шлаком, золой загромождать территорию запрещается; с 01 октября по 01 мая разрешается складировать на прилегающей территории и до 05 мая вывезти на свалку или засыпать ямы и колеи.</w:t>
      </w:r>
    </w:p>
    <w:p w:rsidR="004E740F" w:rsidRDefault="004E740F" w:rsidP="00BA3D9D">
      <w:pPr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3.3.3. Дрова складировать запрещено. А при сроке хранения более 3-х суток оформить разрешение в администрации  сельсовета. </w:t>
      </w:r>
    </w:p>
    <w:p w:rsidR="004E740F" w:rsidRDefault="004E740F" w:rsidP="00BA3D9D">
      <w:pPr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3.3.4.Мусор, бытовые и промышленные отходы складировать, сжигать запрещено, вывоз на свалку. </w:t>
      </w:r>
    </w:p>
    <w:p w:rsidR="004E740F" w:rsidRDefault="004E740F" w:rsidP="00BA3D9D">
      <w:pPr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3.3.5.Тара складируется только в отведенное для этой цели место.</w:t>
      </w:r>
    </w:p>
    <w:p w:rsidR="004E740F" w:rsidRDefault="004E740F" w:rsidP="00BA3D9D">
      <w:pPr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3.3.6. Листья и ветки деревьев сжигать запрещено. Складировать только в установленных местах с последующим вывозом в течение 2-х суток. </w:t>
      </w:r>
    </w:p>
    <w:p w:rsidR="004E740F" w:rsidRDefault="004E740F" w:rsidP="00BA3D9D">
      <w:pPr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3.3.7.Допускается временное складирование строительного материала по разрешению администрации сельсовета, при условии сохранения пожарных проездов, сохранности зеленых насаждений, не затемнении окон жилых помещений, полного восстановления нарушенного благоустройства.</w:t>
      </w:r>
    </w:p>
    <w:p w:rsidR="004E740F" w:rsidRDefault="004E740F" w:rsidP="00BA3D9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Порядок содержания зеленых насаждений.</w:t>
      </w:r>
    </w:p>
    <w:p w:rsidR="004E740F" w:rsidRDefault="004E740F" w:rsidP="00BA3D9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4.1. Все зеленые насаждения, расположенные на территории Пролетарского сельсовета Ордынского района Новосибирской области, за исключением земель лесного фон</w:t>
      </w:r>
      <w:r>
        <w:rPr>
          <w:rFonts w:ascii="Times New Roman" w:hAnsi="Times New Roman"/>
          <w:sz w:val="24"/>
          <w:szCs w:val="24"/>
        </w:rPr>
        <w:softHyphen/>
        <w:t>да составляют неприкосновенный зеленый фонд поселения и явля</w:t>
      </w:r>
      <w:r>
        <w:rPr>
          <w:rFonts w:ascii="Times New Roman" w:hAnsi="Times New Roman"/>
          <w:sz w:val="24"/>
          <w:szCs w:val="24"/>
        </w:rPr>
        <w:softHyphen/>
        <w:t>ются его муниципальной собственностью, если иное не установлено Федеральным законодательством. Зеленые насаждения, высаженные самостоятельно собственником земельного участка после получе</w:t>
      </w:r>
      <w:r>
        <w:rPr>
          <w:rFonts w:ascii="Times New Roman" w:hAnsi="Times New Roman"/>
          <w:sz w:val="24"/>
          <w:szCs w:val="24"/>
        </w:rPr>
        <w:softHyphen/>
        <w:t>ния права собственности на данный земельный участок, являются собственностью соответствующего юридического или физическо</w:t>
      </w:r>
      <w:r>
        <w:rPr>
          <w:rFonts w:ascii="Times New Roman" w:hAnsi="Times New Roman"/>
          <w:sz w:val="24"/>
          <w:szCs w:val="24"/>
        </w:rPr>
        <w:softHyphen/>
        <w:t>го лица – собственника участка.</w:t>
      </w:r>
    </w:p>
    <w:p w:rsidR="004E740F" w:rsidRDefault="004E740F" w:rsidP="00BA3D9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4.2. Лица, не являющиеся собственниками земельных участков, за исключением обладателей сервитутов, не имеют право собственности на расположенные на земельном участке многолетние насаждения.</w:t>
      </w:r>
    </w:p>
    <w:p w:rsidR="004E740F" w:rsidRDefault="004E740F" w:rsidP="00BA3D9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4.3. Юридические и физические лица, являющиеся пользователя</w:t>
      </w:r>
      <w:r>
        <w:rPr>
          <w:rFonts w:ascii="Times New Roman" w:hAnsi="Times New Roman"/>
          <w:sz w:val="24"/>
          <w:szCs w:val="24"/>
        </w:rPr>
        <w:softHyphen/>
        <w:t>ми земельных участков, обязаны сохранять и содержать все зеленые насаждения, имеющиеся на их участках, а также на прилегающих территориях.</w:t>
      </w:r>
    </w:p>
    <w:p w:rsidR="004E740F" w:rsidRDefault="004E740F" w:rsidP="00BA3D9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4.4. У зданий и сооружений свободные земельные участки (газоны, площадки и т.п.) должны иметь летом травяной покров или зеленые насаждения.</w:t>
      </w:r>
      <w:r>
        <w:rPr>
          <w:rFonts w:ascii="Times New Roman" w:hAnsi="Times New Roman"/>
          <w:sz w:val="24"/>
          <w:szCs w:val="24"/>
        </w:rPr>
        <w:br/>
        <w:t>Текущее содержание парков, скверов, бульваров и других объ</w:t>
      </w:r>
      <w:r>
        <w:rPr>
          <w:rFonts w:ascii="Times New Roman" w:hAnsi="Times New Roman"/>
          <w:sz w:val="24"/>
          <w:szCs w:val="24"/>
        </w:rPr>
        <w:softHyphen/>
        <w:t>ектов зеленого хозяйства возлагается на договорной основе на юри</w:t>
      </w:r>
      <w:r>
        <w:rPr>
          <w:rFonts w:ascii="Times New Roman" w:hAnsi="Times New Roman"/>
          <w:sz w:val="24"/>
          <w:szCs w:val="24"/>
        </w:rPr>
        <w:softHyphen/>
        <w:t>дических лиц, в ведении которых они находятся. Текущее содержа</w:t>
      </w:r>
      <w:r>
        <w:rPr>
          <w:rFonts w:ascii="Times New Roman" w:hAnsi="Times New Roman"/>
          <w:sz w:val="24"/>
          <w:szCs w:val="24"/>
        </w:rPr>
        <w:softHyphen/>
        <w:t>ние газонов на прилегающих и закрепленных территориях возлага</w:t>
      </w:r>
      <w:r>
        <w:rPr>
          <w:rFonts w:ascii="Times New Roman" w:hAnsi="Times New Roman"/>
          <w:sz w:val="24"/>
          <w:szCs w:val="24"/>
        </w:rPr>
        <w:softHyphen/>
        <w:t>ется на соответствующих физических и юридических лиц.</w:t>
      </w:r>
      <w:r>
        <w:rPr>
          <w:rFonts w:ascii="Times New Roman" w:hAnsi="Times New Roman"/>
          <w:sz w:val="24"/>
          <w:szCs w:val="24"/>
        </w:rPr>
        <w:br/>
        <w:t>4.5. Посев газонов, посадка цветочной рассады, обрезка кустар</w:t>
      </w:r>
      <w:r>
        <w:rPr>
          <w:rFonts w:ascii="Times New Roman" w:hAnsi="Times New Roman"/>
          <w:sz w:val="24"/>
          <w:szCs w:val="24"/>
        </w:rPr>
        <w:softHyphen/>
        <w:t>ников и побелка деревьев, обработка зеленых насаждений против вредителей, болезней на закрепленных территориях производится силами юридических и физических лиц, либо специализированны</w:t>
      </w:r>
      <w:r>
        <w:rPr>
          <w:rFonts w:ascii="Times New Roman" w:hAnsi="Times New Roman"/>
          <w:sz w:val="24"/>
          <w:szCs w:val="24"/>
        </w:rPr>
        <w:softHyphen/>
        <w:t>ми организациями на договорной основе. Применение пестицидов производится в соответствии с Государственным каталогом пести</w:t>
      </w:r>
      <w:r>
        <w:rPr>
          <w:rFonts w:ascii="Times New Roman" w:hAnsi="Times New Roman"/>
          <w:sz w:val="24"/>
          <w:szCs w:val="24"/>
        </w:rPr>
        <w:softHyphen/>
        <w:t>цидов и агрохимикатов, разрешенных к применению на территории Российской Федерации.</w:t>
      </w:r>
      <w:r>
        <w:rPr>
          <w:rFonts w:ascii="Times New Roman" w:hAnsi="Times New Roman"/>
          <w:sz w:val="24"/>
          <w:szCs w:val="24"/>
        </w:rPr>
        <w:br/>
        <w:t>4.6. На улицах, скверах, парках, в населенных пунктах и лесопо</w:t>
      </w:r>
      <w:r>
        <w:rPr>
          <w:rFonts w:ascii="Times New Roman" w:hAnsi="Times New Roman"/>
          <w:sz w:val="24"/>
          <w:szCs w:val="24"/>
        </w:rPr>
        <w:softHyphen/>
        <w:t>лосах категорически запрещается самовольная вырубка зеленых на</w:t>
      </w:r>
      <w:r>
        <w:rPr>
          <w:rFonts w:ascii="Times New Roman" w:hAnsi="Times New Roman"/>
          <w:sz w:val="24"/>
          <w:szCs w:val="24"/>
        </w:rPr>
        <w:softHyphen/>
        <w:t>саждений.</w:t>
      </w:r>
    </w:p>
    <w:p w:rsidR="004E740F" w:rsidRDefault="004E740F" w:rsidP="00BA3D9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4.7. При производстве строительных работ юридические и физи</w:t>
      </w:r>
      <w:r>
        <w:rPr>
          <w:rFonts w:ascii="Times New Roman" w:hAnsi="Times New Roman"/>
          <w:sz w:val="24"/>
          <w:szCs w:val="24"/>
        </w:rPr>
        <w:softHyphen/>
        <w:t>ческие лица обязаны сохранить зеленые насаждения на участках за</w:t>
      </w:r>
      <w:r>
        <w:rPr>
          <w:rFonts w:ascii="Times New Roman" w:hAnsi="Times New Roman"/>
          <w:sz w:val="24"/>
          <w:szCs w:val="24"/>
        </w:rPr>
        <w:softHyphen/>
        <w:t>стройки. Заказчики обязаны передавать сохраняемые зеленые насаж</w:t>
      </w:r>
      <w:r>
        <w:rPr>
          <w:rFonts w:ascii="Times New Roman" w:hAnsi="Times New Roman"/>
          <w:sz w:val="24"/>
          <w:szCs w:val="24"/>
        </w:rPr>
        <w:softHyphen/>
        <w:t>дения строительной организации (подрядчику) под сохранную распис</w:t>
      </w:r>
      <w:r>
        <w:rPr>
          <w:rFonts w:ascii="Times New Roman" w:hAnsi="Times New Roman"/>
          <w:sz w:val="24"/>
          <w:szCs w:val="24"/>
        </w:rPr>
        <w:softHyphen/>
        <w:t>ку. Подрядчики обязаны в целях недопущения повреждения зеленых насаждений ограждать их, при необходимости брать в короба.</w:t>
      </w:r>
      <w:r>
        <w:rPr>
          <w:rFonts w:ascii="Times New Roman" w:hAnsi="Times New Roman"/>
          <w:sz w:val="24"/>
          <w:szCs w:val="24"/>
        </w:rPr>
        <w:br/>
        <w:t>4.8.Снос зеленых насаждений разрешается только в случае невоз</w:t>
      </w:r>
      <w:r>
        <w:rPr>
          <w:rFonts w:ascii="Times New Roman" w:hAnsi="Times New Roman"/>
          <w:sz w:val="24"/>
          <w:szCs w:val="24"/>
        </w:rPr>
        <w:softHyphen/>
        <w:t>можности их сохранения. Юридические и физические лица произво</w:t>
      </w:r>
      <w:r>
        <w:rPr>
          <w:rFonts w:ascii="Times New Roman" w:hAnsi="Times New Roman"/>
          <w:sz w:val="24"/>
          <w:szCs w:val="24"/>
        </w:rPr>
        <w:softHyphen/>
        <w:t>дят снос зеленых насаждений только после получения разрешения. Разрешение выдается по заявкам юридических и физических лиц в случаях:</w:t>
      </w:r>
    </w:p>
    <w:p w:rsidR="004E740F" w:rsidRDefault="004E740F" w:rsidP="00BA3D9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при вырубке аварийно-опасных деревьев, сухостойных деревьев и кустарников – в соответствии с актом оценки состояния зеленых насаждений на основании решения уполномоченного органа (должностного лица) местного самоуправления;</w:t>
      </w:r>
      <w:r>
        <w:rPr>
          <w:rFonts w:ascii="Times New Roman" w:hAnsi="Times New Roman"/>
          <w:sz w:val="24"/>
          <w:szCs w:val="24"/>
        </w:rPr>
        <w:br/>
        <w:t>2) при осуществлении мероприятий по предупреждению и ликвидации чрезвычайных ситуаций – на основании решения уполномоченного органа (должностного лица) местного самоуправления;</w:t>
      </w:r>
    </w:p>
    <w:p w:rsidR="004E740F" w:rsidRDefault="004E740F" w:rsidP="00BA3D9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при невозможности пересадки деревьев и сохранения кустарниковой и травянистой растительности при осуществлении хозяйственной и иной деятельности на территории, занятой зелеными насаждениями, – в соответствии с актом оценки состояния зеленых насаждений на основании решения уполномоченного органа (должностного лица) местного самоуправления;</w:t>
      </w:r>
    </w:p>
    <w:p w:rsidR="004E740F" w:rsidRDefault="004E740F" w:rsidP="00BA3D9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4) в иных случаях, предусмотренных федеральным законодательством. </w:t>
      </w:r>
      <w:r>
        <w:rPr>
          <w:rFonts w:ascii="Times New Roman" w:hAnsi="Times New Roman"/>
          <w:sz w:val="24"/>
          <w:szCs w:val="24"/>
        </w:rPr>
        <w:br/>
        <w:t>4.9. Разрешение на вырубку зеленых насаждений выдается при условии компенсационной высадки зеленых насаждений или ком</w:t>
      </w:r>
      <w:r>
        <w:rPr>
          <w:rFonts w:ascii="Times New Roman" w:hAnsi="Times New Roman"/>
          <w:sz w:val="24"/>
          <w:szCs w:val="24"/>
        </w:rPr>
        <w:softHyphen/>
        <w:t>пенсации в установленном порядке стоимости подлежащих сносу зеленых насаждений.</w:t>
      </w:r>
      <w:r>
        <w:rPr>
          <w:rFonts w:ascii="Times New Roman" w:hAnsi="Times New Roman"/>
          <w:sz w:val="24"/>
          <w:szCs w:val="24"/>
        </w:rPr>
        <w:br/>
        <w:t>4.9.1. Разрешение на снос зеленых насаждений выдается администрацией Пролетарского сельсовета Ордынского района Новосибирской области. В случае сноса лесозащит</w:t>
      </w:r>
      <w:r>
        <w:rPr>
          <w:rFonts w:ascii="Times New Roman" w:hAnsi="Times New Roman"/>
          <w:sz w:val="24"/>
          <w:szCs w:val="24"/>
        </w:rPr>
        <w:softHyphen/>
        <w:t>ных зеленых насаждений, произрастающих на землях сельскохозяй</w:t>
      </w:r>
      <w:r>
        <w:rPr>
          <w:rFonts w:ascii="Times New Roman" w:hAnsi="Times New Roman"/>
          <w:sz w:val="24"/>
          <w:szCs w:val="24"/>
        </w:rPr>
        <w:softHyphen/>
        <w:t>ственного назначения, разрешение выдается только по согласованию с управлением сельского хозяйства, если иное не предусмотрено действующим законодательством..</w:t>
      </w:r>
      <w:r>
        <w:rPr>
          <w:rFonts w:ascii="Times New Roman" w:hAnsi="Times New Roman"/>
          <w:sz w:val="24"/>
          <w:szCs w:val="24"/>
        </w:rPr>
        <w:br/>
        <w:t>4.10. В секторе индивидуальной и многоэтажной жилой застройки посадка зеленых насаждений от межи или жилого дома разрешается:</w:t>
      </w:r>
    </w:p>
    <w:p w:rsidR="004E740F" w:rsidRDefault="004E740F" w:rsidP="00BA3D9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среднерослых деревьев – не ближе 2 метров;</w:t>
      </w:r>
    </w:p>
    <w:p w:rsidR="004E740F" w:rsidRDefault="004E740F" w:rsidP="00BA3D9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высокорослых деревьев – не ближе 4 метров;</w:t>
      </w:r>
    </w:p>
    <w:p w:rsidR="004E740F" w:rsidRDefault="004E740F" w:rsidP="00BA3D9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кустарников – не ближе 1 метра.</w:t>
      </w:r>
    </w:p>
    <w:p w:rsidR="004E740F" w:rsidRDefault="004E740F" w:rsidP="00BA3D9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4.11. В садах, скверах, парках, лесополосах категорически запрещается: производить проезд и парковку автотранспортных средств; устраивать свалки мусора и промышленных отходов; разводить ко</w:t>
      </w:r>
      <w:r>
        <w:rPr>
          <w:rFonts w:ascii="Times New Roman" w:hAnsi="Times New Roman"/>
          <w:sz w:val="24"/>
          <w:szCs w:val="24"/>
        </w:rPr>
        <w:softHyphen/>
        <w:t>стры, использовать открытые источники огня; производить само</w:t>
      </w:r>
      <w:r>
        <w:rPr>
          <w:rFonts w:ascii="Times New Roman" w:hAnsi="Times New Roman"/>
          <w:sz w:val="24"/>
          <w:szCs w:val="24"/>
        </w:rPr>
        <w:softHyphen/>
        <w:t>вольную вырубку зеленых насаждений, выжигание сухой раститель</w:t>
      </w:r>
      <w:r>
        <w:rPr>
          <w:rFonts w:ascii="Times New Roman" w:hAnsi="Times New Roman"/>
          <w:sz w:val="24"/>
          <w:szCs w:val="24"/>
        </w:rPr>
        <w:softHyphen/>
        <w:t>ности, выпас скота и домашней птицы, а также другие мероприятия, негативно сказывающиеся на состоянии зеленых насаждений и про</w:t>
      </w:r>
      <w:r>
        <w:rPr>
          <w:rFonts w:ascii="Times New Roman" w:hAnsi="Times New Roman"/>
          <w:sz w:val="24"/>
          <w:szCs w:val="24"/>
        </w:rPr>
        <w:softHyphen/>
        <w:t>тиворечащие целевому назначению указанных зеленых зон.</w:t>
      </w:r>
    </w:p>
    <w:p w:rsidR="004E740F" w:rsidRDefault="004E740F" w:rsidP="00BA3D9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4.12. Ответственность за сохранность зеленых насаждений и уход за ними возлагается:</w:t>
      </w:r>
      <w:r>
        <w:rPr>
          <w:rFonts w:ascii="Times New Roman" w:hAnsi="Times New Roman"/>
          <w:sz w:val="24"/>
          <w:szCs w:val="24"/>
        </w:rPr>
        <w:br/>
        <w:t>4.12.1. В садах, скверах, парках культуры и отдыха, вдоль улиц и автомагистралей – на организации, эксплуатирующие указанные объекты, либо закрепленные за ними.</w:t>
      </w:r>
      <w:r>
        <w:rPr>
          <w:rFonts w:ascii="Times New Roman" w:hAnsi="Times New Roman"/>
          <w:sz w:val="24"/>
          <w:szCs w:val="24"/>
        </w:rPr>
        <w:br/>
        <w:t>4.12.2. У домов по фасаду вдоль проезжей части улиц и во дворах на владельцев (пользователей) домовладений, зданий и строений.</w:t>
      </w:r>
    </w:p>
    <w:p w:rsidR="004E740F" w:rsidRDefault="004E740F" w:rsidP="00BA3D9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4.12.3. На территориях предприятий, учреждений, школ, больниц и т.д. и прилегающих к ним территориях – на администрации пред</w:t>
      </w:r>
      <w:r>
        <w:rPr>
          <w:rFonts w:ascii="Times New Roman" w:hAnsi="Times New Roman"/>
          <w:sz w:val="24"/>
          <w:szCs w:val="24"/>
        </w:rPr>
        <w:softHyphen/>
        <w:t>приятий и организаций.</w:t>
      </w:r>
      <w:r>
        <w:rPr>
          <w:rFonts w:ascii="Times New Roman" w:hAnsi="Times New Roman"/>
          <w:sz w:val="24"/>
          <w:szCs w:val="24"/>
        </w:rPr>
        <w:br/>
        <w:t>4.13. Уход за деревьями и кустарниками осуществляется в течение всего года и включает в себя: уход за почвой (полив, рыхление при</w:t>
      </w:r>
      <w:r>
        <w:rPr>
          <w:rFonts w:ascii="Times New Roman" w:hAnsi="Times New Roman"/>
          <w:sz w:val="24"/>
          <w:szCs w:val="24"/>
        </w:rPr>
        <w:softHyphen/>
        <w:t>ствольных площадок, удобрение, борьба с сорной растительностью) и уход за кроной и стволом (обрезка, смыв и дождевание, борьба с вредителями и болезнями, утепление приствольных кругов на зиму и др.).</w:t>
      </w:r>
    </w:p>
    <w:p w:rsidR="004E740F" w:rsidRDefault="004E740F" w:rsidP="00BA3D9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4.14. Засохшие деревья и кустарники должны быть своевременно убраны и заменены новыми. Деревья убираются с одновременной корчевкой пней. Упавшие деревья должны быть удалены балансо</w:t>
      </w:r>
      <w:r>
        <w:rPr>
          <w:rFonts w:ascii="Times New Roman" w:hAnsi="Times New Roman"/>
          <w:sz w:val="24"/>
          <w:szCs w:val="24"/>
        </w:rPr>
        <w:softHyphen/>
        <w:t>держателем территории немедленно с проезжей части дорог, тротуа</w:t>
      </w:r>
      <w:r>
        <w:rPr>
          <w:rFonts w:ascii="Times New Roman" w:hAnsi="Times New Roman"/>
          <w:sz w:val="24"/>
          <w:szCs w:val="24"/>
        </w:rPr>
        <w:softHyphen/>
        <w:t>ров, от токонесущих проводов, фасадов жилых и производственных зданий, а с других территорий – в течение 6 часов с момента обнару</w:t>
      </w:r>
      <w:r>
        <w:rPr>
          <w:rFonts w:ascii="Times New Roman" w:hAnsi="Times New Roman"/>
          <w:sz w:val="24"/>
          <w:szCs w:val="24"/>
        </w:rPr>
        <w:softHyphen/>
        <w:t>жения.</w:t>
      </w:r>
      <w:r>
        <w:rPr>
          <w:rFonts w:ascii="Times New Roman" w:hAnsi="Times New Roman"/>
          <w:sz w:val="24"/>
          <w:szCs w:val="24"/>
        </w:rPr>
        <w:br/>
        <w:t>4.15. При производстве рубочных или уходных работ производи</w:t>
      </w:r>
      <w:r>
        <w:rPr>
          <w:rFonts w:ascii="Times New Roman" w:hAnsi="Times New Roman"/>
          <w:sz w:val="24"/>
          <w:szCs w:val="24"/>
        </w:rPr>
        <w:softHyphen/>
        <w:t>тель работ обязан очистить территорию от остатков обрезков стволов и веток в течение суток.</w:t>
      </w:r>
      <w:r>
        <w:rPr>
          <w:rFonts w:ascii="Times New Roman" w:hAnsi="Times New Roman"/>
          <w:sz w:val="24"/>
          <w:szCs w:val="24"/>
        </w:rPr>
        <w:br/>
        <w:t>4.16. Уход за газонами включает в себя следующие основные ме</w:t>
      </w:r>
      <w:r>
        <w:rPr>
          <w:rFonts w:ascii="Times New Roman" w:hAnsi="Times New Roman"/>
          <w:sz w:val="24"/>
          <w:szCs w:val="24"/>
        </w:rPr>
        <w:softHyphen/>
        <w:t>роприятия: полив, кошение, борьба с сорной растительностью и вре</w:t>
      </w:r>
      <w:r>
        <w:rPr>
          <w:rFonts w:ascii="Times New Roman" w:hAnsi="Times New Roman"/>
          <w:sz w:val="24"/>
          <w:szCs w:val="24"/>
        </w:rPr>
        <w:softHyphen/>
        <w:t>дителями. Стрижка газонов производится на высоту до 3-5 см пе</w:t>
      </w:r>
      <w:r>
        <w:rPr>
          <w:rFonts w:ascii="Times New Roman" w:hAnsi="Times New Roman"/>
          <w:sz w:val="24"/>
          <w:szCs w:val="24"/>
        </w:rPr>
        <w:softHyphen/>
        <w:t>риодически при достижении травяным покровом высоты 10-15 см. Скошенная трава должна быть убрана в течение 3-х суток.</w:t>
      </w:r>
      <w:r>
        <w:rPr>
          <w:rFonts w:ascii="Times New Roman" w:hAnsi="Times New Roman"/>
          <w:sz w:val="24"/>
          <w:szCs w:val="24"/>
        </w:rPr>
        <w:br/>
        <w:t>4.17. Не допускается самовольная посадка деревьев, кустарников, разбивка клумб, кроме случаев, когда указанные работы производят</w:t>
      </w:r>
      <w:r>
        <w:rPr>
          <w:rFonts w:ascii="Times New Roman" w:hAnsi="Times New Roman"/>
          <w:sz w:val="24"/>
          <w:szCs w:val="24"/>
        </w:rPr>
        <w:softHyphen/>
        <w:t>ся юридическими и физическими лицами на земельных участках, принадлежащих им на праве собственности.</w:t>
      </w:r>
    </w:p>
    <w:p w:rsidR="004E740F" w:rsidRDefault="004E740F" w:rsidP="00BA3D9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/>
        <w:t>5. Порядок размещения и эксплуатации рекламно-информационных элементов на территории Пролетарского сельсовета Ордынского района Новосибирской области.</w:t>
      </w:r>
      <w:r>
        <w:rPr>
          <w:rFonts w:ascii="Times New Roman" w:hAnsi="Times New Roman"/>
          <w:sz w:val="24"/>
          <w:szCs w:val="24"/>
        </w:rPr>
        <w:br/>
        <w:t>5.1. К рекламно-информационным элементам относятся все виды объявлений, извещений и сообщений, передающие информацию по</w:t>
      </w:r>
      <w:r>
        <w:rPr>
          <w:rFonts w:ascii="Times New Roman" w:hAnsi="Times New Roman"/>
          <w:sz w:val="24"/>
          <w:szCs w:val="24"/>
        </w:rPr>
        <w:softHyphen/>
        <w:t>средством указателей, вывесок, афиш, плакатов, рекламных стендов и щитов, световых табло.</w:t>
      </w:r>
      <w:r>
        <w:rPr>
          <w:rFonts w:ascii="Times New Roman" w:hAnsi="Times New Roman"/>
          <w:sz w:val="24"/>
          <w:szCs w:val="24"/>
        </w:rPr>
        <w:br/>
        <w:t>5.2. Размещение афиш, плакатов (театральных, гастрольных), ли</w:t>
      </w:r>
      <w:r>
        <w:rPr>
          <w:rFonts w:ascii="Times New Roman" w:hAnsi="Times New Roman"/>
          <w:sz w:val="24"/>
          <w:szCs w:val="24"/>
        </w:rPr>
        <w:softHyphen/>
        <w:t>стовок, объявлений производится только исключительно в отведен</w:t>
      </w:r>
      <w:r>
        <w:rPr>
          <w:rFonts w:ascii="Times New Roman" w:hAnsi="Times New Roman"/>
          <w:sz w:val="24"/>
          <w:szCs w:val="24"/>
        </w:rPr>
        <w:softHyphen/>
        <w:t>ных для этих целей местах.</w:t>
      </w:r>
      <w:r>
        <w:rPr>
          <w:rFonts w:ascii="Times New Roman" w:hAnsi="Times New Roman"/>
          <w:sz w:val="24"/>
          <w:szCs w:val="24"/>
        </w:rPr>
        <w:br/>
        <w:t>5.3. Запрещается наклеивание и развешивание на зданиях, заборах, павильонах пассажирского транспорта, опорах освеще</w:t>
      </w:r>
      <w:r>
        <w:rPr>
          <w:rFonts w:ascii="Times New Roman" w:hAnsi="Times New Roman"/>
          <w:sz w:val="24"/>
          <w:szCs w:val="24"/>
        </w:rPr>
        <w:softHyphen/>
        <w:t>ния, деревьях каких-либо объявлений и других информационных со</w:t>
      </w:r>
      <w:r>
        <w:rPr>
          <w:rFonts w:ascii="Times New Roman" w:hAnsi="Times New Roman"/>
          <w:sz w:val="24"/>
          <w:szCs w:val="24"/>
        </w:rPr>
        <w:softHyphen/>
        <w:t>общений.</w:t>
      </w:r>
    </w:p>
    <w:p w:rsidR="004E740F" w:rsidRDefault="004E740F" w:rsidP="00BA3D9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5.4. Информация предвыборной агитации размещается в специ</w:t>
      </w:r>
      <w:r>
        <w:rPr>
          <w:rFonts w:ascii="Times New Roman" w:hAnsi="Times New Roman"/>
          <w:sz w:val="24"/>
          <w:szCs w:val="24"/>
        </w:rPr>
        <w:softHyphen/>
        <w:t>ально отведенных местах. Уборка агитационных материалов осуществляется в течение 10 дней после окончания агитационной компании лицами, проводившими данное мероприятие.</w:t>
      </w:r>
      <w:r>
        <w:rPr>
          <w:rFonts w:ascii="Times New Roman" w:hAnsi="Times New Roman"/>
          <w:sz w:val="24"/>
          <w:szCs w:val="24"/>
        </w:rPr>
        <w:br/>
        <w:t>5.5. Материальный ущерб, причиненный вследствие нарушения порядка размещения рекламно-информационных элементов, под</w:t>
      </w:r>
      <w:r>
        <w:rPr>
          <w:rFonts w:ascii="Times New Roman" w:hAnsi="Times New Roman"/>
          <w:sz w:val="24"/>
          <w:szCs w:val="24"/>
        </w:rPr>
        <w:softHyphen/>
        <w:t>лежит возмещению добровольно, либо в судебном порядке лицом (юридическим, физическим), в интересах которого реклама была размещена.</w:t>
      </w:r>
    </w:p>
    <w:p w:rsidR="004E740F" w:rsidRDefault="004E740F" w:rsidP="00BA3D9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Строительство, установка и содержание малых архитектур</w:t>
      </w:r>
      <w:r>
        <w:rPr>
          <w:rFonts w:ascii="Times New Roman" w:hAnsi="Times New Roman"/>
          <w:sz w:val="24"/>
          <w:szCs w:val="24"/>
        </w:rPr>
        <w:softHyphen/>
        <w:t>ных форм, элементов внешнего благоустройства, точек выезд</w:t>
      </w:r>
      <w:r>
        <w:rPr>
          <w:rFonts w:ascii="Times New Roman" w:hAnsi="Times New Roman"/>
          <w:sz w:val="24"/>
          <w:szCs w:val="24"/>
        </w:rPr>
        <w:softHyphen/>
        <w:t>ной, выносной и мелкорозничной торговли.</w:t>
      </w:r>
    </w:p>
    <w:p w:rsidR="004E740F" w:rsidRDefault="004E740F" w:rsidP="00BA3D9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6.1.Установка малых архитектурных форм и элементов внешнего благоустройства (киосков, павильонов, палаток, летних кафе, сезон</w:t>
      </w:r>
      <w:r>
        <w:rPr>
          <w:rFonts w:ascii="Times New Roman" w:hAnsi="Times New Roman"/>
          <w:sz w:val="24"/>
          <w:szCs w:val="24"/>
        </w:rPr>
        <w:softHyphen/>
        <w:t>ных рынков, оград, заборов, газонных ограждений, остановочных транспортных павильонов, телефонных кабин, ограждений тротуа</w:t>
      </w:r>
      <w:r>
        <w:rPr>
          <w:rFonts w:ascii="Times New Roman" w:hAnsi="Times New Roman"/>
          <w:sz w:val="24"/>
          <w:szCs w:val="24"/>
        </w:rPr>
        <w:softHyphen/>
        <w:t>ров, детских спортивных площадок, рекламных тумб, стендов, щи</w:t>
      </w:r>
      <w:r>
        <w:rPr>
          <w:rFonts w:ascii="Times New Roman" w:hAnsi="Times New Roman"/>
          <w:sz w:val="24"/>
          <w:szCs w:val="24"/>
        </w:rPr>
        <w:softHyphen/>
        <w:t>тов для газет, афиш и объявлений, подсветки зданий, памятников, реклам, фонарей уличного освещения, опорных столбов и пр.), ка</w:t>
      </w:r>
      <w:r>
        <w:rPr>
          <w:rFonts w:ascii="Times New Roman" w:hAnsi="Times New Roman"/>
          <w:sz w:val="24"/>
          <w:szCs w:val="24"/>
        </w:rPr>
        <w:softHyphen/>
        <w:t>питальный ремонт тротуаров производится на основании полученного в установленном порядке разрешения и согласований, при этом должно быть соблюдено целевое назначение земельного участка.</w:t>
      </w:r>
    </w:p>
    <w:p w:rsidR="004E740F" w:rsidRDefault="004E740F" w:rsidP="00BA3D9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6.2. Выдача разрешений на установку точек выносной и мелкорозничной торговли производится администрацией Пролетарского сельсовета Ордынского района Новосибирской области на основании эскизного проекта, утвержденного отделом градостро</w:t>
      </w:r>
      <w:r>
        <w:rPr>
          <w:rFonts w:ascii="Times New Roman" w:hAnsi="Times New Roman"/>
          <w:sz w:val="24"/>
          <w:szCs w:val="24"/>
        </w:rPr>
        <w:softHyphen/>
        <w:t>ительства и по согласованию с отделом торговли и лицензирования и органами санитарно-эпидемиологического надзора.</w:t>
      </w:r>
    </w:p>
    <w:p w:rsidR="004E740F" w:rsidRDefault="004E740F" w:rsidP="00BA3D9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6.3. Организация нестационарной торговой сети, в т.ч. объектов мелкорозничной передвижной торговой сети, осуществляется в со</w:t>
      </w:r>
      <w:r>
        <w:rPr>
          <w:rFonts w:ascii="Times New Roman" w:hAnsi="Times New Roman"/>
          <w:sz w:val="24"/>
          <w:szCs w:val="24"/>
        </w:rPr>
        <w:softHyphen/>
        <w:t>ответствии с утвержденным перечнем мест, на которых разрешено осуществлять торговлю, оказывать услуги в нестационарной сети.</w:t>
      </w:r>
    </w:p>
    <w:p w:rsidR="004E740F" w:rsidRDefault="004E740F" w:rsidP="00BA3D9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6.4. Разрешение на установку малых архитектурных форм точек выносной и мелкорозничной торговли содержит графический мате</w:t>
      </w:r>
      <w:r>
        <w:rPr>
          <w:rFonts w:ascii="Times New Roman" w:hAnsi="Times New Roman"/>
          <w:sz w:val="24"/>
          <w:szCs w:val="24"/>
        </w:rPr>
        <w:softHyphen/>
        <w:t>риал с указанием точного места расположения и площади установки малых архитектурных форм, точек выносной и мелкорозничной тор</w:t>
      </w:r>
      <w:r>
        <w:rPr>
          <w:rFonts w:ascii="Times New Roman" w:hAnsi="Times New Roman"/>
          <w:sz w:val="24"/>
          <w:szCs w:val="24"/>
        </w:rPr>
        <w:softHyphen/>
        <w:t>говли, элементов внешнего благоустройства объекта и прилегающей территории и колеров окраски, подготавливаемый отделом градо</w:t>
      </w:r>
      <w:r>
        <w:rPr>
          <w:rFonts w:ascii="Times New Roman" w:hAnsi="Times New Roman"/>
          <w:sz w:val="24"/>
          <w:szCs w:val="24"/>
        </w:rPr>
        <w:softHyphen/>
        <w:t>строительства.</w:t>
      </w:r>
      <w:r>
        <w:rPr>
          <w:rFonts w:ascii="Times New Roman" w:hAnsi="Times New Roman"/>
          <w:sz w:val="24"/>
          <w:szCs w:val="24"/>
        </w:rPr>
        <w:br/>
        <w:t>6.5. Владельцы малых архитектурных форм, точек выносной и мелкорозничной торговли, обязаны содержать их и прилегающую территорию в надлежащем санитарно-эстетическом состоянии. Своевременно (или по требованию органов местного самоуправле</w:t>
      </w:r>
      <w:r>
        <w:rPr>
          <w:rFonts w:ascii="Times New Roman" w:hAnsi="Times New Roman"/>
          <w:sz w:val="24"/>
          <w:szCs w:val="24"/>
        </w:rPr>
        <w:softHyphen/>
        <w:t>ния) производить ремонт, отделку и окраску, в соответствии с вы</w:t>
      </w:r>
      <w:r>
        <w:rPr>
          <w:rFonts w:ascii="Times New Roman" w:hAnsi="Times New Roman"/>
          <w:sz w:val="24"/>
          <w:szCs w:val="24"/>
        </w:rPr>
        <w:softHyphen/>
        <w:t>данным разрешением.</w:t>
      </w:r>
    </w:p>
    <w:p w:rsidR="004E740F" w:rsidRDefault="004E740F" w:rsidP="00BA3D9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6.6. Обязательным для владельцев малых архитектурных форм, то</w:t>
      </w:r>
      <w:r>
        <w:rPr>
          <w:rFonts w:ascii="Times New Roman" w:hAnsi="Times New Roman"/>
          <w:sz w:val="24"/>
          <w:szCs w:val="24"/>
        </w:rPr>
        <w:softHyphen/>
        <w:t>чек выносной и мелкорозничной торговли является установка емко</w:t>
      </w:r>
      <w:r>
        <w:rPr>
          <w:rFonts w:ascii="Times New Roman" w:hAnsi="Times New Roman"/>
          <w:sz w:val="24"/>
          <w:szCs w:val="24"/>
        </w:rPr>
        <w:softHyphen/>
        <w:t>стей для сбора бытовых отходов и заключение договора со специали</w:t>
      </w:r>
      <w:r>
        <w:rPr>
          <w:rFonts w:ascii="Times New Roman" w:hAnsi="Times New Roman"/>
          <w:sz w:val="24"/>
          <w:szCs w:val="24"/>
        </w:rPr>
        <w:softHyphen/>
        <w:t>зированной организацией на их вывоз.</w:t>
      </w:r>
      <w:r>
        <w:rPr>
          <w:rFonts w:ascii="Times New Roman" w:hAnsi="Times New Roman"/>
          <w:sz w:val="24"/>
          <w:szCs w:val="24"/>
        </w:rPr>
        <w:br/>
        <w:t>6.7. Окраску киосков, павильонов, палаток, тележек, лотков, столиков, заборов, газонных ограждений и ограждений тротуаров, павильонов ожидания транспорта, телефонных кабин, спортивных сооружений, стендов для афиш и объявлений и иных стендов, рекламных тумб, указателей остановок транспорта и переходов, скамеек рекомендуется производить не реже одного раза в год.</w:t>
      </w:r>
    </w:p>
    <w:p w:rsidR="004E740F" w:rsidRDefault="004E740F" w:rsidP="00BA3D9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6.7. Окраску каменных, железобетонных и металлических ограждений фонарей уличного освещения, опор, трансформаторных будок и киосков, металлических ворот жилых, общественных и промышленных зданий рекомендуется производить не реже одного раза в два года, а ремонт - по мере необходимости.</w:t>
      </w:r>
    </w:p>
    <w:p w:rsidR="004E740F" w:rsidRDefault="004E740F" w:rsidP="00BA3D9D">
      <w:pPr>
        <w:jc w:val="both"/>
        <w:rPr>
          <w:rFonts w:ascii="Times New Roman" w:hAnsi="Times New Roman"/>
          <w:sz w:val="24"/>
          <w:szCs w:val="24"/>
        </w:rPr>
      </w:pPr>
    </w:p>
    <w:p w:rsidR="004E740F" w:rsidRDefault="004E740F" w:rsidP="00BA3D9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Порядок содержания жилых и нежилых зданий, строений и сооружений на территории Пролетарского сельсовета Ордынского района Новосибирской области.</w:t>
      </w:r>
    </w:p>
    <w:p w:rsidR="004E740F" w:rsidRDefault="004E740F" w:rsidP="00BA3D9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7.1. Владельцам зданий, строений, домовладений и сооружений (юридическим и физическим лицам) вменяется в обязанность содер</w:t>
      </w:r>
      <w:r>
        <w:rPr>
          <w:rFonts w:ascii="Times New Roman" w:hAnsi="Times New Roman"/>
          <w:sz w:val="24"/>
          <w:szCs w:val="24"/>
        </w:rPr>
        <w:softHyphen/>
        <w:t>жание фасадов, принадлежащих им зданий и всех элементов внеш</w:t>
      </w:r>
      <w:r>
        <w:rPr>
          <w:rFonts w:ascii="Times New Roman" w:hAnsi="Times New Roman"/>
          <w:sz w:val="24"/>
          <w:szCs w:val="24"/>
        </w:rPr>
        <w:softHyphen/>
        <w:t>него благоустройства, относящихся к ним в образцовом техническом и эстетическом состоянии.</w:t>
      </w:r>
    </w:p>
    <w:p w:rsidR="004E740F" w:rsidRDefault="004E740F" w:rsidP="00BA3D9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7.2. Ремонт, окраска зданий, домовладений выполняются за счет средств и силами их владельцев или строительными организациями на договорной основе.</w:t>
      </w:r>
      <w:r>
        <w:rPr>
          <w:rFonts w:ascii="Times New Roman" w:hAnsi="Times New Roman"/>
          <w:sz w:val="24"/>
          <w:szCs w:val="24"/>
        </w:rPr>
        <w:br/>
        <w:t>7.3. Предприятия, организации, ведомства, предприятия жилищно-коммунального хозяйства, граждане, владеющие домами на праве личной собственности, обязаны эксплуатировать здания, стро</w:t>
      </w:r>
      <w:r>
        <w:rPr>
          <w:rFonts w:ascii="Times New Roman" w:hAnsi="Times New Roman"/>
          <w:sz w:val="24"/>
          <w:szCs w:val="24"/>
        </w:rPr>
        <w:softHyphen/>
        <w:t>ения и сооружения, а так же производить их ремонт в соответствии с установленными правилами и нормами технической эксплуатации.</w:t>
      </w:r>
      <w:r>
        <w:rPr>
          <w:rFonts w:ascii="Times New Roman" w:hAnsi="Times New Roman"/>
          <w:sz w:val="24"/>
          <w:szCs w:val="24"/>
        </w:rPr>
        <w:br/>
        <w:t>7.4. Все вновь возводимые усадебные, одно - двухквартирные жи</w:t>
      </w:r>
      <w:r>
        <w:rPr>
          <w:rFonts w:ascii="Times New Roman" w:hAnsi="Times New Roman"/>
          <w:sz w:val="24"/>
          <w:szCs w:val="24"/>
        </w:rPr>
        <w:softHyphen/>
        <w:t>лые дома должны быть расположены от:</w:t>
      </w:r>
    </w:p>
    <w:p w:rsidR="004E740F" w:rsidRDefault="004E740F" w:rsidP="00BA3D9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красной линии улиц не </w:t>
      </w:r>
      <w:r>
        <w:rPr>
          <w:rFonts w:ascii="Times New Roman" w:hAnsi="Times New Roman"/>
          <w:sz w:val="24"/>
          <w:szCs w:val="24"/>
        </w:rPr>
        <w:sym w:font="Symbol" w:char="F020"/>
      </w:r>
      <w:r>
        <w:rPr>
          <w:rFonts w:ascii="Times New Roman" w:hAnsi="Times New Roman"/>
          <w:sz w:val="24"/>
          <w:szCs w:val="24"/>
        </w:rPr>
        <w:t>менее чем на 5 метров;</w:t>
      </w:r>
    </w:p>
    <w:p w:rsidR="004E740F" w:rsidRDefault="004E740F" w:rsidP="00BA3D9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красной линии проездов не менее чем на 3 </w:t>
      </w:r>
      <w:r>
        <w:rPr>
          <w:rFonts w:ascii="Times New Roman" w:hAnsi="Times New Roman"/>
          <w:sz w:val="24"/>
          <w:szCs w:val="24"/>
        </w:rPr>
        <w:sym w:font="Symbol" w:char="F020"/>
      </w:r>
      <w:r>
        <w:rPr>
          <w:rFonts w:ascii="Times New Roman" w:hAnsi="Times New Roman"/>
          <w:sz w:val="24"/>
          <w:szCs w:val="24"/>
        </w:rPr>
        <w:t>метра;</w:t>
      </w:r>
    </w:p>
    <w:p w:rsidR="004E740F" w:rsidRDefault="004E740F" w:rsidP="00BA3D9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границы смежного участка не менее чем на 3 метра.</w:t>
      </w:r>
    </w:p>
    <w:p w:rsidR="004E740F" w:rsidRDefault="004E740F" w:rsidP="00BA3D9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7.5.Расстояние от вновь возводимых хозяйственных построек до:</w:t>
      </w:r>
    </w:p>
    <w:p w:rsidR="004E740F" w:rsidRDefault="004E740F" w:rsidP="00BA3D9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красных линий улиц и проездов </w:t>
      </w:r>
      <w:r>
        <w:rPr>
          <w:rFonts w:ascii="Times New Roman" w:hAnsi="Times New Roman"/>
          <w:sz w:val="24"/>
          <w:szCs w:val="24"/>
        </w:rPr>
        <w:sym w:font="Symbol" w:char="F020"/>
      </w:r>
      <w:r>
        <w:rPr>
          <w:rFonts w:ascii="Times New Roman" w:hAnsi="Times New Roman"/>
          <w:sz w:val="24"/>
          <w:szCs w:val="24"/>
        </w:rPr>
        <w:t>должно быть не менее 5 метров;</w:t>
      </w:r>
    </w:p>
    <w:p w:rsidR="004E740F" w:rsidRDefault="004E740F" w:rsidP="00BA3D9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границы соседнего участка – не менее 4 </w:t>
      </w:r>
      <w:r>
        <w:rPr>
          <w:rFonts w:ascii="Times New Roman" w:hAnsi="Times New Roman"/>
          <w:sz w:val="24"/>
          <w:szCs w:val="24"/>
        </w:rPr>
        <w:sym w:font="Symbol" w:char="F020"/>
      </w:r>
      <w:r>
        <w:rPr>
          <w:rFonts w:ascii="Times New Roman" w:hAnsi="Times New Roman"/>
          <w:sz w:val="24"/>
          <w:szCs w:val="24"/>
        </w:rPr>
        <w:t>метров;</w:t>
      </w:r>
    </w:p>
    <w:p w:rsidR="004E740F" w:rsidRDefault="004E740F" w:rsidP="00BA3D9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жилых строений – не менее 15 метров.</w:t>
      </w:r>
    </w:p>
    <w:p w:rsidR="004E740F" w:rsidRDefault="004E740F" w:rsidP="00BA3D9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7.6. Для отвода воды с крыш домовладелец обязан установить водо</w:t>
      </w:r>
      <w:r>
        <w:rPr>
          <w:rFonts w:ascii="Times New Roman" w:hAnsi="Times New Roman"/>
          <w:sz w:val="24"/>
          <w:szCs w:val="24"/>
        </w:rPr>
        <w:softHyphen/>
        <w:t>сборные желоба и организовать водосток в отводную канаву, устро</w:t>
      </w:r>
      <w:r>
        <w:rPr>
          <w:rFonts w:ascii="Times New Roman" w:hAnsi="Times New Roman"/>
          <w:sz w:val="24"/>
          <w:szCs w:val="24"/>
        </w:rPr>
        <w:softHyphen/>
        <w:t>енную на своем земельном участке, на расстоянии не менее 1 метра от смежного земельного участка.</w:t>
      </w:r>
      <w:r>
        <w:rPr>
          <w:rFonts w:ascii="Times New Roman" w:hAnsi="Times New Roman"/>
          <w:sz w:val="24"/>
          <w:szCs w:val="24"/>
        </w:rPr>
        <w:br/>
        <w:t>7.7. Фасады зданий, строений и сооружений не должны иметь ви</w:t>
      </w:r>
      <w:r>
        <w:rPr>
          <w:rFonts w:ascii="Times New Roman" w:hAnsi="Times New Roman"/>
          <w:sz w:val="24"/>
          <w:szCs w:val="24"/>
        </w:rPr>
        <w:softHyphen/>
        <w:t>димых повреждений (разрушения отделочного слоя и водосточных труб, воронок, изменения цветового фона и т.п.), занимающих более 10% фасадной поверхности.</w:t>
      </w:r>
      <w:r>
        <w:rPr>
          <w:rFonts w:ascii="Times New Roman" w:hAnsi="Times New Roman"/>
          <w:sz w:val="24"/>
          <w:szCs w:val="24"/>
        </w:rPr>
        <w:br/>
        <w:t>7.8. Необходимость и периодичность проведения работ по ремонту и окраске фасадов зданий определяются:</w:t>
      </w:r>
    </w:p>
    <w:p w:rsidR="004E740F" w:rsidRDefault="004E740F" w:rsidP="00BA3D9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владельцами исходя из </w:t>
      </w:r>
      <w:r>
        <w:rPr>
          <w:rFonts w:ascii="Times New Roman" w:hAnsi="Times New Roman"/>
          <w:sz w:val="24"/>
          <w:szCs w:val="24"/>
        </w:rPr>
        <w:sym w:font="Symbol" w:char="F020"/>
      </w:r>
      <w:r>
        <w:rPr>
          <w:rFonts w:ascii="Times New Roman" w:hAnsi="Times New Roman"/>
          <w:sz w:val="24"/>
          <w:szCs w:val="24"/>
        </w:rPr>
        <w:t>существующего состояния фасада;</w:t>
      </w:r>
    </w:p>
    <w:p w:rsidR="004E740F" w:rsidRDefault="004E740F" w:rsidP="00BA3D9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администрацией сельского поселения – с обязательной выдачей соответствующих предписаний.</w:t>
      </w:r>
      <w:r>
        <w:rPr>
          <w:rFonts w:ascii="Times New Roman" w:hAnsi="Times New Roman"/>
          <w:sz w:val="24"/>
          <w:szCs w:val="24"/>
        </w:rPr>
        <w:br/>
        <w:t>7.9. После окончания работ на фасадах зданий обязательна очист</w:t>
      </w:r>
      <w:r>
        <w:rPr>
          <w:rFonts w:ascii="Times New Roman" w:hAnsi="Times New Roman"/>
          <w:sz w:val="24"/>
          <w:szCs w:val="24"/>
        </w:rPr>
        <w:softHyphen/>
        <w:t>ка, мойка прилегающих строений и территорий (пешеходных доро</w:t>
      </w:r>
      <w:r>
        <w:rPr>
          <w:rFonts w:ascii="Times New Roman" w:hAnsi="Times New Roman"/>
          <w:sz w:val="24"/>
          <w:szCs w:val="24"/>
        </w:rPr>
        <w:softHyphen/>
        <w:t>жек, улиц, газонов и т.д.).</w:t>
      </w:r>
      <w:r>
        <w:rPr>
          <w:rFonts w:ascii="Times New Roman" w:hAnsi="Times New Roman"/>
          <w:sz w:val="24"/>
          <w:szCs w:val="24"/>
        </w:rPr>
        <w:br/>
        <w:t>7.10. Строительный мусор, образуемый при ремонте зданий, дол</w:t>
      </w:r>
      <w:r>
        <w:rPr>
          <w:rFonts w:ascii="Times New Roman" w:hAnsi="Times New Roman"/>
          <w:sz w:val="24"/>
          <w:szCs w:val="24"/>
        </w:rPr>
        <w:softHyphen/>
        <w:t>жен собираться и ежедневно вывозится в места санкционированного складирования.</w:t>
      </w:r>
      <w:r>
        <w:rPr>
          <w:rFonts w:ascii="Times New Roman" w:hAnsi="Times New Roman"/>
          <w:sz w:val="24"/>
          <w:szCs w:val="24"/>
        </w:rPr>
        <w:br/>
        <w:t>7.11. В начале каждой улицы и крайнем домовладении, должны располагаться таблички с наименованием улиц, на фасаде каждого дома устанавливается номерной знак утвержденного образца. Ответственность за исправность номерного знака несет владелец дома.</w:t>
      </w:r>
    </w:p>
    <w:p w:rsidR="004E740F" w:rsidRDefault="004E740F" w:rsidP="00BA3D9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7.12. У входа в подъезд устанавливаются указатели номеров квар</w:t>
      </w:r>
      <w:r>
        <w:rPr>
          <w:rFonts w:ascii="Times New Roman" w:hAnsi="Times New Roman"/>
          <w:sz w:val="24"/>
          <w:szCs w:val="24"/>
        </w:rPr>
        <w:softHyphen/>
        <w:t>тир, сгруппированные поэтажно, на каждой двери квартиры должен быть номер.</w:t>
      </w:r>
      <w:r>
        <w:rPr>
          <w:rFonts w:ascii="Times New Roman" w:hAnsi="Times New Roman"/>
          <w:sz w:val="24"/>
          <w:szCs w:val="24"/>
        </w:rPr>
        <w:br/>
        <w:t>7.13. За установку и содержание на фасадах зданий вывесок, ре</w:t>
      </w:r>
      <w:r>
        <w:rPr>
          <w:rFonts w:ascii="Times New Roman" w:hAnsi="Times New Roman"/>
          <w:sz w:val="24"/>
          <w:szCs w:val="24"/>
        </w:rPr>
        <w:softHyphen/>
        <w:t>клам, аншлагов, номерных знаков несут ответственность владельцы зданий.</w:t>
      </w:r>
      <w:r>
        <w:rPr>
          <w:rFonts w:ascii="Times New Roman" w:hAnsi="Times New Roman"/>
          <w:sz w:val="24"/>
          <w:szCs w:val="24"/>
        </w:rPr>
        <w:br/>
        <w:t>7.14. С наступлением темного времени суток долж</w:t>
      </w:r>
      <w:r>
        <w:rPr>
          <w:rFonts w:ascii="Times New Roman" w:hAnsi="Times New Roman"/>
          <w:sz w:val="24"/>
          <w:szCs w:val="24"/>
        </w:rPr>
        <w:softHyphen/>
        <w:t>ны освещаться дворы, арки, указатели квартир у входа в подъезд и каждая площадка лестничной клетки. Лестницы, не имеющие есте</w:t>
      </w:r>
      <w:r>
        <w:rPr>
          <w:rFonts w:ascii="Times New Roman" w:hAnsi="Times New Roman"/>
          <w:sz w:val="24"/>
          <w:szCs w:val="24"/>
        </w:rPr>
        <w:softHyphen/>
        <w:t>ственного освещения, должны освещаться в течение круглых суток.</w:t>
      </w:r>
    </w:p>
    <w:p w:rsidR="004E740F" w:rsidRDefault="004E740F" w:rsidP="00BA3D9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Порядок строительства (ремонта) подземных коммуникаций, капитального ремонта улиц, тротуаров и других видов земляных работ на территории  Пролетарского сельсовета Ордынского района Новосибирской области.</w:t>
      </w:r>
      <w:r>
        <w:rPr>
          <w:rFonts w:ascii="Times New Roman" w:hAnsi="Times New Roman"/>
          <w:sz w:val="24"/>
          <w:szCs w:val="24"/>
        </w:rPr>
        <w:br/>
        <w:t>8.1. Производство строительства (ремонта) подземных коммуни</w:t>
      </w:r>
      <w:r>
        <w:rPr>
          <w:rFonts w:ascii="Times New Roman" w:hAnsi="Times New Roman"/>
          <w:sz w:val="24"/>
          <w:szCs w:val="24"/>
        </w:rPr>
        <w:softHyphen/>
        <w:t>каций и других видов земляных работ осуществляется на основании письменного разрешения администрации Пролетарского сельсовета Ордынского района Новосибирской области.</w:t>
      </w:r>
      <w:r>
        <w:rPr>
          <w:rFonts w:ascii="Times New Roman" w:hAnsi="Times New Roman"/>
          <w:sz w:val="24"/>
          <w:szCs w:val="24"/>
        </w:rPr>
        <w:br/>
        <w:t>8.2. На производство работ выдаются:</w:t>
      </w:r>
    </w:p>
    <w:p w:rsidR="004E740F" w:rsidRDefault="004E740F" w:rsidP="00BA3D9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разрешение при </w:t>
      </w:r>
      <w:r>
        <w:rPr>
          <w:rFonts w:ascii="Times New Roman" w:hAnsi="Times New Roman"/>
          <w:sz w:val="24"/>
          <w:szCs w:val="24"/>
        </w:rPr>
        <w:sym w:font="Symbol" w:char="F020"/>
      </w:r>
      <w:r>
        <w:rPr>
          <w:rFonts w:ascii="Times New Roman" w:hAnsi="Times New Roman"/>
          <w:sz w:val="24"/>
          <w:szCs w:val="24"/>
        </w:rPr>
        <w:t>плановом строительстве (ремонте);</w:t>
      </w:r>
    </w:p>
    <w:p w:rsidR="004E740F" w:rsidRDefault="004E740F" w:rsidP="00BA3D9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разрешение на аварийный ремонт.</w:t>
      </w:r>
    </w:p>
    <w:p w:rsidR="004E740F" w:rsidRDefault="004E740F" w:rsidP="00BA3D9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8.2.1. Разрешение выдается администрацией Пролетарского сельсовета Ордынского района Новосибирской области, в течение трех суток со дня по</w:t>
      </w:r>
      <w:r>
        <w:rPr>
          <w:rFonts w:ascii="Times New Roman" w:hAnsi="Times New Roman"/>
          <w:sz w:val="24"/>
          <w:szCs w:val="24"/>
        </w:rPr>
        <w:softHyphen/>
        <w:t>дачи заявления и необходимых документов.</w:t>
      </w:r>
    </w:p>
    <w:p w:rsidR="004E740F" w:rsidRDefault="004E740F" w:rsidP="00BA3D9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8.2.2. В случае если производство строительных (ремонтных) работ связано с частичным или полным перекрытием движения транспорта, выдача разрешения производится по согласованию с органами ГИБДД.</w:t>
      </w:r>
    </w:p>
    <w:p w:rsidR="004E740F" w:rsidRDefault="004E740F" w:rsidP="00BA3D9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8.2.3. Копия разрешения должна храниться на месте производства работ и предъявляться по первому требованию должностных лиц ор</w:t>
      </w:r>
      <w:r>
        <w:rPr>
          <w:rFonts w:ascii="Times New Roman" w:hAnsi="Times New Roman"/>
          <w:sz w:val="24"/>
          <w:szCs w:val="24"/>
        </w:rPr>
        <w:softHyphen/>
        <w:t>ганов государственного и муниципального контроля.</w:t>
      </w:r>
    </w:p>
    <w:p w:rsidR="004E740F" w:rsidRDefault="004E740F" w:rsidP="00BA3D9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8.2.4. В случае если в процессе производства работ внесены изме</w:t>
      </w:r>
      <w:r>
        <w:rPr>
          <w:rFonts w:ascii="Times New Roman" w:hAnsi="Times New Roman"/>
          <w:sz w:val="24"/>
          <w:szCs w:val="24"/>
        </w:rPr>
        <w:softHyphen/>
        <w:t>нения в условия, на которых выдано разрешение, исполнитель работ незамедлительно информирует администрацию Пролетарского сельсовета Ордынского района Новосибирской области.</w:t>
      </w:r>
      <w:r>
        <w:rPr>
          <w:rFonts w:ascii="Times New Roman" w:hAnsi="Times New Roman"/>
          <w:sz w:val="24"/>
          <w:szCs w:val="24"/>
        </w:rPr>
        <w:br/>
        <w:t>8.2.5. Аварийные работы разрешается выполнять немедленно, с одновременным уведомлением в течение 1 часа владельцев подзем</w:t>
      </w:r>
      <w:r>
        <w:rPr>
          <w:rFonts w:ascii="Times New Roman" w:hAnsi="Times New Roman"/>
          <w:sz w:val="24"/>
          <w:szCs w:val="24"/>
        </w:rPr>
        <w:softHyphen/>
        <w:t>ных коммуникаций, попадающих в зону производства работ и со</w:t>
      </w:r>
      <w:r>
        <w:rPr>
          <w:rFonts w:ascii="Times New Roman" w:hAnsi="Times New Roman"/>
          <w:sz w:val="24"/>
          <w:szCs w:val="24"/>
        </w:rPr>
        <w:softHyphen/>
        <w:t>ответствующих служб Ордынского района, ГИБДД, администрации Пролетарского сельсовета Ордынского района Новосибирской области и т.д.. Разрешение в таких случаях оформляется одновременно, либо в первый же рабочий день, если работы производятся в выходные и праздничные дни.</w:t>
      </w:r>
      <w:r>
        <w:rPr>
          <w:rFonts w:ascii="Times New Roman" w:hAnsi="Times New Roman"/>
          <w:sz w:val="24"/>
          <w:szCs w:val="24"/>
        </w:rPr>
        <w:br/>
        <w:t>8.2.6. Строительная организация, или физическое лицо, выполня</w:t>
      </w:r>
      <w:r>
        <w:rPr>
          <w:rFonts w:ascii="Times New Roman" w:hAnsi="Times New Roman"/>
          <w:sz w:val="24"/>
          <w:szCs w:val="24"/>
        </w:rPr>
        <w:softHyphen/>
        <w:t>ющее строительные (ремонтные) работы, несет полную ответствен</w:t>
      </w:r>
      <w:r>
        <w:rPr>
          <w:rFonts w:ascii="Times New Roman" w:hAnsi="Times New Roman"/>
          <w:sz w:val="24"/>
          <w:szCs w:val="24"/>
        </w:rPr>
        <w:softHyphen/>
        <w:t>ность за качество восстановления нарушенного в процессе выполне</w:t>
      </w:r>
      <w:r>
        <w:rPr>
          <w:rFonts w:ascii="Times New Roman" w:hAnsi="Times New Roman"/>
          <w:sz w:val="24"/>
          <w:szCs w:val="24"/>
        </w:rPr>
        <w:softHyphen/>
        <w:t>ния работ дорожного покрытия, тротуаров, газонов, зеленых насаж</w:t>
      </w:r>
      <w:r>
        <w:rPr>
          <w:rFonts w:ascii="Times New Roman" w:hAnsi="Times New Roman"/>
          <w:sz w:val="24"/>
          <w:szCs w:val="24"/>
        </w:rPr>
        <w:softHyphen/>
        <w:t>дений, элементов благоустройства и т.п. и в случае выявления брака в течение года после выполнения работ обязаны устранить его.</w:t>
      </w:r>
      <w:r>
        <w:rPr>
          <w:rFonts w:ascii="Times New Roman" w:hAnsi="Times New Roman"/>
          <w:sz w:val="24"/>
          <w:szCs w:val="24"/>
        </w:rPr>
        <w:br/>
        <w:t>8.2.7. Выполнение строительства (ремонта) подземных коммуни</w:t>
      </w:r>
      <w:r>
        <w:rPr>
          <w:rFonts w:ascii="Times New Roman" w:hAnsi="Times New Roman"/>
          <w:sz w:val="24"/>
          <w:szCs w:val="24"/>
        </w:rPr>
        <w:softHyphen/>
        <w:t>каций, капитального ремонта тротуаров и прочих земляных работ без получения разрешения, как и выполнение не указанных в разре</w:t>
      </w:r>
      <w:r>
        <w:rPr>
          <w:rFonts w:ascii="Times New Roman" w:hAnsi="Times New Roman"/>
          <w:sz w:val="24"/>
          <w:szCs w:val="24"/>
        </w:rPr>
        <w:softHyphen/>
        <w:t>шении видов работ, является самовольным и влечет ответственность юридических и физических лиц, предусмотренную действующим законодательством.</w:t>
      </w:r>
    </w:p>
    <w:p w:rsidR="004E740F" w:rsidRDefault="004E740F" w:rsidP="00BA3D9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8.2.8. В случае обнаружения ответственными лицами несанкцио</w:t>
      </w:r>
      <w:r>
        <w:rPr>
          <w:rFonts w:ascii="Times New Roman" w:hAnsi="Times New Roman"/>
          <w:sz w:val="24"/>
          <w:szCs w:val="24"/>
        </w:rPr>
        <w:softHyphen/>
        <w:t>нированного проведения работ они должны быть немедленно прио</w:t>
      </w:r>
      <w:r>
        <w:rPr>
          <w:rFonts w:ascii="Times New Roman" w:hAnsi="Times New Roman"/>
          <w:sz w:val="24"/>
          <w:szCs w:val="24"/>
        </w:rPr>
        <w:softHyphen/>
        <w:t>становлены, нарушенный земляной покров должен быть восстанов</w:t>
      </w:r>
      <w:r>
        <w:rPr>
          <w:rFonts w:ascii="Times New Roman" w:hAnsi="Times New Roman"/>
          <w:sz w:val="24"/>
          <w:szCs w:val="24"/>
        </w:rPr>
        <w:softHyphen/>
        <w:t>лен силами нарушителя.</w:t>
      </w:r>
      <w:r>
        <w:rPr>
          <w:rFonts w:ascii="Times New Roman" w:hAnsi="Times New Roman"/>
          <w:sz w:val="24"/>
          <w:szCs w:val="24"/>
        </w:rPr>
        <w:br/>
        <w:t>8.3. Юридические и физические лица выполняют капитальный ремонт дорог, пешеходных дорожек и тротуаров, согласно утвержденного проек</w:t>
      </w:r>
      <w:r>
        <w:rPr>
          <w:rFonts w:ascii="Times New Roman" w:hAnsi="Times New Roman"/>
          <w:sz w:val="24"/>
          <w:szCs w:val="24"/>
        </w:rPr>
        <w:softHyphen/>
        <w:t>та в границах закрепленных территорий МО Пролетарского сельсовета Ордынского района Новосибирской области.</w:t>
      </w:r>
    </w:p>
    <w:p w:rsidR="004E740F" w:rsidRDefault="004E740F" w:rsidP="00BA3D9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8.4. Производство работ.</w:t>
      </w:r>
    </w:p>
    <w:p w:rsidR="004E740F" w:rsidRDefault="004E740F" w:rsidP="00BA3D9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8.4.1. Строительство (ремонт) подземных коммуникаций должно вестись в технологической последовательности согласно плану про</w:t>
      </w:r>
      <w:r>
        <w:rPr>
          <w:rFonts w:ascii="Times New Roman" w:hAnsi="Times New Roman"/>
          <w:sz w:val="24"/>
          <w:szCs w:val="24"/>
        </w:rPr>
        <w:softHyphen/>
        <w:t>изводства работ.</w:t>
      </w:r>
      <w:r>
        <w:rPr>
          <w:rFonts w:ascii="Times New Roman" w:hAnsi="Times New Roman"/>
          <w:sz w:val="24"/>
          <w:szCs w:val="24"/>
        </w:rPr>
        <w:br/>
        <w:t>8.4.2. Строительная организация обязана до начала работ:</w:t>
      </w:r>
      <w:r>
        <w:rPr>
          <w:rFonts w:ascii="Times New Roman" w:hAnsi="Times New Roman"/>
          <w:sz w:val="24"/>
          <w:szCs w:val="24"/>
        </w:rPr>
        <w:br/>
        <w:t>Оградить место производства работ барьерами стандартного типа, либо лентой, окрашенными в бело-красные цвета.</w:t>
      </w:r>
    </w:p>
    <w:p w:rsidR="004E740F" w:rsidRDefault="004E740F" w:rsidP="00BA3D9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темное время суток обеспечить ограждение сигнальными лам</w:t>
      </w:r>
      <w:r>
        <w:rPr>
          <w:rFonts w:ascii="Times New Roman" w:hAnsi="Times New Roman"/>
          <w:sz w:val="24"/>
          <w:szCs w:val="24"/>
        </w:rPr>
        <w:softHyphen/>
        <w:t>пами красного цвета;</w:t>
      </w:r>
      <w:r>
        <w:rPr>
          <w:rFonts w:ascii="Times New Roman" w:hAnsi="Times New Roman"/>
          <w:sz w:val="24"/>
          <w:szCs w:val="24"/>
        </w:rPr>
        <w:br/>
        <w:t>Обеспечить установку дорожных знаков, предупреждающих о производстве строительных работ, а при необходимости схемы объ</w:t>
      </w:r>
      <w:r>
        <w:rPr>
          <w:rFonts w:ascii="Times New Roman" w:hAnsi="Times New Roman"/>
          <w:sz w:val="24"/>
          <w:szCs w:val="24"/>
        </w:rPr>
        <w:softHyphen/>
        <w:t>езда и указателей на всем протяжении объездного маршрута.</w:t>
      </w:r>
    </w:p>
    <w:p w:rsidR="004E740F" w:rsidRDefault="004E740F" w:rsidP="00BA3D9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Установить пешеходные мостики для обеспечения нормального движения пешеходов.</w:t>
      </w:r>
      <w:r>
        <w:rPr>
          <w:rFonts w:ascii="Times New Roman" w:hAnsi="Times New Roman"/>
          <w:sz w:val="24"/>
          <w:szCs w:val="24"/>
        </w:rPr>
        <w:br/>
        <w:t>Выставить информационный щит («Паспорт объекта») с указанием вида работ, наименования организации, номера контактного телефона, фамилии от</w:t>
      </w:r>
      <w:r>
        <w:rPr>
          <w:rFonts w:ascii="Times New Roman" w:hAnsi="Times New Roman"/>
          <w:sz w:val="24"/>
          <w:szCs w:val="24"/>
        </w:rPr>
        <w:softHyphen/>
        <w:t>ветственного исполнителя, сроков начала и окончания строительства (ремонта).</w:t>
      </w:r>
      <w:r>
        <w:rPr>
          <w:rFonts w:ascii="Times New Roman" w:hAnsi="Times New Roman"/>
          <w:sz w:val="24"/>
          <w:szCs w:val="24"/>
        </w:rPr>
        <w:br/>
        <w:t>8.4.3. Ответственный за производство работ обязан обеспечить надлежащее содержание ограждений, дорожных знаков, указателей, освещения, информационного щита на весь период строительства (ремонта).</w:t>
      </w:r>
      <w:r>
        <w:rPr>
          <w:rFonts w:ascii="Times New Roman" w:hAnsi="Times New Roman"/>
          <w:sz w:val="24"/>
          <w:szCs w:val="24"/>
        </w:rPr>
        <w:br/>
        <w:t>8.4.4. При производстве работ плодородный слой почвы должен быть снят и использован при восстановлении разрытия.</w:t>
      </w:r>
    </w:p>
    <w:p w:rsidR="004E740F" w:rsidRDefault="004E740F" w:rsidP="00BA3D9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8.4.5. Разработка грунта в траншеях, пересекающих другие инже</w:t>
      </w:r>
      <w:r>
        <w:rPr>
          <w:rFonts w:ascii="Times New Roman" w:hAnsi="Times New Roman"/>
          <w:sz w:val="24"/>
          <w:szCs w:val="24"/>
        </w:rPr>
        <w:softHyphen/>
        <w:t>нерные коммуникации, а так же их последующая засыпка допуска</w:t>
      </w:r>
      <w:r>
        <w:rPr>
          <w:rFonts w:ascii="Times New Roman" w:hAnsi="Times New Roman"/>
          <w:sz w:val="24"/>
          <w:szCs w:val="24"/>
        </w:rPr>
        <w:softHyphen/>
        <w:t>ется лишь в присутствии вызванных ответственных представителей организаций, эксплуатирующих эти коммуникации.</w:t>
      </w:r>
      <w:r>
        <w:rPr>
          <w:rFonts w:ascii="Times New Roman" w:hAnsi="Times New Roman"/>
          <w:sz w:val="24"/>
          <w:szCs w:val="24"/>
        </w:rPr>
        <w:br/>
        <w:t>8.4.6. В случае повреждения существующих подземных коммуни</w:t>
      </w:r>
      <w:r>
        <w:rPr>
          <w:rFonts w:ascii="Times New Roman" w:hAnsi="Times New Roman"/>
          <w:sz w:val="24"/>
          <w:szCs w:val="24"/>
        </w:rPr>
        <w:softHyphen/>
        <w:t>каций по факту повреждения составляется акт с участием заинтере</w:t>
      </w:r>
      <w:r>
        <w:rPr>
          <w:rFonts w:ascii="Times New Roman" w:hAnsi="Times New Roman"/>
          <w:sz w:val="24"/>
          <w:szCs w:val="24"/>
        </w:rPr>
        <w:softHyphen/>
        <w:t>сованных организаций и администрации Пролетарского сельсовета Ордынского района Новосибирской области. Поврежденные коммуни</w:t>
      </w:r>
      <w:r>
        <w:rPr>
          <w:rFonts w:ascii="Times New Roman" w:hAnsi="Times New Roman"/>
          <w:sz w:val="24"/>
          <w:szCs w:val="24"/>
        </w:rPr>
        <w:softHyphen/>
        <w:t>кации восстанавливаются силами и за счет виновника повреждения.</w:t>
      </w:r>
    </w:p>
    <w:p w:rsidR="004E740F" w:rsidRDefault="004E740F" w:rsidP="00BA3D9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8.4.7. Восстановление нарушенного дорожного покрытия, тротуаров, газонов, зеленых насаждений, элементов благоустройства и прочего должны выполняться под техническим надзором Службы заказчика.</w:t>
      </w:r>
    </w:p>
    <w:p w:rsidR="004E740F" w:rsidRDefault="004E740F" w:rsidP="00BA3D9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8.4.8. Датой окончания строительства подземных коммуникаций считается дата подписания акта государственной приемочной комис</w:t>
      </w:r>
      <w:r>
        <w:rPr>
          <w:rFonts w:ascii="Times New Roman" w:hAnsi="Times New Roman"/>
          <w:sz w:val="24"/>
          <w:szCs w:val="24"/>
        </w:rPr>
        <w:softHyphen/>
        <w:t>сией. Датой окончания ремонта (в том числе аварийного) подземных коммуникаций считается дата выдачи акта выполненных работ.</w:t>
      </w:r>
    </w:p>
    <w:p w:rsidR="004E740F" w:rsidRDefault="004E740F" w:rsidP="00BA3D9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Особые условия уборки и благоустройства.</w:t>
      </w:r>
    </w:p>
    <w:p w:rsidR="004E740F" w:rsidRDefault="004E740F" w:rsidP="00BA3D9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9.1. При любых видах уборки на территории Пролетарского сельсовета Ордынского района Новосибирской области </w:t>
      </w:r>
    </w:p>
    <w:p w:rsidR="004E740F" w:rsidRDefault="004E740F" w:rsidP="00BA3D9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ЗАПРЕЩАЕТСЯ:</w:t>
      </w:r>
      <w:r>
        <w:rPr>
          <w:rFonts w:ascii="Times New Roman" w:hAnsi="Times New Roman"/>
          <w:sz w:val="24"/>
          <w:szCs w:val="24"/>
        </w:rPr>
        <w:br/>
        <w:t>9.1.1. Вывозить и выгружать бытовой, строительный мусор и грунт, промышленные отходы и хозфекальные сточные воды из вы</w:t>
      </w:r>
      <w:r>
        <w:rPr>
          <w:rFonts w:ascii="Times New Roman" w:hAnsi="Times New Roman"/>
          <w:sz w:val="24"/>
          <w:szCs w:val="24"/>
        </w:rPr>
        <w:softHyphen/>
        <w:t>гребных ям в места, не отведенные для этой цели органом мест</w:t>
      </w:r>
      <w:r>
        <w:rPr>
          <w:rFonts w:ascii="Times New Roman" w:hAnsi="Times New Roman"/>
          <w:sz w:val="24"/>
          <w:szCs w:val="24"/>
        </w:rPr>
        <w:softHyphen/>
        <w:t>ного самоуправления и не согласованные с органами санитарно-эпидемиологического надзора и комитетом по охране окружающей среды.</w:t>
      </w:r>
      <w:r>
        <w:rPr>
          <w:rFonts w:ascii="Times New Roman" w:hAnsi="Times New Roman"/>
          <w:sz w:val="24"/>
          <w:szCs w:val="24"/>
        </w:rPr>
        <w:br/>
        <w:t>9.1.2. Сжигать бытовые и промышленные отходы, мусор, листья, обрезки деревьев, полимерную тару и пленку на улицах, площадях, в скверах, на бульварах, во дворах предприятий, организаций, учрежде</w:t>
      </w:r>
      <w:r>
        <w:rPr>
          <w:rFonts w:ascii="Times New Roman" w:hAnsi="Times New Roman"/>
          <w:sz w:val="24"/>
          <w:szCs w:val="24"/>
        </w:rPr>
        <w:softHyphen/>
        <w:t>ний и индивидуальных домовладений, на санкционированных свал</w:t>
      </w:r>
      <w:r>
        <w:rPr>
          <w:rFonts w:ascii="Times New Roman" w:hAnsi="Times New Roman"/>
          <w:sz w:val="24"/>
          <w:szCs w:val="24"/>
        </w:rPr>
        <w:softHyphen/>
        <w:t>ках, в контейнерах, а так же закапывать бытовые отходы в землю.</w:t>
      </w:r>
      <w:r>
        <w:rPr>
          <w:rFonts w:ascii="Times New Roman" w:hAnsi="Times New Roman"/>
          <w:sz w:val="24"/>
          <w:szCs w:val="24"/>
        </w:rPr>
        <w:br/>
        <w:t>9.1.3. Сорить на улицах, площадях и в других общественных ме</w:t>
      </w:r>
      <w:r>
        <w:rPr>
          <w:rFonts w:ascii="Times New Roman" w:hAnsi="Times New Roman"/>
          <w:sz w:val="24"/>
          <w:szCs w:val="24"/>
        </w:rPr>
        <w:softHyphen/>
        <w:t>стах, выставлять тару с мусором и пищевыми отходами на улицы.</w:t>
      </w:r>
    </w:p>
    <w:p w:rsidR="004E740F" w:rsidRDefault="004E740F" w:rsidP="00BA3D9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9.1.4. Предприятиям, организациям и населению сбрасывать в во</w:t>
      </w:r>
      <w:r>
        <w:rPr>
          <w:rFonts w:ascii="Times New Roman" w:hAnsi="Times New Roman"/>
          <w:sz w:val="24"/>
          <w:szCs w:val="24"/>
        </w:rPr>
        <w:softHyphen/>
        <w:t>доемы бытовые, производственные отходы и загрязнять воду и при</w:t>
      </w:r>
      <w:r>
        <w:rPr>
          <w:rFonts w:ascii="Times New Roman" w:hAnsi="Times New Roman"/>
          <w:sz w:val="24"/>
          <w:szCs w:val="24"/>
        </w:rPr>
        <w:softHyphen/>
        <w:t>легающую к водоему территорию.</w:t>
      </w:r>
      <w:r>
        <w:rPr>
          <w:rFonts w:ascii="Times New Roman" w:hAnsi="Times New Roman"/>
          <w:sz w:val="24"/>
          <w:szCs w:val="24"/>
        </w:rPr>
        <w:br/>
        <w:t xml:space="preserve">9.1.5.Сметать мусор на проезжую часть улиц. </w:t>
      </w:r>
    </w:p>
    <w:p w:rsidR="004E740F" w:rsidRDefault="004E740F" w:rsidP="00BA3D9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9.2. На территории Пролетарского сельсовета Ордынского района Новосибирской области </w:t>
      </w:r>
    </w:p>
    <w:p w:rsidR="004E740F" w:rsidRDefault="004E740F" w:rsidP="00BA3D9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ЗАПРЕЩАЕТСЯ:</w:t>
      </w:r>
      <w:r>
        <w:rPr>
          <w:rFonts w:ascii="Times New Roman" w:hAnsi="Times New Roman"/>
          <w:sz w:val="24"/>
          <w:szCs w:val="24"/>
        </w:rPr>
        <w:br/>
        <w:t>9.2.1. Устраивать выпуск бытовых сточных вод из канализаций жи</w:t>
      </w:r>
      <w:r>
        <w:rPr>
          <w:rFonts w:ascii="Times New Roman" w:hAnsi="Times New Roman"/>
          <w:sz w:val="24"/>
          <w:szCs w:val="24"/>
        </w:rPr>
        <w:softHyphen/>
        <w:t>лых домов открытым способом в водоемы, ливневую канализацию, на проезжую часть дорог, на рельеф местности, в грунтовые лотки и обочину дорог, на прочие смежные территории.</w:t>
      </w:r>
      <w:r>
        <w:rPr>
          <w:rFonts w:ascii="Times New Roman" w:hAnsi="Times New Roman"/>
          <w:sz w:val="24"/>
          <w:szCs w:val="24"/>
        </w:rPr>
        <w:br/>
        <w:t>9.2.2. Устраивать и использовать сливные ямы с нарушением уста</w:t>
      </w:r>
      <w:r>
        <w:rPr>
          <w:rFonts w:ascii="Times New Roman" w:hAnsi="Times New Roman"/>
          <w:sz w:val="24"/>
          <w:szCs w:val="24"/>
        </w:rPr>
        <w:softHyphen/>
        <w:t>новленных норм.</w:t>
      </w:r>
      <w:r>
        <w:rPr>
          <w:rFonts w:ascii="Times New Roman" w:hAnsi="Times New Roman"/>
          <w:sz w:val="24"/>
          <w:szCs w:val="24"/>
        </w:rPr>
        <w:br/>
        <w:t>9.2.3. Производить расклейку афиш, объявлений на фасадах зданий, столбах, деревьях, остановочных павильонах и других объектах, внешнего благоустройства, не предназначенных для этой цели.</w:t>
      </w:r>
    </w:p>
    <w:p w:rsidR="004E740F" w:rsidRDefault="004E740F" w:rsidP="00BA3D9D">
      <w:pPr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9.2.4. Производить посадку на газонах улиц овощей всех видов.</w:t>
      </w:r>
      <w:r>
        <w:rPr>
          <w:rFonts w:ascii="Times New Roman" w:hAnsi="Times New Roman"/>
          <w:sz w:val="24"/>
          <w:szCs w:val="24"/>
        </w:rPr>
        <w:br/>
        <w:t>9.2.5. Складировать около торговых точек тару, запасы товаров, про</w:t>
      </w:r>
      <w:r>
        <w:rPr>
          <w:rFonts w:ascii="Times New Roman" w:hAnsi="Times New Roman"/>
          <w:sz w:val="24"/>
          <w:szCs w:val="24"/>
        </w:rPr>
        <w:softHyphen/>
        <w:t>изводить организацию торговли без специального оборудования.</w:t>
      </w:r>
      <w:r>
        <w:rPr>
          <w:rFonts w:ascii="Times New Roman" w:hAnsi="Times New Roman"/>
          <w:sz w:val="24"/>
          <w:szCs w:val="24"/>
        </w:rPr>
        <w:br/>
        <w:t>9.2.6. Ограждать строительные площадки с уменьшением пеше</w:t>
      </w:r>
      <w:r>
        <w:rPr>
          <w:rFonts w:ascii="Times New Roman" w:hAnsi="Times New Roman"/>
          <w:sz w:val="24"/>
          <w:szCs w:val="24"/>
        </w:rPr>
        <w:softHyphen/>
        <w:t>ходных дорожек (тротуаров).</w:t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9.2.7. Повреждать или вырубать зеленые насаждения, в том числе деревья хвойных пород.</w:t>
      </w:r>
      <w:r>
        <w:rPr>
          <w:rFonts w:ascii="Times New Roman" w:hAnsi="Times New Roman"/>
          <w:sz w:val="24"/>
          <w:szCs w:val="24"/>
        </w:rPr>
        <w:br/>
        <w:t>9.2.8.Захламлять придомовые, дворовые территории общего пользования металлическим ломом, строительным, бытовым мусо</w:t>
      </w:r>
      <w:r>
        <w:rPr>
          <w:rFonts w:ascii="Times New Roman" w:hAnsi="Times New Roman"/>
          <w:sz w:val="24"/>
          <w:szCs w:val="24"/>
        </w:rPr>
        <w:softHyphen/>
        <w:t>ром и другими материалами.</w:t>
      </w:r>
      <w:r>
        <w:rPr>
          <w:rFonts w:ascii="Times New Roman" w:hAnsi="Times New Roman"/>
          <w:sz w:val="24"/>
          <w:szCs w:val="24"/>
        </w:rPr>
        <w:br/>
        <w:t>9.2.9. Выливать помои на территории двора и на улицы, в водо</w:t>
      </w:r>
      <w:r>
        <w:rPr>
          <w:rFonts w:ascii="Times New Roman" w:hAnsi="Times New Roman"/>
          <w:sz w:val="24"/>
          <w:szCs w:val="24"/>
        </w:rPr>
        <w:softHyphen/>
        <w:t>стоки ливневой канализации и прочие, не предназначенные для этих целей места.</w:t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color w:val="000000"/>
          <w:sz w:val="24"/>
          <w:szCs w:val="24"/>
        </w:rPr>
        <w:t>9.2.10.Парковка и стоянка транспорта, прицепов и других механических средств, а также хранение оборудования во дворах и на территориях общего пользования, на тротуарах и газонах, детских площадках, других местах, не предназначенных для этих целей. Наезд на бордюры.</w:t>
      </w:r>
    </w:p>
    <w:p w:rsidR="004E740F" w:rsidRDefault="004E740F" w:rsidP="00BA3D9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9.3. С целью обеспечения надлежащего санитарного состояния в населенных пунктах </w:t>
      </w:r>
    </w:p>
    <w:p w:rsidR="004E740F" w:rsidRDefault="004E740F" w:rsidP="00BA3D9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ЗАПРЕЩАЕТСЯ:</w:t>
      </w:r>
    </w:p>
    <w:p w:rsidR="004E740F" w:rsidRDefault="004E740F" w:rsidP="00BA3D9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9.3.1. Купать собак и других животных в водоемах, в местах массо</w:t>
      </w:r>
      <w:r>
        <w:rPr>
          <w:rFonts w:ascii="Times New Roman" w:hAnsi="Times New Roman"/>
          <w:sz w:val="24"/>
          <w:szCs w:val="24"/>
        </w:rPr>
        <w:softHyphen/>
        <w:t>вого купания, выгуливать животных в парках, скверах, бульварах, на детских площадках и стадионе.</w:t>
      </w:r>
      <w:r>
        <w:rPr>
          <w:rFonts w:ascii="Times New Roman" w:hAnsi="Times New Roman"/>
          <w:sz w:val="24"/>
          <w:szCs w:val="24"/>
        </w:rPr>
        <w:br/>
        <w:t>9.3.2.Мыть транспортные средства возле водоразборных питьевых колонок, во дворах многоквартирных жилых домов, местах общего пользования и водоемах поселения.</w:t>
      </w:r>
      <w:r>
        <w:rPr>
          <w:rFonts w:ascii="Times New Roman" w:hAnsi="Times New Roman"/>
          <w:sz w:val="24"/>
          <w:szCs w:val="24"/>
        </w:rPr>
        <w:br/>
        <w:t>9.3.3. Выгуливать собак без намордников в местах общего пользо</w:t>
      </w:r>
      <w:r>
        <w:rPr>
          <w:rFonts w:ascii="Times New Roman" w:hAnsi="Times New Roman"/>
          <w:sz w:val="24"/>
          <w:szCs w:val="24"/>
        </w:rPr>
        <w:softHyphen/>
        <w:t>вания.</w:t>
      </w:r>
      <w:r>
        <w:rPr>
          <w:rFonts w:ascii="Times New Roman" w:hAnsi="Times New Roman"/>
          <w:sz w:val="24"/>
          <w:szCs w:val="24"/>
        </w:rPr>
        <w:br/>
        <w:t>9.3.4.Загрязнять места общего пользования отходами жизнедеятельности домашних животных.</w:t>
      </w:r>
      <w:r>
        <w:rPr>
          <w:rFonts w:ascii="Times New Roman" w:hAnsi="Times New Roman"/>
          <w:sz w:val="24"/>
          <w:szCs w:val="24"/>
        </w:rPr>
        <w:br/>
        <w:t>9.3.5.Производить торговлю фруктами, овощами и другими продуктами на улицах, площадях ста</w:t>
      </w:r>
      <w:r>
        <w:rPr>
          <w:rFonts w:ascii="Times New Roman" w:hAnsi="Times New Roman"/>
          <w:sz w:val="24"/>
          <w:szCs w:val="24"/>
        </w:rPr>
        <w:softHyphen/>
        <w:t>дионах и других местах, не отведенных для этой цели.</w:t>
      </w:r>
      <w:r>
        <w:rPr>
          <w:rFonts w:ascii="Times New Roman" w:hAnsi="Times New Roman"/>
          <w:sz w:val="24"/>
          <w:szCs w:val="24"/>
        </w:rPr>
        <w:br/>
        <w:t>9.3.6. Размещать объекты торговли, временные и сезонные сооружения, кафе, пивные и пр. на тротуарах и газонной части улиц, скверов, парковой и лесной зоны.</w:t>
      </w:r>
      <w:r>
        <w:rPr>
          <w:rFonts w:ascii="Times New Roman" w:hAnsi="Times New Roman"/>
          <w:sz w:val="24"/>
          <w:szCs w:val="24"/>
        </w:rPr>
        <w:br/>
        <w:t>9.3.7. Движение по населенным пунктам и прочим дорогам общего пользования поселения загрязненного автотранспорта, перевозка мусо</w:t>
      </w:r>
      <w:r>
        <w:rPr>
          <w:rFonts w:ascii="Times New Roman" w:hAnsi="Times New Roman"/>
          <w:sz w:val="24"/>
          <w:szCs w:val="24"/>
        </w:rPr>
        <w:softHyphen/>
        <w:t>ра, сыпучих и жидких материалов без применения мер предосторож</w:t>
      </w:r>
      <w:r>
        <w:rPr>
          <w:rFonts w:ascii="Times New Roman" w:hAnsi="Times New Roman"/>
          <w:sz w:val="24"/>
          <w:szCs w:val="24"/>
        </w:rPr>
        <w:softHyphen/>
        <w:t>ности (полог, герметизация, мойка ходовой части и пр.), предотвра</w:t>
      </w:r>
      <w:r>
        <w:rPr>
          <w:rFonts w:ascii="Times New Roman" w:hAnsi="Times New Roman"/>
          <w:sz w:val="24"/>
          <w:szCs w:val="24"/>
        </w:rPr>
        <w:softHyphen/>
        <w:t>щающих загрязнение окружающей территории.</w:t>
      </w:r>
      <w:r>
        <w:rPr>
          <w:rFonts w:ascii="Times New Roman" w:hAnsi="Times New Roman"/>
          <w:sz w:val="24"/>
          <w:szCs w:val="24"/>
        </w:rPr>
        <w:br/>
        <w:t>КАТЕГОРИЧЕСКИ ЗАПРЕЩАЕТСЯ:</w:t>
      </w:r>
    </w:p>
    <w:p w:rsidR="004E740F" w:rsidRDefault="004E740F" w:rsidP="00BA3D9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посыпка технической солью или обработка солевым раствором тротуаров и проезжей части улицы при гололеде.</w:t>
      </w:r>
    </w:p>
    <w:p w:rsidR="004E740F" w:rsidRDefault="004E740F" w:rsidP="00BA3D9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10.Содержание животных и птицы на территории Пролетарского сельсовета</w:t>
      </w:r>
    </w:p>
    <w:p w:rsidR="004E740F" w:rsidRDefault="004E740F" w:rsidP="00BA3D9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Владельцы животных и птицы обязаны предотвращать опасное</w:t>
      </w:r>
      <w:r>
        <w:rPr>
          <w:rFonts w:ascii="Times New Roman" w:hAnsi="Times New Roman"/>
          <w:sz w:val="24"/>
          <w:szCs w:val="24"/>
        </w:rPr>
        <w:br/>
        <w:t>воздействие своих животных на других животных и людей, соблюдать действующие санитарно-гигиенические и ветеринарные правила.</w:t>
      </w:r>
    </w:p>
    <w:p w:rsidR="004E740F" w:rsidRDefault="004E740F" w:rsidP="00BA3D9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10.1. Выпас сельскохозяйственных животных (КРС) осуществляется на пастбищах под наблюдением владельца или уполномоченного им лица (пастуха). </w:t>
      </w:r>
    </w:p>
    <w:p w:rsidR="004E740F" w:rsidRDefault="004E740F" w:rsidP="00BA3D9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 начала и окончания выпаса на муниципальные пастбища определяется сходами граждан. Выпас в неустановленное время не допускается.</w:t>
      </w:r>
    </w:p>
    <w:p w:rsidR="004E740F" w:rsidRDefault="004E740F" w:rsidP="00BA3D9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10.2.Навоз (помет) от хозяйственных построек необходимо убирать, не допуская его накопления и загрязнения прилегающей территории. Строения, расположенные на границе участка, должны отступать от межи соседнего участка не менее 1 м.</w:t>
      </w:r>
      <w:r>
        <w:rPr>
          <w:rFonts w:ascii="Times New Roman" w:hAnsi="Times New Roman"/>
          <w:sz w:val="24"/>
          <w:szCs w:val="24"/>
        </w:rPr>
        <w:br/>
        <w:t>10.3.исключен;</w:t>
      </w:r>
      <w:r>
        <w:rPr>
          <w:rFonts w:ascii="Times New Roman" w:hAnsi="Times New Roman"/>
          <w:sz w:val="24"/>
          <w:szCs w:val="24"/>
        </w:rPr>
        <w:br/>
        <w:t xml:space="preserve">10.4.  Безнадзорные животные (в том числе собаки, имеющие ошейник), находящиеся на улицах или в иных общественных местах, подлежат отлову. </w:t>
      </w:r>
      <w:r>
        <w:rPr>
          <w:rFonts w:ascii="Times New Roman" w:hAnsi="Times New Roman"/>
          <w:sz w:val="24"/>
          <w:szCs w:val="24"/>
        </w:rPr>
        <w:br/>
        <w:t>10.5. исключен;</w:t>
      </w:r>
    </w:p>
    <w:p w:rsidR="004E740F" w:rsidRDefault="004E740F" w:rsidP="00BA3D9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 Освещение территории Пролетарского сельсовета Ордынского района Новосибирской области.</w:t>
      </w:r>
    </w:p>
    <w:p w:rsidR="004E740F" w:rsidRDefault="004E740F" w:rsidP="00BA3D9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11.1. Улицы, дороги, площади, тротуары, общественные территории, территории жилых домов, территории промышленных и коммунальных организаций, элементы информации рекомендуется освещать в темное время суток по расписанию, утвержденному администрацией сельсовета согласно сезонной продолжительности светового дня.</w:t>
      </w:r>
    </w:p>
    <w:p w:rsidR="004E740F" w:rsidRDefault="004E740F" w:rsidP="00BA3D9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Обязанность по освещению данных объектов следует возлагать на их собственников или уполномоченных собственником лиц.</w:t>
      </w:r>
    </w:p>
    <w:p w:rsidR="004E740F" w:rsidRDefault="004E740F" w:rsidP="00BA3D9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11.2. Строительство, эксплуатацию, текущий и капитальный ремонт сетей наружного освещения улиц следует осуществлять специализированными организациями по договорам с администрацией муниципального образования.</w:t>
      </w:r>
    </w:p>
    <w:p w:rsidR="004E740F" w:rsidRDefault="004E740F" w:rsidP="00BA3D9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 Контроль и ответственность за нарушение Правил бла</w:t>
      </w:r>
      <w:r>
        <w:rPr>
          <w:rFonts w:ascii="Times New Roman" w:hAnsi="Times New Roman"/>
          <w:sz w:val="24"/>
          <w:szCs w:val="24"/>
        </w:rPr>
        <w:softHyphen/>
        <w:t>гоустройства, обеспечения чистоты и порядка территории  Пролетарского сельсовета Ордынского района Новосибирской области.</w:t>
      </w:r>
    </w:p>
    <w:p w:rsidR="004E740F" w:rsidRDefault="004E740F" w:rsidP="00BA3D9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12.1.Контроль за соблюдением норм и требований в сфере внешнего благоустройства и содержания территорий в границах муниципального образования, предусмотренных настоящими Правилами, осуществляет местная администрация.</w:t>
      </w:r>
    </w:p>
    <w:p w:rsidR="004E740F" w:rsidRDefault="004E740F" w:rsidP="00BA3D9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12.2. За нарушение настоящих Правил виновные лица несут административную ответственность, установленную законодательством субъекта Российской Федерации об административных правонарушениях.</w:t>
      </w:r>
    </w:p>
    <w:p w:rsidR="004E740F" w:rsidRDefault="004E740F" w:rsidP="00BA3D9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</w:t>
      </w:r>
      <w:r>
        <w:rPr>
          <w:rFonts w:ascii="Times New Roman" w:hAnsi="Times New Roman"/>
          <w:color w:val="000000"/>
          <w:sz w:val="24"/>
          <w:szCs w:val="24"/>
        </w:rPr>
        <w:t>.  Особые рекомендации для обеспечения доступности городской среды.</w:t>
      </w:r>
    </w:p>
    <w:p w:rsidR="004E740F" w:rsidRDefault="004E740F" w:rsidP="00BA3D9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13.1.</w:t>
      </w:r>
      <w:r>
        <w:rPr>
          <w:rFonts w:ascii="Times New Roman" w:hAnsi="Times New Roman"/>
          <w:sz w:val="24"/>
          <w:szCs w:val="24"/>
          <w:lang w:eastAsia="en-US"/>
        </w:rPr>
        <w:t xml:space="preserve"> </w:t>
      </w:r>
      <w:r>
        <w:rPr>
          <w:rFonts w:ascii="Times New Roman" w:hAnsi="Times New Roman"/>
          <w:sz w:val="24"/>
          <w:szCs w:val="24"/>
        </w:rPr>
        <w:t>При разработке проектов планировки и застройки территории , формировании жилых и рекреационных зон, проектов реконструкции и строительства дорог, объектов транспортной инфраструктуры, зданий, сооружений и других объектов социальной инфраструктуры (лечебно-профилактических, торговых, культурно-зрелищных, транспортного обслуживания и других учреждений), земельных участков учитываются потребности инвалидов и других маломобильных категорий граждан (людей пожилого возраста, инвалидов с нарушениями опорно-двигательного аппарата, слуха, дефектами зрения и т.д.).</w:t>
      </w:r>
    </w:p>
    <w:p w:rsidR="004E740F" w:rsidRDefault="004E740F" w:rsidP="00BA3D9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13.2.Проектирование, строительство, установка технических средств и оборудования, способствующих передвижению маломобильных групп населения, осуществляются при новом строительстве в соответствии с утвержденной проектной документацией либо в рамках выполнения мероприятий целевых программ поддержки инвалидов и маломобильных групп населения.</w:t>
      </w:r>
    </w:p>
    <w:p w:rsidR="004E740F" w:rsidRDefault="004E740F" w:rsidP="00BA3D9D">
      <w:pPr>
        <w:tabs>
          <w:tab w:val="left" w:pos="851"/>
          <w:tab w:val="left" w:pos="1134"/>
        </w:tabs>
        <w:snapToGrid w:val="0"/>
        <w:jc w:val="both"/>
        <w:rPr>
          <w:rFonts w:ascii="Times New Roman" w:eastAsia="Arial Unicode MS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14. </w:t>
      </w:r>
      <w:r>
        <w:rPr>
          <w:rStyle w:val="20"/>
          <w:rFonts w:ascii="Times New Roman" w:hAnsi="Times New Roman"/>
        </w:rPr>
        <w:t>Формы и механизмы общественного участия в принятии решений и реализации проектов комплексного благоустройства и развития комфортной среды.</w:t>
      </w:r>
    </w:p>
    <w:p w:rsidR="004E740F" w:rsidRDefault="004E740F" w:rsidP="00BA3D9D">
      <w:pPr>
        <w:pStyle w:val="ListParagraph"/>
        <w:widowControl w:val="0"/>
        <w:tabs>
          <w:tab w:val="left" w:pos="1160"/>
        </w:tabs>
        <w:spacing w:after="0" w:line="326" w:lineRule="exact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14.1.Задачи, эффективность и формы общественного участия.</w:t>
      </w:r>
    </w:p>
    <w:p w:rsidR="004E740F" w:rsidRDefault="004E740F" w:rsidP="00BA3D9D">
      <w:pPr>
        <w:widowControl w:val="0"/>
        <w:tabs>
          <w:tab w:val="left" w:pos="1436"/>
        </w:tabs>
        <w:spacing w:line="326" w:lineRule="exact"/>
        <w:ind w:right="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14.1.1.Вовлеченность в принятие решений и реализацию проектов, реальный учет мнения всех участников деятельности по благоустройству, повышает их удовлетворенность городской средой, формирует положительный эмоциональный фон, ведет к повышению субъективного восприятия качества жизни (реализуя базовую потребность человека быть услышанным, влиять на происходящее в его среде жизни).</w:t>
      </w:r>
    </w:p>
    <w:p w:rsidR="004E740F" w:rsidRDefault="004E740F" w:rsidP="00BA3D9D">
      <w:pPr>
        <w:widowControl w:val="0"/>
        <w:tabs>
          <w:tab w:val="left" w:pos="1436"/>
        </w:tabs>
        <w:spacing w:line="326" w:lineRule="exact"/>
        <w:ind w:right="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14.1.2. Участие в развитии городской среды создает новые возможности для общения, творчества и повышает субъективное восприятие качества жизни (реализуя базовую потребность в сопричастности, потребность принадлежности к целому). Важно, чтобы физическая и социальная среда, и культура подчеркивали общность и личную ответственность, стимулировали общение жителей по вопросам повседневной жизни, совместному решению задач, созданию новых идей, некоммерческих и коммерческих проектов.</w:t>
      </w:r>
    </w:p>
    <w:p w:rsidR="004E740F" w:rsidRDefault="004E740F" w:rsidP="00BA3D9D">
      <w:pPr>
        <w:widowControl w:val="0"/>
        <w:tabs>
          <w:tab w:val="left" w:pos="1436"/>
        </w:tabs>
        <w:spacing w:line="326" w:lineRule="exact"/>
        <w:ind w:right="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14.1.3. Общественное участие на этапе планирования и проектирования снижает количество и глубину несогласованностей, противоречий и конфликтов, снижает возможные затраты по их разрешению, повышает согласованность и доверие между органами государственной и муниципальной власти и жителями муниципального образования, формирует лояльность со стороны населения.</w:t>
      </w:r>
    </w:p>
    <w:p w:rsidR="004E740F" w:rsidRDefault="004E740F" w:rsidP="00BA3D9D">
      <w:pPr>
        <w:widowControl w:val="0"/>
        <w:tabs>
          <w:tab w:val="left" w:pos="1436"/>
        </w:tabs>
        <w:spacing w:line="326" w:lineRule="exact"/>
        <w:ind w:right="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14.1.4. Приглашение со стороны органов власти к участию в развитии территории местных профессионалов, активных жителей, представителей сообществ и различных объединений и организаций (далее - заинтересованные лица) содействует развитию местных кадров, предоставляет новые возможности для повышения социальной связанности, развивает социальный капитал муниципального образования и способствует учёту различных мнений, объективному повышению качества решений.</w:t>
      </w:r>
    </w:p>
    <w:p w:rsidR="004E740F" w:rsidRDefault="004E740F" w:rsidP="00BA3D9D">
      <w:pPr>
        <w:pStyle w:val="ListParagraph"/>
        <w:widowControl w:val="0"/>
        <w:tabs>
          <w:tab w:val="left" w:pos="1160"/>
        </w:tabs>
        <w:spacing w:after="0" w:line="326" w:lineRule="exact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14.2.Основные решения.</w:t>
      </w:r>
    </w:p>
    <w:p w:rsidR="004E740F" w:rsidRDefault="004E740F" w:rsidP="00BA3D9D">
      <w:pPr>
        <w:widowControl w:val="0"/>
        <w:tabs>
          <w:tab w:val="left" w:pos="1160"/>
        </w:tabs>
        <w:spacing w:line="322" w:lineRule="exact"/>
        <w:ind w:left="20" w:right="20" w:firstLine="70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а)</w:t>
      </w:r>
      <w:r>
        <w:rPr>
          <w:rFonts w:ascii="Times New Roman" w:hAnsi="Times New Roman"/>
          <w:color w:val="000000"/>
          <w:sz w:val="24"/>
          <w:szCs w:val="24"/>
        </w:rPr>
        <w:tab/>
        <w:t>формирование новых общественных институтов, обеспечивающих максимально эффективное представление интересов и включение способностей и ресурсов всех заинтересованных лиц в процесс развития территории;</w:t>
      </w:r>
    </w:p>
    <w:p w:rsidR="004E740F" w:rsidRDefault="004E740F" w:rsidP="00BA3D9D">
      <w:pPr>
        <w:widowControl w:val="0"/>
        <w:tabs>
          <w:tab w:val="left" w:pos="1160"/>
        </w:tabs>
        <w:spacing w:line="322" w:lineRule="exact"/>
        <w:ind w:left="20" w:right="20" w:firstLine="70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б)</w:t>
      </w:r>
      <w:r>
        <w:rPr>
          <w:rFonts w:ascii="Times New Roman" w:hAnsi="Times New Roman"/>
          <w:color w:val="000000"/>
          <w:sz w:val="24"/>
          <w:szCs w:val="24"/>
        </w:rPr>
        <w:tab/>
        <w:t>разработка внутренних правил, регулирующих процесс общественного участия;</w:t>
      </w:r>
    </w:p>
    <w:p w:rsidR="004E740F" w:rsidRDefault="004E740F" w:rsidP="00BA3D9D">
      <w:pPr>
        <w:widowControl w:val="0"/>
        <w:tabs>
          <w:tab w:val="left" w:pos="1160"/>
        </w:tabs>
        <w:spacing w:line="322" w:lineRule="exact"/>
        <w:ind w:left="20" w:right="20" w:firstLine="70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в)</w:t>
      </w:r>
      <w:r>
        <w:rPr>
          <w:rFonts w:ascii="Times New Roman" w:hAnsi="Times New Roman"/>
          <w:color w:val="000000"/>
          <w:sz w:val="24"/>
          <w:szCs w:val="24"/>
        </w:rPr>
        <w:tab/>
        <w:t>применение технологий, которые позволяют совмещать разнообразие мнений и интересов с необходимостью принимать максимально эффективные рациональные решения, в том числе в условиях нехватки временных ресурсов, технической сложности решаемых задач и отсутствия достаточной глубины специальных знаний у заинтересованных лиц;</w:t>
      </w:r>
    </w:p>
    <w:p w:rsidR="004E740F" w:rsidRDefault="004E740F" w:rsidP="00BA3D9D">
      <w:pPr>
        <w:widowControl w:val="0"/>
        <w:tabs>
          <w:tab w:val="left" w:pos="965"/>
        </w:tabs>
        <w:spacing w:line="322" w:lineRule="exact"/>
        <w:ind w:left="20" w:right="40" w:firstLine="70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г)</w:t>
      </w:r>
      <w:r>
        <w:rPr>
          <w:rFonts w:ascii="Times New Roman" w:hAnsi="Times New Roman"/>
          <w:color w:val="000000"/>
          <w:sz w:val="24"/>
          <w:szCs w:val="24"/>
        </w:rPr>
        <w:tab/>
        <w:t>в целях обеспечения широкого участия всех заинтересованных лиц и оптимального сочетания общественных интересов и пожеланий, профессиональной экспертизы, рекомендуется провести следующие процедуры:</w:t>
      </w:r>
    </w:p>
    <w:p w:rsidR="004E740F" w:rsidRDefault="004E740F" w:rsidP="00BA3D9D">
      <w:pPr>
        <w:widowControl w:val="0"/>
        <w:numPr>
          <w:ilvl w:val="0"/>
          <w:numId w:val="4"/>
        </w:numPr>
        <w:tabs>
          <w:tab w:val="left" w:pos="965"/>
        </w:tabs>
        <w:spacing w:after="0" w:line="322" w:lineRule="exact"/>
        <w:ind w:left="20" w:right="40" w:firstLine="70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этап: максимизация общественного участия на этапе выявления общественного запроса, формулировки движущих ценностей и определения целей рассматриваемого проекта;</w:t>
      </w:r>
    </w:p>
    <w:p w:rsidR="004E740F" w:rsidRDefault="004E740F" w:rsidP="00BA3D9D">
      <w:pPr>
        <w:widowControl w:val="0"/>
        <w:numPr>
          <w:ilvl w:val="0"/>
          <w:numId w:val="4"/>
        </w:numPr>
        <w:tabs>
          <w:tab w:val="left" w:pos="965"/>
          <w:tab w:val="left" w:pos="1822"/>
        </w:tabs>
        <w:spacing w:after="0" w:line="322" w:lineRule="exact"/>
        <w:ind w:left="20" w:firstLine="70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этап:</w:t>
      </w:r>
      <w:r>
        <w:rPr>
          <w:rFonts w:ascii="Times New Roman" w:hAnsi="Times New Roman"/>
          <w:color w:val="000000"/>
          <w:sz w:val="24"/>
          <w:szCs w:val="24"/>
        </w:rPr>
        <w:tab/>
        <w:t>совмещение общественного участия и профессиональной</w:t>
      </w:r>
    </w:p>
    <w:p w:rsidR="004E740F" w:rsidRDefault="004E740F" w:rsidP="00BA3D9D">
      <w:pPr>
        <w:widowControl w:val="0"/>
        <w:spacing w:line="322" w:lineRule="exact"/>
        <w:ind w:left="20" w:right="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экспертизы в выработке альтернативных концепций решения задачи, в том числе с использованием механизма проектных семинаров и открытых конкурсов;</w:t>
      </w:r>
    </w:p>
    <w:p w:rsidR="004E740F" w:rsidRDefault="004E740F" w:rsidP="00BA3D9D">
      <w:pPr>
        <w:widowControl w:val="0"/>
        <w:numPr>
          <w:ilvl w:val="0"/>
          <w:numId w:val="4"/>
        </w:numPr>
        <w:tabs>
          <w:tab w:val="left" w:pos="965"/>
          <w:tab w:val="left" w:pos="1822"/>
        </w:tabs>
        <w:spacing w:after="0" w:line="322" w:lineRule="exact"/>
        <w:ind w:left="20" w:firstLine="70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этап:</w:t>
      </w:r>
      <w:r>
        <w:rPr>
          <w:rFonts w:ascii="Times New Roman" w:hAnsi="Times New Roman"/>
          <w:color w:val="000000"/>
          <w:sz w:val="24"/>
          <w:szCs w:val="24"/>
        </w:rPr>
        <w:tab/>
        <w:t>рассмотрение созданных вариантов с вовлечением всех</w:t>
      </w:r>
    </w:p>
    <w:p w:rsidR="004E740F" w:rsidRDefault="004E740F" w:rsidP="00BA3D9D">
      <w:pPr>
        <w:widowControl w:val="0"/>
        <w:spacing w:line="322" w:lineRule="exact"/>
        <w:ind w:left="20" w:right="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заинтересованных лиц, имеющих отношение к данной территории и данному вопросу;</w:t>
      </w:r>
    </w:p>
    <w:p w:rsidR="004E740F" w:rsidRDefault="004E740F" w:rsidP="00BA3D9D">
      <w:pPr>
        <w:widowControl w:val="0"/>
        <w:numPr>
          <w:ilvl w:val="0"/>
          <w:numId w:val="4"/>
        </w:numPr>
        <w:tabs>
          <w:tab w:val="left" w:pos="965"/>
        </w:tabs>
        <w:spacing w:after="0" w:line="322" w:lineRule="exact"/>
        <w:ind w:left="20" w:firstLine="70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этап: передача выбранной концепции на доработку специалистам, вновь</w:t>
      </w:r>
    </w:p>
    <w:p w:rsidR="004E740F" w:rsidRDefault="004E740F" w:rsidP="00BA3D9D">
      <w:pPr>
        <w:widowControl w:val="0"/>
        <w:tabs>
          <w:tab w:val="left" w:pos="454"/>
          <w:tab w:val="right" w:pos="9663"/>
        </w:tabs>
        <w:spacing w:line="322" w:lineRule="exact"/>
        <w:ind w:left="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и</w:t>
      </w:r>
      <w:r>
        <w:rPr>
          <w:rFonts w:ascii="Times New Roman" w:hAnsi="Times New Roman"/>
          <w:color w:val="000000"/>
          <w:sz w:val="24"/>
          <w:szCs w:val="24"/>
        </w:rPr>
        <w:tab/>
        <w:t>рассмотрение финального решения, в том числе</w:t>
      </w:r>
      <w:r>
        <w:rPr>
          <w:rFonts w:ascii="Times New Roman" w:hAnsi="Times New Roman"/>
          <w:color w:val="000000"/>
          <w:sz w:val="24"/>
          <w:szCs w:val="24"/>
        </w:rPr>
        <w:tab/>
        <w:t>усиление</w:t>
      </w:r>
    </w:p>
    <w:p w:rsidR="004E740F" w:rsidRDefault="004E740F" w:rsidP="00BA3D9D">
      <w:pPr>
        <w:widowControl w:val="0"/>
        <w:spacing w:line="322" w:lineRule="exact"/>
        <w:ind w:left="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его эффективности и привлекательности с участием всех заинтересованных лиц.</w:t>
      </w:r>
    </w:p>
    <w:p w:rsidR="004E740F" w:rsidRDefault="004E740F" w:rsidP="00BA3D9D">
      <w:pPr>
        <w:pStyle w:val="ListParagraph"/>
        <w:widowControl w:val="0"/>
        <w:tabs>
          <w:tab w:val="left" w:pos="1422"/>
          <w:tab w:val="right" w:pos="9663"/>
        </w:tabs>
        <w:spacing w:after="0" w:line="322" w:lineRule="exact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14.2.1.Все формы общественного участия целесообразно</w:t>
      </w:r>
      <w:r>
        <w:rPr>
          <w:rFonts w:ascii="Times New Roman" w:hAnsi="Times New Roman"/>
          <w:color w:val="000000"/>
          <w:sz w:val="24"/>
          <w:szCs w:val="24"/>
        </w:rPr>
        <w:tab/>
        <w:t>направлять</w:t>
      </w:r>
    </w:p>
    <w:p w:rsidR="004E740F" w:rsidRDefault="004E740F" w:rsidP="00BA3D9D">
      <w:pPr>
        <w:widowControl w:val="0"/>
        <w:spacing w:line="322" w:lineRule="exact"/>
        <w:ind w:left="20" w:right="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на наиболее полное включение всех заинтересованных лиц, на выявление их интересов и ценностей, их отражение в проектировании любых изменений в муниципальном образовании, на достижение согласия по целям и планам реализации проектов, на мобилизацию и объединение всех заинтересованных лиц вокруг проектов, реализующих стратегию развития территории муниципального образования.</w:t>
      </w:r>
    </w:p>
    <w:p w:rsidR="004E740F" w:rsidRDefault="004E740F" w:rsidP="00BA3D9D">
      <w:pPr>
        <w:pStyle w:val="ListParagraph"/>
        <w:widowControl w:val="0"/>
        <w:tabs>
          <w:tab w:val="left" w:pos="1422"/>
          <w:tab w:val="right" w:pos="9663"/>
        </w:tabs>
        <w:spacing w:after="0" w:line="322" w:lineRule="exact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14.2.2.Открытое обсуждение проектов благоустройства</w:t>
      </w:r>
      <w:r>
        <w:rPr>
          <w:rFonts w:ascii="Times New Roman" w:hAnsi="Times New Roman"/>
          <w:color w:val="000000"/>
          <w:sz w:val="24"/>
          <w:szCs w:val="24"/>
        </w:rPr>
        <w:tab/>
        <w:t>территорий</w:t>
      </w:r>
    </w:p>
    <w:p w:rsidR="004E740F" w:rsidRDefault="004E740F" w:rsidP="00BA3D9D">
      <w:pPr>
        <w:widowControl w:val="0"/>
        <w:spacing w:line="322" w:lineRule="exact"/>
        <w:ind w:left="20" w:right="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рекомендуется организовывать на этапе формулирования задач проекта и по итогам каждого из этапов проектирования.</w:t>
      </w:r>
    </w:p>
    <w:p w:rsidR="004E740F" w:rsidRDefault="004E740F" w:rsidP="00BA3D9D">
      <w:pPr>
        <w:widowControl w:val="0"/>
        <w:tabs>
          <w:tab w:val="left" w:pos="1422"/>
        </w:tabs>
        <w:spacing w:line="322" w:lineRule="exact"/>
        <w:ind w:right="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14.2.3. Все решения, касающиеся благоустройства и развития территорий рекомендуется принимать открыто и гласно, с учетом мнения жителей соответствующих территорий и иных заинтересованных лиц.</w:t>
      </w:r>
    </w:p>
    <w:p w:rsidR="004E740F" w:rsidRDefault="004E740F" w:rsidP="00BA3D9D">
      <w:pPr>
        <w:pStyle w:val="ListParagraph"/>
        <w:widowControl w:val="0"/>
        <w:tabs>
          <w:tab w:val="left" w:pos="1422"/>
        </w:tabs>
        <w:spacing w:after="0" w:line="322" w:lineRule="exact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14.2.4.Для повышения уровня доступности информации</w:t>
      </w:r>
    </w:p>
    <w:p w:rsidR="004E740F" w:rsidRDefault="004E740F" w:rsidP="00BA3D9D">
      <w:pPr>
        <w:widowControl w:val="0"/>
        <w:tabs>
          <w:tab w:val="left" w:pos="454"/>
          <w:tab w:val="right" w:pos="9663"/>
        </w:tabs>
        <w:spacing w:line="322" w:lineRule="exact"/>
        <w:ind w:left="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и</w:t>
      </w:r>
      <w:r>
        <w:rPr>
          <w:rFonts w:ascii="Times New Roman" w:hAnsi="Times New Roman"/>
          <w:color w:val="000000"/>
          <w:sz w:val="24"/>
          <w:szCs w:val="24"/>
        </w:rPr>
        <w:tab/>
        <w:t>информирования населения и заинтересованных лиц</w:t>
      </w:r>
      <w:r>
        <w:rPr>
          <w:rFonts w:ascii="Times New Roman" w:hAnsi="Times New Roman"/>
          <w:color w:val="000000"/>
          <w:sz w:val="24"/>
          <w:szCs w:val="24"/>
        </w:rPr>
        <w:tab/>
        <w:t>о задачах</w:t>
      </w:r>
    </w:p>
    <w:p w:rsidR="004E740F" w:rsidRDefault="004E740F" w:rsidP="00BA3D9D">
      <w:pPr>
        <w:widowControl w:val="0"/>
        <w:spacing w:line="322" w:lineRule="exact"/>
        <w:ind w:left="20" w:right="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и проектах в сфере благоустройства и комплексного развития городской среды рекомендуется создать (использовать существующий) интерактивный портал в информационно-телекоммуникационной сети Интернет (далее - сеть Интернет), предоставляющий наиболее полную и актуальную информацию в данной сфере</w:t>
      </w:r>
    </w:p>
    <w:p w:rsidR="004E740F" w:rsidRDefault="004E740F" w:rsidP="00BA3D9D">
      <w:pPr>
        <w:widowControl w:val="0"/>
        <w:numPr>
          <w:ilvl w:val="0"/>
          <w:numId w:val="3"/>
        </w:numPr>
        <w:tabs>
          <w:tab w:val="left" w:pos="454"/>
        </w:tabs>
        <w:spacing w:after="0" w:line="322" w:lineRule="exact"/>
        <w:ind w:left="20" w:right="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организованную и представленную максимально понятным образом для пользователей портала.</w:t>
      </w:r>
    </w:p>
    <w:p w:rsidR="004E740F" w:rsidRDefault="004E740F" w:rsidP="00BA3D9D">
      <w:pPr>
        <w:widowControl w:val="0"/>
        <w:tabs>
          <w:tab w:val="left" w:pos="1422"/>
        </w:tabs>
        <w:spacing w:line="326" w:lineRule="exact"/>
        <w:ind w:right="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14.2.5. Рекомендуется разместить в свободном доступе в сети Интернет основную проектную и конкурсную документацию, а также видеозапись публичных обсуждений проектов благоустройства. Кроме того, рекомендуется предоставить возможность публичного комментирования и обсуждения материалов проектов.</w:t>
      </w:r>
    </w:p>
    <w:p w:rsidR="004E740F" w:rsidRDefault="004E740F" w:rsidP="00BA3D9D">
      <w:pPr>
        <w:pStyle w:val="ListParagraph"/>
        <w:widowControl w:val="0"/>
        <w:tabs>
          <w:tab w:val="left" w:pos="1219"/>
        </w:tabs>
        <w:spacing w:after="0" w:line="260" w:lineRule="exact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14.3. Формы общественного участия</w:t>
      </w:r>
    </w:p>
    <w:p w:rsidR="004E740F" w:rsidRDefault="004E740F" w:rsidP="00BA3D9D">
      <w:pPr>
        <w:widowControl w:val="0"/>
        <w:tabs>
          <w:tab w:val="left" w:pos="1424"/>
        </w:tabs>
        <w:spacing w:after="0" w:line="326" w:lineRule="exact"/>
        <w:ind w:left="720" w:right="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14.3.1 .Для осуществления участия граждан и иных заинтересованных лиц в процессе принятия решений и реализации проектов комплексного благоустройства рекомендуется использовать следующие формы:</w:t>
      </w:r>
    </w:p>
    <w:p w:rsidR="004E740F" w:rsidRDefault="004E740F" w:rsidP="00BA3D9D">
      <w:pPr>
        <w:widowControl w:val="0"/>
        <w:tabs>
          <w:tab w:val="left" w:pos="1080"/>
        </w:tabs>
        <w:spacing w:line="326" w:lineRule="exact"/>
        <w:ind w:left="20" w:right="20" w:firstLine="70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а)</w:t>
      </w:r>
      <w:r>
        <w:rPr>
          <w:rFonts w:ascii="Times New Roman" w:hAnsi="Times New Roman"/>
          <w:color w:val="000000"/>
          <w:sz w:val="24"/>
          <w:szCs w:val="24"/>
        </w:rPr>
        <w:tab/>
        <w:t>совместное определение целей и задач по развитию территории, инвентаризация проблем и потенциалов среды;</w:t>
      </w:r>
    </w:p>
    <w:p w:rsidR="004E740F" w:rsidRDefault="004E740F" w:rsidP="00BA3D9D">
      <w:pPr>
        <w:widowControl w:val="0"/>
        <w:tabs>
          <w:tab w:val="left" w:pos="1080"/>
        </w:tabs>
        <w:spacing w:line="326" w:lineRule="exact"/>
        <w:ind w:left="20" w:right="20" w:firstLine="70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б)</w:t>
      </w:r>
      <w:r>
        <w:rPr>
          <w:rFonts w:ascii="Times New Roman" w:hAnsi="Times New Roman"/>
          <w:color w:val="000000"/>
          <w:sz w:val="24"/>
          <w:szCs w:val="24"/>
        </w:rPr>
        <w:tab/>
        <w:t>определение основных видов активностей, функциональных зон общественных пространств, под которыми в целях настоящих рекомендаций понимаются части территории муниципальных образований, для которых определены границы и преимущественный вид деятельности (функция) для которой предназначена данная часть территории, и их взаимного расположения на выбранной территории. При этом возможно определение нескольких преимущественных видов деятельности для одной и той же функциональной зоны (многофункциональные зоны);</w:t>
      </w:r>
    </w:p>
    <w:p w:rsidR="004E740F" w:rsidRDefault="004E740F" w:rsidP="00BA3D9D">
      <w:pPr>
        <w:widowControl w:val="0"/>
        <w:tabs>
          <w:tab w:val="left" w:pos="1080"/>
        </w:tabs>
        <w:spacing w:line="326" w:lineRule="exact"/>
        <w:ind w:left="20" w:right="20" w:firstLine="70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в)</w:t>
      </w:r>
      <w:r>
        <w:rPr>
          <w:rFonts w:ascii="Times New Roman" w:hAnsi="Times New Roman"/>
          <w:color w:val="000000"/>
          <w:sz w:val="24"/>
          <w:szCs w:val="24"/>
        </w:rPr>
        <w:tab/>
        <w:t>обсуждение и выбор типа оборудования, некапитальных объектов, малых архитектурных форм, включая определение их функционального назначения, соответствующих габаритов, стилевого решения, материалов;</w:t>
      </w:r>
    </w:p>
    <w:p w:rsidR="004E740F" w:rsidRDefault="004E740F" w:rsidP="00BA3D9D">
      <w:pPr>
        <w:widowControl w:val="0"/>
        <w:tabs>
          <w:tab w:val="left" w:pos="1080"/>
        </w:tabs>
        <w:spacing w:line="326" w:lineRule="exact"/>
        <w:ind w:left="20" w:right="20" w:firstLine="70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г)</w:t>
      </w:r>
      <w:r>
        <w:rPr>
          <w:rFonts w:ascii="Times New Roman" w:hAnsi="Times New Roman"/>
          <w:color w:val="000000"/>
          <w:sz w:val="24"/>
          <w:szCs w:val="24"/>
        </w:rPr>
        <w:tab/>
        <w:t>консультации в выборе типов покрытий, с учетом функционального зонирования территории;</w:t>
      </w:r>
    </w:p>
    <w:p w:rsidR="004E740F" w:rsidRDefault="004E740F" w:rsidP="00BA3D9D">
      <w:pPr>
        <w:widowControl w:val="0"/>
        <w:tabs>
          <w:tab w:val="left" w:pos="1080"/>
        </w:tabs>
        <w:spacing w:line="326" w:lineRule="exact"/>
        <w:ind w:left="20" w:firstLine="70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д)</w:t>
      </w:r>
      <w:r>
        <w:rPr>
          <w:rFonts w:ascii="Times New Roman" w:hAnsi="Times New Roman"/>
          <w:color w:val="000000"/>
          <w:sz w:val="24"/>
          <w:szCs w:val="24"/>
        </w:rPr>
        <w:tab/>
        <w:t>консультации по предполагаемым типам озеленения;</w:t>
      </w:r>
    </w:p>
    <w:p w:rsidR="004E740F" w:rsidRDefault="004E740F" w:rsidP="00BA3D9D">
      <w:pPr>
        <w:widowControl w:val="0"/>
        <w:tabs>
          <w:tab w:val="left" w:pos="1080"/>
        </w:tabs>
        <w:spacing w:line="326" w:lineRule="exact"/>
        <w:ind w:left="20" w:right="20" w:firstLine="70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е)</w:t>
      </w:r>
      <w:r>
        <w:rPr>
          <w:rFonts w:ascii="Times New Roman" w:hAnsi="Times New Roman"/>
          <w:color w:val="000000"/>
          <w:sz w:val="24"/>
          <w:szCs w:val="24"/>
        </w:rPr>
        <w:tab/>
        <w:t>консультации по предполагаемым типам освещения и осветительного оборудования;</w:t>
      </w:r>
    </w:p>
    <w:p w:rsidR="004E740F" w:rsidRDefault="004E740F" w:rsidP="00BA3D9D">
      <w:pPr>
        <w:widowControl w:val="0"/>
        <w:tabs>
          <w:tab w:val="left" w:pos="1080"/>
        </w:tabs>
        <w:spacing w:line="326" w:lineRule="exact"/>
        <w:ind w:left="20" w:right="20" w:firstLine="70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ж)</w:t>
      </w:r>
      <w:r>
        <w:rPr>
          <w:rFonts w:ascii="Times New Roman" w:hAnsi="Times New Roman"/>
          <w:color w:val="000000"/>
          <w:sz w:val="24"/>
          <w:szCs w:val="24"/>
        </w:rPr>
        <w:tab/>
        <w:t>участие в разработке проекта, обсуждение решений с архитекторами, ландшафтными архитекторами, проектировщиками и другими профильными специалистами;</w:t>
      </w:r>
    </w:p>
    <w:p w:rsidR="004E740F" w:rsidRDefault="004E740F" w:rsidP="00BA3D9D">
      <w:pPr>
        <w:widowControl w:val="0"/>
        <w:tabs>
          <w:tab w:val="left" w:pos="1080"/>
        </w:tabs>
        <w:spacing w:line="326" w:lineRule="exact"/>
        <w:ind w:left="20" w:right="20" w:firstLine="70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з)</w:t>
      </w:r>
      <w:r>
        <w:rPr>
          <w:rFonts w:ascii="Times New Roman" w:hAnsi="Times New Roman"/>
          <w:color w:val="000000"/>
          <w:sz w:val="24"/>
          <w:szCs w:val="24"/>
        </w:rPr>
        <w:tab/>
        <w:t>одобрение проектных решений участниками процесса проектирования и будущими пользователями, включая местных жителей, собственников соседних территорий и других заинтересованных лиц;</w:t>
      </w:r>
    </w:p>
    <w:p w:rsidR="004E740F" w:rsidRDefault="004E740F" w:rsidP="00BA3D9D">
      <w:pPr>
        <w:widowControl w:val="0"/>
        <w:spacing w:line="326" w:lineRule="exact"/>
        <w:ind w:left="20" w:right="20" w:firstLine="70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и) осуществление общественного контроля над процессом реализации проекта (включая как возможность для контроля со стороны любых заинтересованных сторон, так и формирование рабочей группы, общественного совета проекта, либо наблюдательного совета проекта);</w:t>
      </w:r>
    </w:p>
    <w:p w:rsidR="004E740F" w:rsidRDefault="004E740F" w:rsidP="00BA3D9D">
      <w:pPr>
        <w:widowControl w:val="0"/>
        <w:tabs>
          <w:tab w:val="left" w:pos="634"/>
          <w:tab w:val="right" w:pos="9661"/>
        </w:tabs>
        <w:spacing w:line="326" w:lineRule="exact"/>
        <w:ind w:left="20" w:right="20" w:firstLine="70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к) осуществление общественного контроля над процессом эксплуатации территории (включая как возможность для контроля со стороны любых заинтересованных сторон, региональных центров общественного контроля, так</w:t>
      </w:r>
      <w:r>
        <w:rPr>
          <w:rFonts w:ascii="Times New Roman" w:hAnsi="Times New Roman"/>
          <w:color w:val="000000"/>
          <w:sz w:val="24"/>
          <w:szCs w:val="24"/>
        </w:rPr>
        <w:tab/>
        <w:t>и формирование рабочей группы,</w:t>
      </w:r>
    </w:p>
    <w:p w:rsidR="004E740F" w:rsidRDefault="004E740F" w:rsidP="00BA3D9D">
      <w:pPr>
        <w:widowControl w:val="0"/>
        <w:tabs>
          <w:tab w:val="left" w:pos="634"/>
          <w:tab w:val="right" w:pos="9661"/>
        </w:tabs>
        <w:spacing w:line="326" w:lineRule="exact"/>
        <w:ind w:right="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общественного совета проекта,либо наблюдательного совета проекта для проведения регулярной оценки эксплуатации территории).</w:t>
      </w:r>
    </w:p>
    <w:p w:rsidR="004E740F" w:rsidRDefault="004E740F" w:rsidP="00BA3D9D">
      <w:pPr>
        <w:widowControl w:val="0"/>
        <w:tabs>
          <w:tab w:val="left" w:pos="1424"/>
          <w:tab w:val="right" w:pos="9661"/>
        </w:tabs>
        <w:spacing w:after="0" w:line="322" w:lineRule="exact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14.3.2.При реализации проектов рекомендуется информировать</w:t>
      </w:r>
    </w:p>
    <w:p w:rsidR="004E740F" w:rsidRDefault="004E740F" w:rsidP="00BA3D9D">
      <w:pPr>
        <w:widowControl w:val="0"/>
        <w:spacing w:line="322" w:lineRule="exact"/>
        <w:ind w:left="20" w:right="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общественность о планирующихся изменениях и возможности участия в этом процессе.</w:t>
      </w:r>
    </w:p>
    <w:p w:rsidR="004E740F" w:rsidRDefault="004E740F" w:rsidP="00BA3D9D">
      <w:pPr>
        <w:widowControl w:val="0"/>
        <w:tabs>
          <w:tab w:val="left" w:pos="1424"/>
        </w:tabs>
        <w:spacing w:after="0" w:line="322" w:lineRule="exact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14.3.3.Информирование может осуществляться путем:</w:t>
      </w:r>
    </w:p>
    <w:p w:rsidR="004E740F" w:rsidRDefault="004E740F" w:rsidP="00BA3D9D">
      <w:pPr>
        <w:widowControl w:val="0"/>
        <w:tabs>
          <w:tab w:val="left" w:pos="1081"/>
          <w:tab w:val="right" w:pos="9661"/>
        </w:tabs>
        <w:spacing w:line="322" w:lineRule="exact"/>
        <w:ind w:left="20" w:right="20" w:firstLine="70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а)</w:t>
      </w:r>
      <w:r>
        <w:rPr>
          <w:rFonts w:ascii="Times New Roman" w:hAnsi="Times New Roman"/>
          <w:color w:val="000000"/>
          <w:sz w:val="24"/>
          <w:szCs w:val="24"/>
        </w:rPr>
        <w:tab/>
        <w:t>создания единого информационного интернет-ресурса (сайта или</w:t>
      </w:r>
      <w:r>
        <w:rPr>
          <w:rFonts w:ascii="Times New Roman" w:hAnsi="Times New Roman"/>
          <w:color w:val="000000"/>
          <w:sz w:val="24"/>
          <w:szCs w:val="24"/>
        </w:rPr>
        <w:tab/>
        <w:t>приложения)</w:t>
      </w:r>
    </w:p>
    <w:p w:rsidR="004E740F" w:rsidRDefault="004E740F" w:rsidP="00BA3D9D">
      <w:pPr>
        <w:widowControl w:val="0"/>
        <w:tabs>
          <w:tab w:val="left" w:pos="1081"/>
          <w:tab w:val="right" w:pos="9661"/>
        </w:tabs>
        <w:spacing w:line="322" w:lineRule="exact"/>
        <w:ind w:left="20" w:right="20" w:firstLine="70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который будет решать задачи по сбору информации, обеспечению «онлайн» участия и регулярном информированию о ходе проекта, с публикацией фото, видео и текстовых отчетов по итогам проведения общественных обсуждений;</w:t>
      </w:r>
    </w:p>
    <w:p w:rsidR="004E740F" w:rsidRDefault="004E740F" w:rsidP="00BA3D9D">
      <w:pPr>
        <w:widowControl w:val="0"/>
        <w:tabs>
          <w:tab w:val="left" w:pos="1041"/>
        </w:tabs>
        <w:spacing w:line="326" w:lineRule="exact"/>
        <w:ind w:left="40" w:right="60" w:firstLine="70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б)</w:t>
      </w:r>
      <w:r>
        <w:rPr>
          <w:rFonts w:ascii="Times New Roman" w:hAnsi="Times New Roman"/>
          <w:color w:val="000000"/>
          <w:sz w:val="24"/>
          <w:szCs w:val="24"/>
        </w:rPr>
        <w:tab/>
        <w:t>работы с местными средствами массовой информации, охватывающими широкий круг людей разных возрастных групп и потенциальные аудитории проекта;</w:t>
      </w:r>
    </w:p>
    <w:p w:rsidR="004E740F" w:rsidRDefault="004E740F" w:rsidP="00BA3D9D">
      <w:pPr>
        <w:widowControl w:val="0"/>
        <w:tabs>
          <w:tab w:val="left" w:pos="1041"/>
        </w:tabs>
        <w:spacing w:line="326" w:lineRule="exact"/>
        <w:ind w:left="40" w:right="60" w:firstLine="70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в)</w:t>
      </w:r>
      <w:r>
        <w:rPr>
          <w:rFonts w:ascii="Times New Roman" w:hAnsi="Times New Roman"/>
          <w:color w:val="000000"/>
          <w:sz w:val="24"/>
          <w:szCs w:val="24"/>
        </w:rPr>
        <w:tab/>
        <w:t>вывешивания афиш и объявлений на информационных досках в подъездах жилых домов, расположенных в непосредственной близости к проектируемому объекту (дворовой территории, общественной территории), а также на специальных стендах на самом объекте; в наиболее посещаемых местах (общественные и торгово-развлекательные центры, знаковые места и площадки), в холлах значимых и социальных инфраструктурных объектов, расположенных по соседству с проектируемой' территорией или на ней (поликлиники, дома культуры, библиотеки, спортивные центры), на площадке проведения общественных обсуждений (в зоне входной группы, на специальных информационных стендах);</w:t>
      </w:r>
    </w:p>
    <w:p w:rsidR="004E740F" w:rsidRDefault="004E740F" w:rsidP="00BA3D9D">
      <w:pPr>
        <w:widowControl w:val="0"/>
        <w:tabs>
          <w:tab w:val="left" w:pos="1041"/>
        </w:tabs>
        <w:spacing w:line="326" w:lineRule="exact"/>
        <w:ind w:left="40" w:firstLine="70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г)</w:t>
      </w:r>
      <w:r>
        <w:rPr>
          <w:rFonts w:ascii="Times New Roman" w:hAnsi="Times New Roman"/>
          <w:color w:val="000000"/>
          <w:sz w:val="24"/>
          <w:szCs w:val="24"/>
        </w:rPr>
        <w:tab/>
        <w:t>информирования местных жителей через школы и детские сады,</w:t>
      </w:r>
    </w:p>
    <w:p w:rsidR="004E740F" w:rsidRDefault="004E740F" w:rsidP="00BA3D9D">
      <w:pPr>
        <w:widowControl w:val="0"/>
        <w:tabs>
          <w:tab w:val="left" w:pos="5234"/>
        </w:tabs>
        <w:spacing w:line="326" w:lineRule="exact"/>
        <w:ind w:left="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 том числе школьные проекты:</w:t>
      </w:r>
      <w:r>
        <w:rPr>
          <w:rFonts w:ascii="Times New Roman" w:hAnsi="Times New Roman"/>
          <w:color w:val="000000"/>
          <w:sz w:val="24"/>
          <w:szCs w:val="24"/>
        </w:rPr>
        <w:tab/>
        <w:t>организация конкурса рисунков,</w:t>
      </w:r>
    </w:p>
    <w:p w:rsidR="004E740F" w:rsidRDefault="004E740F" w:rsidP="00BA3D9D">
      <w:pPr>
        <w:widowControl w:val="0"/>
        <w:spacing w:line="326" w:lineRule="exact"/>
        <w:ind w:left="40" w:right="6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сборы пожеланий, сочинений, макетов, проектов, распространение анкет и приглашения для родителей учащихся;</w:t>
      </w:r>
    </w:p>
    <w:p w:rsidR="004E740F" w:rsidRDefault="004E740F" w:rsidP="00BA3D9D">
      <w:pPr>
        <w:widowControl w:val="0"/>
        <w:tabs>
          <w:tab w:val="left" w:pos="1041"/>
        </w:tabs>
        <w:spacing w:line="326" w:lineRule="exact"/>
        <w:ind w:left="40" w:right="60" w:firstLine="70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д)</w:t>
      </w:r>
      <w:r>
        <w:rPr>
          <w:rFonts w:ascii="Times New Roman" w:hAnsi="Times New Roman"/>
          <w:color w:val="000000"/>
          <w:sz w:val="24"/>
          <w:szCs w:val="24"/>
        </w:rPr>
        <w:tab/>
        <w:t>индивидуальных приглашений участников встречи лично, по электронной почте или по телефону;</w:t>
      </w:r>
    </w:p>
    <w:p w:rsidR="004E740F" w:rsidRDefault="004E740F" w:rsidP="00BA3D9D">
      <w:pPr>
        <w:widowControl w:val="0"/>
        <w:tabs>
          <w:tab w:val="left" w:pos="1041"/>
        </w:tabs>
        <w:spacing w:line="326" w:lineRule="exact"/>
        <w:ind w:left="40" w:right="60" w:firstLine="70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е)</w:t>
      </w:r>
      <w:r>
        <w:rPr>
          <w:rFonts w:ascii="Times New Roman" w:hAnsi="Times New Roman"/>
          <w:color w:val="000000"/>
          <w:sz w:val="24"/>
          <w:szCs w:val="24"/>
        </w:rPr>
        <w:tab/>
        <w:t>установки интерактивных стендов с устройствами для заполнения и сбора небольших анкет, установка стендов с генпланом территории для проведения картирования и сбора пожеланий в центрах общественной жизни и местах пребывания большого количества людей;</w:t>
      </w:r>
    </w:p>
    <w:p w:rsidR="004E740F" w:rsidRDefault="004E740F" w:rsidP="00BA3D9D">
      <w:pPr>
        <w:widowControl w:val="0"/>
        <w:tabs>
          <w:tab w:val="left" w:pos="1041"/>
        </w:tabs>
        <w:spacing w:line="341" w:lineRule="exact"/>
        <w:ind w:left="40" w:right="60" w:firstLine="70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ж)</w:t>
      </w:r>
      <w:r>
        <w:rPr>
          <w:rFonts w:ascii="Times New Roman" w:hAnsi="Times New Roman"/>
          <w:color w:val="000000"/>
          <w:sz w:val="24"/>
          <w:szCs w:val="24"/>
        </w:rPr>
        <w:tab/>
        <w:t>использование социальных сетей и интернет-ресурсов для обеспечения донесения информации до различных общественных объединений и профессиональных сообществ;</w:t>
      </w:r>
    </w:p>
    <w:p w:rsidR="004E740F" w:rsidRDefault="004E740F" w:rsidP="00BA3D9D">
      <w:pPr>
        <w:widowControl w:val="0"/>
        <w:tabs>
          <w:tab w:val="left" w:pos="1041"/>
        </w:tabs>
        <w:spacing w:line="326" w:lineRule="exact"/>
        <w:ind w:left="40" w:right="60" w:firstLine="70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з)</w:t>
      </w:r>
      <w:r>
        <w:rPr>
          <w:rFonts w:ascii="Times New Roman" w:hAnsi="Times New Roman"/>
          <w:color w:val="000000"/>
          <w:sz w:val="24"/>
          <w:szCs w:val="24"/>
        </w:rPr>
        <w:tab/>
        <w:t>установки специальных информационных стендов в местах с большой проходимостью, на территории самого объекта проектирования (дворовой территории, общественной территории). Стенды могут работать как для сбора анкет, информации и обратной связи, так и в качестве площадок для обнародования всех этапов процесса проектирования и отчетов по итогам проведения общественных обсуждений.</w:t>
      </w:r>
    </w:p>
    <w:p w:rsidR="004E740F" w:rsidRDefault="004E740F" w:rsidP="00BA3D9D">
      <w:pPr>
        <w:widowControl w:val="0"/>
        <w:tabs>
          <w:tab w:val="left" w:pos="1230"/>
        </w:tabs>
        <w:spacing w:after="0" w:line="326" w:lineRule="exact"/>
        <w:ind w:left="7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14.4.Механизмы общественного участия.</w:t>
      </w:r>
    </w:p>
    <w:p w:rsidR="004E740F" w:rsidRDefault="004E740F" w:rsidP="00BA3D9D">
      <w:pPr>
        <w:pStyle w:val="ListParagraph"/>
        <w:widowControl w:val="0"/>
        <w:tabs>
          <w:tab w:val="left" w:pos="1436"/>
        </w:tabs>
        <w:spacing w:after="0" w:line="317" w:lineRule="exact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14.4.1.Обсуждение проектов рекомендуется проводить в интерактивном</w:t>
      </w:r>
    </w:p>
    <w:p w:rsidR="004E740F" w:rsidRDefault="004E740F" w:rsidP="00BA3D9D">
      <w:pPr>
        <w:widowControl w:val="0"/>
        <w:tabs>
          <w:tab w:val="left" w:pos="2474"/>
          <w:tab w:val="left" w:pos="5906"/>
          <w:tab w:val="right" w:pos="9630"/>
        </w:tabs>
        <w:spacing w:line="317" w:lineRule="exact"/>
        <w:ind w:left="40" w:right="6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формате с использованием широкого набора инструментов для вовлечения и обеспечения участия и современных групповых методов работы, а также всеми способами,</w:t>
      </w:r>
      <w:r>
        <w:rPr>
          <w:rFonts w:ascii="Times New Roman" w:hAnsi="Times New Roman"/>
          <w:color w:val="000000"/>
          <w:sz w:val="24"/>
          <w:szCs w:val="24"/>
        </w:rPr>
        <w:tab/>
        <w:t>предусмотренными</w:t>
      </w:r>
      <w:r>
        <w:rPr>
          <w:rFonts w:ascii="Times New Roman" w:hAnsi="Times New Roman"/>
          <w:color w:val="000000"/>
          <w:sz w:val="24"/>
          <w:szCs w:val="24"/>
        </w:rPr>
        <w:tab/>
        <w:t>Федеральным</w:t>
      </w:r>
      <w:r>
        <w:rPr>
          <w:rFonts w:ascii="Times New Roman" w:hAnsi="Times New Roman"/>
          <w:color w:val="000000"/>
          <w:sz w:val="24"/>
          <w:szCs w:val="24"/>
        </w:rPr>
        <w:tab/>
        <w:t>законом</w:t>
      </w:r>
    </w:p>
    <w:p w:rsidR="004E740F" w:rsidRDefault="004E740F" w:rsidP="00BA3D9D">
      <w:pPr>
        <w:widowControl w:val="0"/>
        <w:spacing w:line="317" w:lineRule="exact"/>
        <w:ind w:left="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от 21 июля 2014 г. № 212-ФЗ «Об основах общественного контроля</w:t>
      </w:r>
    </w:p>
    <w:p w:rsidR="004E740F" w:rsidRDefault="004E740F" w:rsidP="00BA3D9D">
      <w:pPr>
        <w:widowControl w:val="0"/>
        <w:spacing w:line="260" w:lineRule="exact"/>
        <w:ind w:left="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 Российской Федерации».</w:t>
      </w:r>
    </w:p>
    <w:p w:rsidR="004E740F" w:rsidRDefault="004E740F" w:rsidP="00BA3D9D">
      <w:pPr>
        <w:widowControl w:val="0"/>
        <w:tabs>
          <w:tab w:val="left" w:pos="1436"/>
        </w:tabs>
        <w:spacing w:line="322" w:lineRule="exact"/>
        <w:ind w:right="6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14.4.2.Рекомендуется использовать следующие инструменты: анкетирование, опросы, интервьюирование, картирование, проведение фокус- групп, работа с отдельными группами пользователей, организация проектных семинаров, организация проектных мастерских (воркшопов), проведение общественных обсуждений, проведение дизайн-игр с участием взрослых и детей, организация проектных мастерских со школьниками и студентами, школьные проекты (рисунки, сочинения, пожелания, макеты), проведение оценки эксплуатации территории.</w:t>
      </w:r>
    </w:p>
    <w:p w:rsidR="004E740F" w:rsidRDefault="004E740F" w:rsidP="00BA3D9D">
      <w:pPr>
        <w:widowControl w:val="0"/>
        <w:tabs>
          <w:tab w:val="left" w:pos="1441"/>
        </w:tabs>
        <w:spacing w:line="326" w:lineRule="exact"/>
        <w:ind w:right="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14.4.3.На каждом этапе проектирования рекомендуется выбирать наиболее подходящие для конкретной ситуации механизмы, наиболее простые и понятные для всех заинтересованных в проекте сторон.</w:t>
      </w:r>
    </w:p>
    <w:p w:rsidR="004E740F" w:rsidRDefault="004E740F" w:rsidP="00BA3D9D">
      <w:pPr>
        <w:widowControl w:val="0"/>
        <w:tabs>
          <w:tab w:val="left" w:pos="1441"/>
        </w:tabs>
        <w:spacing w:after="0" w:line="326" w:lineRule="exact"/>
        <w:ind w:left="720" w:right="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14.4.4.Для проведения общественных обсуждений рекомендуется выбирать хорошо известные людям общественные и культурные центры (дом культуры, школы, молодежные и культурные центры), находящиеся в зоне хорошей транспортной доступности, расположенные по соседству с объектом проектирования.</w:t>
      </w:r>
    </w:p>
    <w:p w:rsidR="004E740F" w:rsidRDefault="004E740F" w:rsidP="00BA3D9D">
      <w:pPr>
        <w:widowControl w:val="0"/>
        <w:tabs>
          <w:tab w:val="left" w:pos="1441"/>
        </w:tabs>
        <w:spacing w:after="0" w:line="326" w:lineRule="exact"/>
        <w:ind w:right="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14.4.5.По итогам встреч, проектных семинаров, воркшопов, дизайн-игр и любых других форматов общественных обсуждений рекомендуется сформировать отчет, а также видеозапись самого мероприятия, и выложить в публичный доступ как на информационных ресурсах проекта, так и на официальном сайте органа местного самоуправления для того, чтобы граждане могли отслеживать процесс развития проекта, а также комментировать и включаться в этот процесс на любом этапе.</w:t>
      </w:r>
    </w:p>
    <w:p w:rsidR="004E740F" w:rsidRDefault="004E740F" w:rsidP="00BA3D9D">
      <w:pPr>
        <w:widowControl w:val="0"/>
        <w:tabs>
          <w:tab w:val="left" w:pos="1441"/>
        </w:tabs>
        <w:spacing w:after="0" w:line="326" w:lineRule="exact"/>
        <w:ind w:left="720" w:right="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14.4.6.Для обеспечения квалифицированного участия целесообразно заблаговременно до проведения самого общественного обсуждения публиковать достоверную и актуальную информацию о проекте, результатах предпроектного исследования, а также сам проект.</w:t>
      </w:r>
    </w:p>
    <w:p w:rsidR="004E740F" w:rsidRDefault="004E740F" w:rsidP="00BA3D9D">
      <w:pPr>
        <w:widowControl w:val="0"/>
        <w:tabs>
          <w:tab w:val="left" w:pos="1441"/>
        </w:tabs>
        <w:spacing w:after="0" w:line="326" w:lineRule="exact"/>
        <w:ind w:left="720" w:right="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14.4.7.Общественный контроль является одним из механизмов общественного участия.</w:t>
      </w:r>
    </w:p>
    <w:p w:rsidR="004E740F" w:rsidRDefault="004E740F" w:rsidP="00BA3D9D">
      <w:pPr>
        <w:widowControl w:val="0"/>
        <w:tabs>
          <w:tab w:val="left" w:pos="1441"/>
        </w:tabs>
        <w:spacing w:after="0" w:line="326" w:lineRule="exact"/>
        <w:ind w:left="720" w:right="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14.4.8.Рекомендуется создавать условия для проведения общественного контроля в области благоустройства, в том числе в рамках организации деятельности интерактивных порталов в сети Интернет.</w:t>
      </w:r>
    </w:p>
    <w:p w:rsidR="004E740F" w:rsidRDefault="004E740F" w:rsidP="00BA3D9D">
      <w:pPr>
        <w:widowControl w:val="0"/>
        <w:tabs>
          <w:tab w:val="left" w:pos="1441"/>
        </w:tabs>
        <w:spacing w:after="0" w:line="326" w:lineRule="exact"/>
        <w:ind w:left="720" w:right="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14.4.9.Общественный контроль в области благоустройства осуществляется любыми заинтересованными физическими и юридическими лицами, в том числе с использованием технических средств для фото-, видеофиксации, а также интерактивных порталов в сети Интернет. Информация о выявленных и зафиксированных в рамках общественного контроля нарушениях в области благоустройства направляется для принятия мер в уполномоченный орган исполнительной власти города и (или) на интерактивный портал в сети Интернет.</w:t>
      </w:r>
    </w:p>
    <w:p w:rsidR="004E740F" w:rsidRDefault="004E740F" w:rsidP="00BA3D9D">
      <w:pPr>
        <w:widowControl w:val="0"/>
        <w:tabs>
          <w:tab w:val="left" w:pos="1460"/>
        </w:tabs>
        <w:spacing w:after="0" w:line="317" w:lineRule="exact"/>
        <w:ind w:right="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 14.4.10.Общественный контроль в области благоустройства осуществляется с учетом положений законов и иных нормативных правовых актов об обеспечении открытости информации и общественном контроле в области благоустройства, жилищных и коммунальных услуг.</w:t>
      </w:r>
    </w:p>
    <w:p w:rsidR="004E740F" w:rsidRDefault="004E740F" w:rsidP="00BA3D9D">
      <w:pPr>
        <w:widowControl w:val="0"/>
        <w:tabs>
          <w:tab w:val="left" w:pos="1210"/>
        </w:tabs>
        <w:spacing w:after="0" w:line="317" w:lineRule="exact"/>
        <w:ind w:left="720" w:right="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14.5.Участие лиц, осуществляющих предпринимательскую деятельность, в реализации комплексных проектов по благоустройству и созданию комфортной городской среды.</w:t>
      </w:r>
    </w:p>
    <w:p w:rsidR="004E740F" w:rsidRDefault="004E740F" w:rsidP="00BA3D9D">
      <w:pPr>
        <w:pStyle w:val="ListParagraph"/>
        <w:widowControl w:val="0"/>
        <w:tabs>
          <w:tab w:val="left" w:pos="1441"/>
        </w:tabs>
        <w:spacing w:after="0" w:line="317" w:lineRule="exact"/>
        <w:ind w:right="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14.5.1. Создание комфортной городской среды рекомендуется в том числе направлять на повышение привлекательности муниципального образования</w:t>
      </w:r>
    </w:p>
    <w:p w:rsidR="004E740F" w:rsidRDefault="004E740F" w:rsidP="00BA3D9D">
      <w:pPr>
        <w:widowControl w:val="0"/>
        <w:spacing w:line="322" w:lineRule="exact"/>
        <w:ind w:left="20" w:right="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для частных инвесторов с целью создания новых предприятий и рабочих мест. Реализацию комплексных проектов по благоустройству и созданию комфортной городской среды рекомендуется осуществлять с учетом интересов лиц, осуществляющих предпринимательскую деятельность, в том числе с привлечением их к участию.</w:t>
      </w:r>
    </w:p>
    <w:p w:rsidR="004E740F" w:rsidRDefault="004E740F" w:rsidP="00BA3D9D">
      <w:pPr>
        <w:pStyle w:val="ListParagraph"/>
        <w:widowControl w:val="0"/>
        <w:tabs>
          <w:tab w:val="left" w:pos="1422"/>
        </w:tabs>
        <w:spacing w:after="0" w:line="322" w:lineRule="exact"/>
        <w:ind w:left="0" w:right="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14.5.2.Участие лиц, осуществляющих предпринимательскую деятельность, в реализации комплексных проектов благоустройства может заключаться:</w:t>
      </w:r>
    </w:p>
    <w:p w:rsidR="004E740F" w:rsidRDefault="004E740F" w:rsidP="00BA3D9D">
      <w:pPr>
        <w:widowControl w:val="0"/>
        <w:tabs>
          <w:tab w:val="left" w:pos="1078"/>
        </w:tabs>
        <w:spacing w:line="322" w:lineRule="exact"/>
        <w:ind w:left="20" w:right="20" w:firstLine="70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а)</w:t>
      </w:r>
      <w:r>
        <w:rPr>
          <w:rFonts w:ascii="Times New Roman" w:hAnsi="Times New Roman"/>
          <w:color w:val="000000"/>
          <w:sz w:val="24"/>
          <w:szCs w:val="24"/>
        </w:rPr>
        <w:tab/>
        <w:t>в создании и предоставлении разного рода услуг и сервисов для посетителей общественных пространств;</w:t>
      </w:r>
    </w:p>
    <w:p w:rsidR="004E740F" w:rsidRDefault="004E740F" w:rsidP="00BA3D9D">
      <w:pPr>
        <w:widowControl w:val="0"/>
        <w:tabs>
          <w:tab w:val="left" w:pos="1078"/>
        </w:tabs>
        <w:spacing w:line="322" w:lineRule="exact"/>
        <w:ind w:left="20" w:right="20" w:firstLine="70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б)</w:t>
      </w:r>
      <w:r>
        <w:rPr>
          <w:rFonts w:ascii="Times New Roman" w:hAnsi="Times New Roman"/>
          <w:color w:val="000000"/>
          <w:sz w:val="24"/>
          <w:szCs w:val="24"/>
        </w:rPr>
        <w:tab/>
        <w:t>в приведении в соответствие с требованиями проектных решений фасадов, принадлежащих или арендуемых объектов, в том числе размещенных на них вывесок;</w:t>
      </w:r>
    </w:p>
    <w:p w:rsidR="004E740F" w:rsidRDefault="004E740F" w:rsidP="00BA3D9D">
      <w:pPr>
        <w:widowControl w:val="0"/>
        <w:tabs>
          <w:tab w:val="left" w:pos="1078"/>
        </w:tabs>
        <w:spacing w:line="322" w:lineRule="exact"/>
        <w:ind w:left="20" w:firstLine="70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в)</w:t>
      </w:r>
      <w:r>
        <w:rPr>
          <w:rFonts w:ascii="Times New Roman" w:hAnsi="Times New Roman"/>
          <w:color w:val="000000"/>
          <w:sz w:val="24"/>
          <w:szCs w:val="24"/>
        </w:rPr>
        <w:tab/>
        <w:t>в строительстве, реконструкции, реставрации объектов недвижимости;</w:t>
      </w:r>
    </w:p>
    <w:p w:rsidR="004E740F" w:rsidRDefault="004E740F" w:rsidP="00BA3D9D">
      <w:pPr>
        <w:widowControl w:val="0"/>
        <w:tabs>
          <w:tab w:val="left" w:pos="1078"/>
        </w:tabs>
        <w:spacing w:line="322" w:lineRule="exact"/>
        <w:ind w:left="20" w:firstLine="70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г)</w:t>
      </w:r>
      <w:r>
        <w:rPr>
          <w:rFonts w:ascii="Times New Roman" w:hAnsi="Times New Roman"/>
          <w:color w:val="000000"/>
          <w:sz w:val="24"/>
          <w:szCs w:val="24"/>
        </w:rPr>
        <w:tab/>
        <w:t>в производстве или размещении элементов благоустройства;</w:t>
      </w:r>
    </w:p>
    <w:p w:rsidR="004E740F" w:rsidRDefault="004E740F" w:rsidP="00BA3D9D">
      <w:pPr>
        <w:widowControl w:val="0"/>
        <w:tabs>
          <w:tab w:val="left" w:pos="1078"/>
        </w:tabs>
        <w:spacing w:line="322" w:lineRule="exact"/>
        <w:ind w:left="20" w:right="20" w:firstLine="70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д)</w:t>
      </w:r>
      <w:r>
        <w:rPr>
          <w:rFonts w:ascii="Times New Roman" w:hAnsi="Times New Roman"/>
          <w:color w:val="000000"/>
          <w:sz w:val="24"/>
          <w:szCs w:val="24"/>
        </w:rPr>
        <w:tab/>
        <w:t>в комплексном благоустройстве отдельных территорий, прилегающих к территориям благоустраиваемым за счет средств муниципального образования;</w:t>
      </w:r>
    </w:p>
    <w:p w:rsidR="004E740F" w:rsidRDefault="004E740F" w:rsidP="00BA3D9D">
      <w:pPr>
        <w:widowControl w:val="0"/>
        <w:tabs>
          <w:tab w:val="left" w:pos="1078"/>
        </w:tabs>
        <w:spacing w:line="322" w:lineRule="exact"/>
        <w:ind w:left="20" w:right="20" w:firstLine="70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е)</w:t>
      </w:r>
      <w:r>
        <w:rPr>
          <w:rFonts w:ascii="Times New Roman" w:hAnsi="Times New Roman"/>
          <w:color w:val="000000"/>
          <w:sz w:val="24"/>
          <w:szCs w:val="24"/>
        </w:rPr>
        <w:tab/>
        <w:t>в организации мероприятий обеспечивающих приток посетителей на создаваемые общественные пространства;</w:t>
      </w:r>
    </w:p>
    <w:p w:rsidR="004E740F" w:rsidRDefault="004E740F" w:rsidP="00BA3D9D">
      <w:pPr>
        <w:widowControl w:val="0"/>
        <w:tabs>
          <w:tab w:val="left" w:pos="1078"/>
        </w:tabs>
        <w:spacing w:line="322" w:lineRule="exact"/>
        <w:ind w:left="20" w:right="20" w:firstLine="70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ж)</w:t>
      </w:r>
      <w:r>
        <w:rPr>
          <w:rFonts w:ascii="Times New Roman" w:hAnsi="Times New Roman"/>
          <w:color w:val="000000"/>
          <w:sz w:val="24"/>
          <w:szCs w:val="24"/>
        </w:rPr>
        <w:tab/>
        <w:t>в организации уборки благоустроенных территорий, предоставлении средств для подготовки проектов или проведения творческих конкурсов на разработку архитектурных концепций общественных пространств</w:t>
      </w:r>
    </w:p>
    <w:p w:rsidR="004E740F" w:rsidRDefault="004E740F" w:rsidP="00BA3D9D">
      <w:pPr>
        <w:widowControl w:val="0"/>
        <w:tabs>
          <w:tab w:val="left" w:pos="1078"/>
        </w:tabs>
        <w:spacing w:line="322" w:lineRule="exact"/>
        <w:ind w:left="20" w:firstLine="70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з)</w:t>
      </w:r>
      <w:r>
        <w:rPr>
          <w:rFonts w:ascii="Times New Roman" w:hAnsi="Times New Roman"/>
          <w:color w:val="000000"/>
          <w:sz w:val="24"/>
          <w:szCs w:val="24"/>
        </w:rPr>
        <w:tab/>
        <w:t>в иных формах.</w:t>
      </w:r>
    </w:p>
    <w:p w:rsidR="004E740F" w:rsidRDefault="004E740F" w:rsidP="00BA3D9D">
      <w:pPr>
        <w:widowControl w:val="0"/>
        <w:tabs>
          <w:tab w:val="left" w:pos="1580"/>
        </w:tabs>
        <w:spacing w:line="322" w:lineRule="exact"/>
        <w:ind w:right="2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14.5.3. В реализации комплексных проектов благоустройства могут принимать участие лица, осуществляющих предпринимательскую деятельность в различных сферах, в том числе в сфере строительства, предоставления услуг общественного питания, оказания туристических услуг, оказания услуг в сфере образования и культуры.</w:t>
      </w:r>
    </w:p>
    <w:p w:rsidR="004E740F" w:rsidRDefault="004E740F" w:rsidP="00BA3D9D">
      <w:pPr>
        <w:widowControl w:val="0"/>
        <w:spacing w:after="236" w:line="322" w:lineRule="exact"/>
        <w:ind w:left="20" w:right="20" w:firstLine="70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14.5.4. Рекомендуется осуществлять вовлечение лиц, осуществляющих предпринимательскую деятельность, в реализацию комплексных проектов благоустройства на стадии проектирования общественных пространств, подготовки технического задания, выбора зон для благоустройства.</w:t>
      </w:r>
    </w:p>
    <w:p w:rsidR="004E740F" w:rsidRDefault="004E740F" w:rsidP="00BA3D9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14.6.</w:t>
      </w:r>
      <w:r>
        <w:rPr>
          <w:rFonts w:ascii="Times New Roman" w:hAnsi="Times New Roman"/>
          <w:color w:val="000000"/>
          <w:sz w:val="24"/>
          <w:szCs w:val="24"/>
        </w:rPr>
        <w:t xml:space="preserve">  Особые рекомендации для обеспечения доступности городской среды.</w:t>
      </w:r>
    </w:p>
    <w:p w:rsidR="004E740F" w:rsidRDefault="004E740F" w:rsidP="00BA3D9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14.6.1.</w:t>
      </w:r>
      <w:r>
        <w:rPr>
          <w:rFonts w:ascii="Times New Roman" w:hAnsi="Times New Roman"/>
          <w:sz w:val="24"/>
          <w:szCs w:val="24"/>
          <w:lang w:eastAsia="en-US"/>
        </w:rPr>
        <w:t xml:space="preserve"> </w:t>
      </w:r>
      <w:r>
        <w:rPr>
          <w:rFonts w:ascii="Times New Roman" w:hAnsi="Times New Roman"/>
          <w:sz w:val="24"/>
          <w:szCs w:val="24"/>
        </w:rPr>
        <w:t>При разработке проектов планировки и застройки территории, формировании жилых и рекреационных зон, проектов реконструкции и строительства дорог, объектов транспортной инфраструктуры, зданий, сооружений и других объектов социальной инфраструктуры (лечебно-профилактических, торговых, культурно-зрелищных, транспортного обслуживания и других учреждений), земельных участков учитываются потребности инвалидов и других маломобильных категорий граждан (людей пожилого возраста, инвалидов с нарушениями опорно-двигательного аппарата, слуха, дефектами зрения и т.д.).</w:t>
      </w:r>
    </w:p>
    <w:p w:rsidR="004E740F" w:rsidRDefault="004E740F" w:rsidP="00BA3D9D">
      <w:pPr>
        <w:jc w:val="both"/>
        <w:rPr>
          <w:rFonts w:ascii="Times New Roman" w:hAnsi="Times New Roman"/>
          <w:sz w:val="24"/>
          <w:szCs w:val="24"/>
        </w:rPr>
      </w:pPr>
    </w:p>
    <w:p w:rsidR="004E740F" w:rsidRDefault="004E740F" w:rsidP="00BA3D9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14.6.2.Проектирование, строительство, установка технических средств и оборудования, способствующих передвижению маломобильных групп населения, осуществляются при новом строительстве в соответствии с утвержденной проектной документацией либо в рамках выполнения мероприятий целевых программ поддержки инвалидов и маломобильных групп населения.</w:t>
      </w:r>
    </w:p>
    <w:p w:rsidR="004E740F" w:rsidRDefault="004E740F" w:rsidP="00BA3D9D">
      <w:pPr>
        <w:widowControl w:val="0"/>
        <w:spacing w:after="236" w:line="322" w:lineRule="exact"/>
        <w:ind w:left="20" w:right="20" w:firstLine="700"/>
        <w:jc w:val="both"/>
        <w:rPr>
          <w:color w:val="000000"/>
          <w:sz w:val="24"/>
          <w:szCs w:val="24"/>
        </w:rPr>
      </w:pPr>
    </w:p>
    <w:p w:rsidR="004E740F" w:rsidRDefault="004E740F" w:rsidP="00BA3D9D">
      <w:pPr>
        <w:pStyle w:val="Title"/>
        <w:rPr>
          <w:b/>
          <w:szCs w:val="28"/>
        </w:rPr>
      </w:pPr>
    </w:p>
    <w:p w:rsidR="004E740F" w:rsidRDefault="004E740F" w:rsidP="00BA3D9D">
      <w:pPr>
        <w:pStyle w:val="Title"/>
        <w:rPr>
          <w:b/>
          <w:szCs w:val="28"/>
        </w:rPr>
      </w:pPr>
    </w:p>
    <w:p w:rsidR="004E740F" w:rsidRDefault="004E740F" w:rsidP="00BA3D9D">
      <w:pPr>
        <w:pStyle w:val="Title"/>
        <w:rPr>
          <w:b/>
          <w:szCs w:val="28"/>
        </w:rPr>
      </w:pPr>
    </w:p>
    <w:p w:rsidR="004E740F" w:rsidRDefault="004E740F" w:rsidP="00BA3D9D"/>
    <w:p w:rsidR="004E740F" w:rsidRDefault="004E740F" w:rsidP="00BA3D9D">
      <w:pPr>
        <w:pStyle w:val="NoSpacing"/>
        <w:rPr>
          <w:rFonts w:ascii="Times New Roman" w:hAnsi="Times New Roman"/>
          <w:sz w:val="24"/>
          <w:szCs w:val="24"/>
        </w:rPr>
      </w:pPr>
    </w:p>
    <w:p w:rsidR="004E740F" w:rsidRDefault="004E740F"/>
    <w:sectPr w:rsidR="004E740F" w:rsidSect="00B13AF8">
      <w:type w:val="continuous"/>
      <w:pgSz w:w="11906" w:h="16838" w:code="9"/>
      <w:pgMar w:top="1134" w:right="849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5C42B7"/>
    <w:multiLevelType w:val="multilevel"/>
    <w:tmpl w:val="51465750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6"/>
        <w:u w:val="none"/>
        <w:effect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10FE1FAC"/>
    <w:multiLevelType w:val="multilevel"/>
    <w:tmpl w:val="72FA6638"/>
    <w:lvl w:ilvl="0">
      <w:start w:val="1"/>
      <w:numFmt w:val="decimal"/>
      <w:lvlText w:val="%1"/>
      <w:lvlJc w:val="left"/>
      <w:pPr>
        <w:ind w:left="420" w:hanging="420"/>
      </w:pPr>
      <w:rPr>
        <w:rFonts w:cs="Times New Roman"/>
      </w:rPr>
    </w:lvl>
    <w:lvl w:ilvl="1">
      <w:start w:val="13"/>
      <w:numFmt w:val="decimal"/>
      <w:lvlText w:val="%1.%2"/>
      <w:lvlJc w:val="left"/>
      <w:pPr>
        <w:ind w:left="945" w:hanging="42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77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2295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31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3705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459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5115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6000" w:hanging="1800"/>
      </w:pPr>
      <w:rPr>
        <w:rFonts w:cs="Times New Roman"/>
      </w:rPr>
    </w:lvl>
  </w:abstractNum>
  <w:abstractNum w:abstractNumId="2">
    <w:nsid w:val="32546D2D"/>
    <w:multiLevelType w:val="multilevel"/>
    <w:tmpl w:val="6282AB1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5"/>
      <w:numFmt w:val="decimal"/>
      <w:lvlText w:val="%1.%2."/>
      <w:lvlJc w:val="left"/>
      <w:pPr>
        <w:ind w:left="885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295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705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59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5115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6000" w:hanging="1800"/>
      </w:pPr>
      <w:rPr>
        <w:rFonts w:cs="Times New Roman"/>
      </w:rPr>
    </w:lvl>
  </w:abstractNum>
  <w:abstractNum w:abstractNumId="3">
    <w:nsid w:val="7CCE3428"/>
    <w:multiLevelType w:val="multilevel"/>
    <w:tmpl w:val="531606BE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A3D9D"/>
    <w:rsid w:val="002D7DCC"/>
    <w:rsid w:val="00345FFB"/>
    <w:rsid w:val="004E740F"/>
    <w:rsid w:val="005A0ACF"/>
    <w:rsid w:val="00695834"/>
    <w:rsid w:val="006D7C7D"/>
    <w:rsid w:val="0072491E"/>
    <w:rsid w:val="0081742D"/>
    <w:rsid w:val="009159F4"/>
    <w:rsid w:val="00935D86"/>
    <w:rsid w:val="009A4246"/>
    <w:rsid w:val="00A7525C"/>
    <w:rsid w:val="00B13AF8"/>
    <w:rsid w:val="00BA3D9D"/>
    <w:rsid w:val="00E6193B"/>
    <w:rsid w:val="00ED498A"/>
    <w:rsid w:val="00F425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3D9D"/>
    <w:pPr>
      <w:spacing w:after="200" w:line="276" w:lineRule="auto"/>
    </w:pPr>
    <w:rPr>
      <w:rFonts w:eastAsia="Times New Roma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99"/>
    <w:qFormat/>
    <w:rsid w:val="00BA3D9D"/>
    <w:pPr>
      <w:spacing w:after="0" w:line="240" w:lineRule="auto"/>
      <w:jc w:val="center"/>
    </w:pPr>
    <w:rPr>
      <w:rFonts w:ascii="Times New Roman" w:hAnsi="Times New Roman"/>
      <w:sz w:val="28"/>
      <w:szCs w:val="24"/>
    </w:rPr>
  </w:style>
  <w:style w:type="character" w:customStyle="1" w:styleId="TitleChar">
    <w:name w:val="Title Char"/>
    <w:basedOn w:val="DefaultParagraphFont"/>
    <w:link w:val="Title"/>
    <w:uiPriority w:val="99"/>
    <w:locked/>
    <w:rsid w:val="00BA3D9D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">
    <w:name w:val="Название Знак"/>
    <w:basedOn w:val="DefaultParagraphFont"/>
    <w:link w:val="Title"/>
    <w:uiPriority w:val="99"/>
    <w:locked/>
    <w:rsid w:val="00BA3D9D"/>
    <w:rPr>
      <w:rFonts w:ascii="Cambria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BodyText2">
    <w:name w:val="Body Text 2"/>
    <w:basedOn w:val="Normal"/>
    <w:link w:val="BodyText2Char"/>
    <w:uiPriority w:val="99"/>
    <w:semiHidden/>
    <w:rsid w:val="00BA3D9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BA3D9D"/>
    <w:rPr>
      <w:rFonts w:ascii="Calibri" w:hAnsi="Calibri" w:cs="Times New Roman"/>
      <w:lang w:eastAsia="ru-RU"/>
    </w:rPr>
  </w:style>
  <w:style w:type="character" w:customStyle="1" w:styleId="2">
    <w:name w:val="Основной текст 2 Знак"/>
    <w:basedOn w:val="DefaultParagraphFont"/>
    <w:link w:val="BodyText2"/>
    <w:uiPriority w:val="99"/>
    <w:semiHidden/>
    <w:locked/>
    <w:rsid w:val="00BA3D9D"/>
    <w:rPr>
      <w:rFonts w:ascii="Calibri" w:hAnsi="Calibri" w:cs="Times New Roman"/>
      <w:lang w:eastAsia="ru-RU"/>
    </w:rPr>
  </w:style>
  <w:style w:type="paragraph" w:styleId="NoSpacing">
    <w:name w:val="No Spacing"/>
    <w:uiPriority w:val="99"/>
    <w:qFormat/>
    <w:rsid w:val="00BA3D9D"/>
    <w:rPr>
      <w:rFonts w:eastAsia="Times New Roman"/>
    </w:rPr>
  </w:style>
  <w:style w:type="paragraph" w:styleId="ListParagraph">
    <w:name w:val="List Paragraph"/>
    <w:basedOn w:val="Normal"/>
    <w:uiPriority w:val="99"/>
    <w:qFormat/>
    <w:rsid w:val="00BA3D9D"/>
    <w:pPr>
      <w:ind w:left="720"/>
      <w:contextualSpacing/>
    </w:pPr>
    <w:rPr>
      <w:rFonts w:eastAsia="Calibri"/>
      <w:lang w:eastAsia="en-US"/>
    </w:rPr>
  </w:style>
  <w:style w:type="character" w:customStyle="1" w:styleId="a0">
    <w:name w:val="Основной текст_"/>
    <w:basedOn w:val="DefaultParagraphFont"/>
    <w:link w:val="1"/>
    <w:uiPriority w:val="99"/>
    <w:locked/>
    <w:rsid w:val="00BA3D9D"/>
    <w:rPr>
      <w:rFonts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Normal"/>
    <w:link w:val="a0"/>
    <w:uiPriority w:val="99"/>
    <w:rsid w:val="00BA3D9D"/>
    <w:pPr>
      <w:widowControl w:val="0"/>
      <w:shd w:val="clear" w:color="auto" w:fill="FFFFFF"/>
      <w:spacing w:before="360" w:after="900" w:line="240" w:lineRule="atLeast"/>
      <w:jc w:val="center"/>
    </w:pPr>
    <w:rPr>
      <w:rFonts w:eastAsia="Calibri"/>
      <w:sz w:val="26"/>
      <w:szCs w:val="26"/>
      <w:lang w:eastAsia="en-US"/>
    </w:rPr>
  </w:style>
  <w:style w:type="character" w:customStyle="1" w:styleId="20">
    <w:name w:val="Знак Знак2"/>
    <w:basedOn w:val="DefaultParagraphFont"/>
    <w:uiPriority w:val="99"/>
    <w:rsid w:val="00BA3D9D"/>
    <w:rPr>
      <w:rFonts w:ascii="Arial Unicode MS" w:eastAsia="Arial Unicode MS" w:hAnsi="Arial Unicode MS" w:cs="Arial Unicode MS"/>
      <w:sz w:val="24"/>
      <w:szCs w:val="24"/>
      <w:lang w:val="ru-RU" w:eastAsia="ru-RU" w:bidi="ar-SA"/>
    </w:rPr>
  </w:style>
  <w:style w:type="character" w:styleId="Strong">
    <w:name w:val="Strong"/>
    <w:basedOn w:val="DefaultParagraphFont"/>
    <w:uiPriority w:val="99"/>
    <w:qFormat/>
    <w:rsid w:val="00BA3D9D"/>
    <w:rPr>
      <w:rFonts w:cs="Times New Roman"/>
      <w:b/>
      <w:bCs/>
    </w:rPr>
  </w:style>
  <w:style w:type="paragraph" w:customStyle="1" w:styleId="21">
    <w:name w:val="Без интервала2"/>
    <w:uiPriority w:val="99"/>
    <w:rsid w:val="00BA3D9D"/>
    <w:rPr>
      <w:rFonts w:eastAsia="Times New Roman"/>
    </w:rPr>
  </w:style>
  <w:style w:type="paragraph" w:customStyle="1" w:styleId="a1">
    <w:name w:val="Без интервала"/>
    <w:uiPriority w:val="99"/>
    <w:rsid w:val="00345FF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931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</TotalTime>
  <Pages>25</Pages>
  <Words>9603</Words>
  <Characters>-32766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Труженник</cp:lastModifiedBy>
  <cp:revision>7</cp:revision>
  <dcterms:created xsi:type="dcterms:W3CDTF">2018-08-29T10:18:00Z</dcterms:created>
  <dcterms:modified xsi:type="dcterms:W3CDTF">2019-04-30T04:50:00Z</dcterms:modified>
</cp:coreProperties>
</file>